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03A50BDD" w:rsidR="00737F2C" w:rsidRPr="002F12F4" w:rsidRDefault="00737F2C" w:rsidP="00737F2C">
      <w:pPr>
        <w:pStyle w:val="Textoindependiente3"/>
        <w:rPr>
          <w:rFonts w:cs="Arial"/>
          <w:sz w:val="20"/>
        </w:rPr>
      </w:pPr>
      <w:r w:rsidRPr="002F12F4">
        <w:rPr>
          <w:rFonts w:cs="Arial"/>
          <w:sz w:val="20"/>
        </w:rPr>
        <w:t xml:space="preserve">DE CONFORMIDAD CON LO DISPUESTO EN LOS ARTÍCULOS 134 DE LA CONSTITUCIÓN POLÍTICA DE LOS ESTADOS UNIDOS MEXICANOS,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Pr>
          <w:rFonts w:cs="Arial"/>
          <w:sz w:val="20"/>
        </w:rPr>
        <w:t xml:space="preserve"> Y </w:t>
      </w:r>
      <w:r w:rsidRPr="002F12F4">
        <w:rPr>
          <w:rFonts w:cs="Arial"/>
          <w:sz w:val="20"/>
        </w:rPr>
        <w:t>3</w:t>
      </w:r>
      <w:r w:rsidR="000E3CB5">
        <w:rPr>
          <w:rFonts w:cs="Arial"/>
          <w:sz w:val="20"/>
        </w:rPr>
        <w:t>5</w:t>
      </w:r>
      <w:r w:rsidRPr="002F12F4">
        <w:rPr>
          <w:rFonts w:cs="Arial"/>
          <w:sz w:val="20"/>
        </w:rPr>
        <w:t xml:space="preserve"> 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4EA39409" w:rsidR="00737F2C" w:rsidRPr="00823399" w:rsidRDefault="00737F2C" w:rsidP="36205540">
      <w:pPr>
        <w:ind w:right="20"/>
        <w:jc w:val="center"/>
        <w:rPr>
          <w:rFonts w:cs="Arial"/>
          <w:b/>
          <w:bCs/>
          <w:sz w:val="20"/>
          <w:szCs w:val="20"/>
        </w:rPr>
      </w:pPr>
      <w:r w:rsidRPr="36205540">
        <w:rPr>
          <w:rFonts w:cs="Arial"/>
          <w:b/>
          <w:bCs/>
          <w:sz w:val="20"/>
          <w:szCs w:val="20"/>
        </w:rPr>
        <w:t xml:space="preserve">No. </w:t>
      </w:r>
      <w:r w:rsidR="003C454C" w:rsidRPr="36205540">
        <w:rPr>
          <w:rFonts w:cs="Arial"/>
          <w:b/>
          <w:bCs/>
          <w:sz w:val="22"/>
          <w:szCs w:val="22"/>
        </w:rPr>
        <w:t>41100100</w:t>
      </w:r>
      <w:r w:rsidR="003C454C" w:rsidRPr="00823399">
        <w:rPr>
          <w:rFonts w:cs="Arial"/>
          <w:b/>
          <w:bCs/>
          <w:sz w:val="22"/>
          <w:szCs w:val="22"/>
        </w:rPr>
        <w:t>-LP</w:t>
      </w:r>
      <w:r w:rsidR="007A3D94" w:rsidRPr="00823399">
        <w:rPr>
          <w:rFonts w:cs="Arial"/>
          <w:b/>
          <w:bCs/>
          <w:sz w:val="22"/>
          <w:szCs w:val="22"/>
        </w:rPr>
        <w:t>0</w:t>
      </w:r>
      <w:r w:rsidR="00883FC6" w:rsidRPr="00823399">
        <w:rPr>
          <w:rFonts w:cs="Arial"/>
          <w:b/>
          <w:bCs/>
          <w:sz w:val="22"/>
          <w:szCs w:val="22"/>
        </w:rPr>
        <w:t>3</w:t>
      </w:r>
      <w:r w:rsidR="003C454C" w:rsidRPr="00823399">
        <w:rPr>
          <w:rFonts w:cs="Arial"/>
          <w:b/>
          <w:bCs/>
          <w:sz w:val="22"/>
          <w:szCs w:val="22"/>
        </w:rPr>
        <w:t>-2</w:t>
      </w:r>
      <w:r w:rsidR="007A3D94" w:rsidRPr="00823399">
        <w:rPr>
          <w:rFonts w:cs="Arial"/>
          <w:b/>
          <w:bCs/>
          <w:sz w:val="22"/>
          <w:szCs w:val="22"/>
        </w:rPr>
        <w:t>3</w:t>
      </w:r>
    </w:p>
    <w:p w14:paraId="73FDE31F" w14:textId="71CCBC19" w:rsidR="00737F2C" w:rsidRPr="00823399"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823399" w14:paraId="6C72CFBD" w14:textId="77777777" w:rsidTr="00281994">
        <w:trPr>
          <w:trHeight w:val="649"/>
          <w:tblCellSpacing w:w="20" w:type="dxa"/>
        </w:trPr>
        <w:tc>
          <w:tcPr>
            <w:tcW w:w="9225" w:type="dxa"/>
            <w:gridSpan w:val="2"/>
            <w:vAlign w:val="center"/>
          </w:tcPr>
          <w:p w14:paraId="6DFF0BC1" w14:textId="355E5C18" w:rsidR="00737F2C" w:rsidRPr="00823399" w:rsidRDefault="00737F2C" w:rsidP="00281994">
            <w:pPr>
              <w:tabs>
                <w:tab w:val="left" w:pos="0"/>
              </w:tabs>
              <w:ind w:right="20"/>
              <w:jc w:val="center"/>
              <w:rPr>
                <w:rFonts w:cs="Arial"/>
                <w:b/>
                <w:szCs w:val="20"/>
              </w:rPr>
            </w:pPr>
            <w:bookmarkStart w:id="1" w:name="_Hlk21077723"/>
            <w:r w:rsidRPr="00823399">
              <w:rPr>
                <w:rFonts w:cs="Arial"/>
                <w:b/>
                <w:sz w:val="20"/>
                <w:szCs w:val="20"/>
              </w:rPr>
              <w:t>“</w:t>
            </w:r>
            <w:r w:rsidR="00D326DD" w:rsidRPr="00823399">
              <w:t>MANTENIMIENTO PREVENTIVO Y CORRECTIVO PARA UN SERVIDOR NAS (NETWORK ATTACHED STORAGE)</w:t>
            </w:r>
            <w:r w:rsidRPr="00823399">
              <w:rPr>
                <w:rFonts w:cs="Arial"/>
                <w:b/>
              </w:rPr>
              <w:t>”.</w:t>
            </w:r>
          </w:p>
        </w:tc>
      </w:tr>
      <w:tr w:rsidR="00737F2C" w:rsidRPr="00823399" w14:paraId="2C9C1B54" w14:textId="77777777" w:rsidTr="00281994">
        <w:trPr>
          <w:trHeight w:val="394"/>
          <w:tblCellSpacing w:w="20" w:type="dxa"/>
        </w:trPr>
        <w:tc>
          <w:tcPr>
            <w:tcW w:w="4521" w:type="dxa"/>
            <w:vAlign w:val="center"/>
          </w:tcPr>
          <w:p w14:paraId="0B9883C5" w14:textId="77777777" w:rsidR="00737F2C" w:rsidRPr="00823399" w:rsidRDefault="00737F2C" w:rsidP="00281994">
            <w:pPr>
              <w:ind w:right="38"/>
              <w:jc w:val="center"/>
              <w:rPr>
                <w:rFonts w:cs="Arial"/>
                <w:b/>
                <w:sz w:val="20"/>
                <w:szCs w:val="20"/>
              </w:rPr>
            </w:pPr>
            <w:r w:rsidRPr="00823399">
              <w:rPr>
                <w:rFonts w:cs="Arial"/>
                <w:b/>
                <w:sz w:val="20"/>
                <w:szCs w:val="20"/>
              </w:rPr>
              <w:t>ACTO</w:t>
            </w:r>
          </w:p>
        </w:tc>
        <w:tc>
          <w:tcPr>
            <w:tcW w:w="4664" w:type="dxa"/>
            <w:vAlign w:val="center"/>
          </w:tcPr>
          <w:p w14:paraId="7503C4A6" w14:textId="77777777" w:rsidR="00737F2C" w:rsidRPr="00823399" w:rsidRDefault="00737F2C" w:rsidP="00281994">
            <w:pPr>
              <w:ind w:right="51"/>
              <w:jc w:val="center"/>
              <w:rPr>
                <w:rFonts w:cs="Arial"/>
                <w:b/>
                <w:sz w:val="20"/>
                <w:szCs w:val="20"/>
              </w:rPr>
            </w:pPr>
            <w:r w:rsidRPr="00823399">
              <w:rPr>
                <w:rFonts w:cs="Arial"/>
                <w:b/>
                <w:sz w:val="20"/>
                <w:szCs w:val="20"/>
              </w:rPr>
              <w:t>FECHA Y HORA</w:t>
            </w:r>
          </w:p>
        </w:tc>
      </w:tr>
      <w:tr w:rsidR="00737F2C" w:rsidRPr="00823399" w14:paraId="2D128886" w14:textId="77777777" w:rsidTr="00281994">
        <w:trPr>
          <w:trHeight w:val="332"/>
          <w:tblCellSpacing w:w="20" w:type="dxa"/>
        </w:trPr>
        <w:tc>
          <w:tcPr>
            <w:tcW w:w="4521" w:type="dxa"/>
            <w:vAlign w:val="center"/>
          </w:tcPr>
          <w:p w14:paraId="7BD12547" w14:textId="77777777" w:rsidR="00737F2C" w:rsidRPr="00823399" w:rsidRDefault="00737F2C" w:rsidP="00281994">
            <w:pPr>
              <w:ind w:right="38"/>
              <w:jc w:val="center"/>
              <w:rPr>
                <w:rFonts w:cs="Arial"/>
                <w:b/>
                <w:sz w:val="20"/>
                <w:szCs w:val="20"/>
              </w:rPr>
            </w:pPr>
            <w:r w:rsidRPr="00823399">
              <w:rPr>
                <w:rFonts w:cs="Arial"/>
                <w:b/>
                <w:sz w:val="20"/>
                <w:szCs w:val="20"/>
              </w:rPr>
              <w:t>PUBLICACIÓN EN COMPRANET</w:t>
            </w:r>
          </w:p>
        </w:tc>
        <w:tc>
          <w:tcPr>
            <w:tcW w:w="4664" w:type="dxa"/>
            <w:vAlign w:val="center"/>
          </w:tcPr>
          <w:p w14:paraId="219004BD" w14:textId="2D6CF853" w:rsidR="00737F2C" w:rsidRPr="00823399" w:rsidRDefault="00301E4D" w:rsidP="00281994">
            <w:pPr>
              <w:ind w:right="51"/>
              <w:jc w:val="center"/>
              <w:rPr>
                <w:rFonts w:cs="Arial"/>
                <w:b/>
                <w:sz w:val="20"/>
                <w:szCs w:val="20"/>
              </w:rPr>
            </w:pPr>
            <w:r w:rsidRPr="00823399">
              <w:rPr>
                <w:rFonts w:cs="Arial"/>
                <w:b/>
                <w:sz w:val="20"/>
                <w:szCs w:val="20"/>
              </w:rPr>
              <w:t>10</w:t>
            </w:r>
            <w:r w:rsidR="00737F2C" w:rsidRPr="00823399">
              <w:rPr>
                <w:rFonts w:cs="Arial"/>
                <w:b/>
                <w:sz w:val="20"/>
                <w:szCs w:val="20"/>
              </w:rPr>
              <w:t xml:space="preserve"> DE </w:t>
            </w:r>
            <w:r w:rsidRPr="00823399">
              <w:rPr>
                <w:rFonts w:cs="Arial"/>
                <w:b/>
                <w:sz w:val="20"/>
                <w:szCs w:val="20"/>
              </w:rPr>
              <w:t>MARZO</w:t>
            </w:r>
            <w:r w:rsidR="00737F2C" w:rsidRPr="00823399">
              <w:rPr>
                <w:rFonts w:cs="Arial"/>
                <w:b/>
                <w:sz w:val="20"/>
                <w:szCs w:val="20"/>
              </w:rPr>
              <w:t xml:space="preserve"> DE 202</w:t>
            </w:r>
            <w:r w:rsidR="000B2C27" w:rsidRPr="00823399">
              <w:rPr>
                <w:rFonts w:cs="Arial"/>
                <w:b/>
                <w:sz w:val="20"/>
                <w:szCs w:val="20"/>
              </w:rPr>
              <w:t>3</w:t>
            </w:r>
          </w:p>
        </w:tc>
      </w:tr>
      <w:tr w:rsidR="00737F2C" w:rsidRPr="00823399" w14:paraId="6F0A1D36" w14:textId="77777777" w:rsidTr="00281994">
        <w:trPr>
          <w:trHeight w:val="292"/>
          <w:tblCellSpacing w:w="20" w:type="dxa"/>
        </w:trPr>
        <w:tc>
          <w:tcPr>
            <w:tcW w:w="4521" w:type="dxa"/>
            <w:vAlign w:val="center"/>
          </w:tcPr>
          <w:p w14:paraId="3B0C498F" w14:textId="77777777" w:rsidR="00737F2C" w:rsidRPr="00823399" w:rsidRDefault="00737F2C" w:rsidP="00281994">
            <w:pPr>
              <w:ind w:right="38"/>
              <w:jc w:val="center"/>
              <w:rPr>
                <w:rFonts w:cs="Arial"/>
                <w:b/>
                <w:sz w:val="20"/>
                <w:szCs w:val="20"/>
              </w:rPr>
            </w:pPr>
            <w:r w:rsidRPr="00823399">
              <w:rPr>
                <w:rFonts w:cs="Arial"/>
                <w:b/>
                <w:sz w:val="20"/>
                <w:szCs w:val="20"/>
              </w:rPr>
              <w:t>PUBLICACIÓN EN EL DIARIO OFICIAL DE LA FEDERACIÓN</w:t>
            </w:r>
          </w:p>
        </w:tc>
        <w:tc>
          <w:tcPr>
            <w:tcW w:w="4664" w:type="dxa"/>
            <w:vAlign w:val="center"/>
          </w:tcPr>
          <w:p w14:paraId="616EB45C" w14:textId="5D0CA0EF" w:rsidR="00737F2C" w:rsidRPr="00823399" w:rsidRDefault="00001FA2" w:rsidP="00281994">
            <w:pPr>
              <w:ind w:right="51"/>
              <w:jc w:val="center"/>
              <w:rPr>
                <w:rFonts w:cs="Arial"/>
                <w:b/>
                <w:sz w:val="20"/>
                <w:szCs w:val="20"/>
              </w:rPr>
            </w:pPr>
            <w:r w:rsidRPr="00823399">
              <w:rPr>
                <w:rFonts w:cs="Arial"/>
                <w:b/>
                <w:bCs/>
                <w:sz w:val="20"/>
                <w:szCs w:val="20"/>
              </w:rPr>
              <w:t>14</w:t>
            </w:r>
            <w:r w:rsidR="00737F2C" w:rsidRPr="00823399">
              <w:rPr>
                <w:rFonts w:cs="Arial"/>
                <w:b/>
                <w:sz w:val="20"/>
                <w:szCs w:val="20"/>
              </w:rPr>
              <w:t xml:space="preserve"> DE </w:t>
            </w:r>
            <w:r w:rsidRPr="00823399">
              <w:rPr>
                <w:rFonts w:cs="Arial"/>
                <w:b/>
                <w:sz w:val="20"/>
                <w:szCs w:val="20"/>
              </w:rPr>
              <w:t>MARZO</w:t>
            </w:r>
            <w:r w:rsidR="00737F2C" w:rsidRPr="00823399">
              <w:rPr>
                <w:rFonts w:cs="Arial"/>
                <w:b/>
                <w:sz w:val="20"/>
                <w:szCs w:val="20"/>
              </w:rPr>
              <w:t xml:space="preserve"> DE 202</w:t>
            </w:r>
            <w:r w:rsidR="000B2C27" w:rsidRPr="00823399">
              <w:rPr>
                <w:rFonts w:cs="Arial"/>
                <w:b/>
                <w:sz w:val="20"/>
                <w:szCs w:val="20"/>
              </w:rPr>
              <w:t>3</w:t>
            </w:r>
          </w:p>
        </w:tc>
      </w:tr>
      <w:tr w:rsidR="00737F2C" w:rsidRPr="00823399" w14:paraId="26AFFA47" w14:textId="77777777" w:rsidTr="00281994">
        <w:trPr>
          <w:trHeight w:val="779"/>
          <w:tblCellSpacing w:w="20" w:type="dxa"/>
        </w:trPr>
        <w:tc>
          <w:tcPr>
            <w:tcW w:w="4521" w:type="dxa"/>
            <w:vAlign w:val="center"/>
          </w:tcPr>
          <w:p w14:paraId="720FA11E" w14:textId="77777777" w:rsidR="00737F2C" w:rsidRPr="00823399" w:rsidRDefault="00737F2C" w:rsidP="00281994">
            <w:pPr>
              <w:ind w:right="38"/>
              <w:jc w:val="center"/>
              <w:rPr>
                <w:rFonts w:cs="Arial"/>
                <w:b/>
                <w:sz w:val="20"/>
                <w:szCs w:val="20"/>
              </w:rPr>
            </w:pPr>
            <w:bookmarkStart w:id="2" w:name="_Hlk41925353"/>
            <w:r w:rsidRPr="00823399">
              <w:rPr>
                <w:rFonts w:cs="Arial"/>
                <w:b/>
                <w:sz w:val="20"/>
                <w:szCs w:val="20"/>
              </w:rPr>
              <w:t xml:space="preserve">JUNTA DE ACLARACIONES DE LA CONVOCATORIA </w:t>
            </w:r>
          </w:p>
          <w:p w14:paraId="5CA4E984" w14:textId="77777777" w:rsidR="00737F2C" w:rsidRPr="00823399" w:rsidRDefault="00737F2C" w:rsidP="00281994">
            <w:pPr>
              <w:ind w:right="38"/>
              <w:jc w:val="center"/>
              <w:rPr>
                <w:rFonts w:cs="Arial"/>
                <w:b/>
                <w:sz w:val="20"/>
                <w:szCs w:val="20"/>
              </w:rPr>
            </w:pPr>
            <w:r w:rsidRPr="00823399">
              <w:rPr>
                <w:rFonts w:cs="Arial"/>
                <w:b/>
                <w:sz w:val="20"/>
                <w:szCs w:val="20"/>
              </w:rPr>
              <w:t>(OPTATIVA PARA LOS LICITANTES)</w:t>
            </w:r>
          </w:p>
        </w:tc>
        <w:tc>
          <w:tcPr>
            <w:tcW w:w="4664" w:type="dxa"/>
            <w:vAlign w:val="center"/>
          </w:tcPr>
          <w:p w14:paraId="3D9F6344" w14:textId="18AF7BAF" w:rsidR="00737F2C" w:rsidRPr="00823399" w:rsidRDefault="00737F2C" w:rsidP="00281994">
            <w:pPr>
              <w:ind w:right="51"/>
              <w:jc w:val="center"/>
              <w:rPr>
                <w:rFonts w:cs="Arial"/>
                <w:b/>
                <w:sz w:val="20"/>
                <w:szCs w:val="20"/>
              </w:rPr>
            </w:pPr>
            <w:r w:rsidRPr="00823399" w:rsidDel="007C384B">
              <w:rPr>
                <w:rFonts w:cs="Arial"/>
                <w:b/>
                <w:sz w:val="20"/>
                <w:szCs w:val="20"/>
              </w:rPr>
              <w:t xml:space="preserve">EL DÍA </w:t>
            </w:r>
            <w:r w:rsidR="009D3254" w:rsidRPr="00823399">
              <w:rPr>
                <w:rFonts w:cs="Arial"/>
                <w:b/>
                <w:bCs/>
                <w:sz w:val="20"/>
                <w:szCs w:val="20"/>
              </w:rPr>
              <w:t>17</w:t>
            </w:r>
            <w:r w:rsidRPr="00823399">
              <w:rPr>
                <w:rFonts w:cs="Arial"/>
                <w:b/>
                <w:sz w:val="20"/>
                <w:szCs w:val="20"/>
              </w:rPr>
              <w:t xml:space="preserve"> DE </w:t>
            </w:r>
            <w:r w:rsidR="00A85D8B" w:rsidRPr="00823399">
              <w:rPr>
                <w:rFonts w:cs="Arial"/>
                <w:b/>
                <w:sz w:val="20"/>
                <w:szCs w:val="20"/>
              </w:rPr>
              <w:t>MARZO</w:t>
            </w:r>
            <w:r w:rsidRPr="00823399">
              <w:rPr>
                <w:rFonts w:cs="Arial"/>
                <w:b/>
                <w:sz w:val="20"/>
                <w:szCs w:val="20"/>
              </w:rPr>
              <w:t xml:space="preserve"> DE 202</w:t>
            </w:r>
            <w:r w:rsidR="000B2C27" w:rsidRPr="00823399">
              <w:rPr>
                <w:rFonts w:cs="Arial"/>
                <w:b/>
                <w:sz w:val="20"/>
                <w:szCs w:val="20"/>
              </w:rPr>
              <w:t>3</w:t>
            </w:r>
            <w:r w:rsidRPr="00823399">
              <w:rPr>
                <w:rFonts w:cs="Arial"/>
                <w:b/>
                <w:sz w:val="20"/>
                <w:szCs w:val="20"/>
              </w:rPr>
              <w:t xml:space="preserve"> A LAS </w:t>
            </w:r>
            <w:r w:rsidR="009D3254" w:rsidRPr="00823399">
              <w:rPr>
                <w:rFonts w:cs="Arial"/>
                <w:b/>
                <w:sz w:val="20"/>
                <w:szCs w:val="20"/>
              </w:rPr>
              <w:t>09</w:t>
            </w:r>
            <w:r w:rsidRPr="00823399">
              <w:rPr>
                <w:rFonts w:cs="Arial"/>
                <w:b/>
                <w:sz w:val="20"/>
                <w:szCs w:val="20"/>
              </w:rPr>
              <w:t xml:space="preserve">:00 </w:t>
            </w:r>
            <w:r w:rsidRPr="00823399" w:rsidDel="007C384B">
              <w:rPr>
                <w:rFonts w:cs="Arial"/>
                <w:b/>
                <w:sz w:val="20"/>
                <w:szCs w:val="20"/>
              </w:rPr>
              <w:t>HRS.</w:t>
            </w:r>
          </w:p>
        </w:tc>
      </w:tr>
      <w:tr w:rsidR="00737F2C" w:rsidRPr="00823399" w14:paraId="0292E364" w14:textId="77777777" w:rsidTr="00281994">
        <w:trPr>
          <w:trHeight w:val="665"/>
          <w:tblCellSpacing w:w="20" w:type="dxa"/>
        </w:trPr>
        <w:tc>
          <w:tcPr>
            <w:tcW w:w="4521" w:type="dxa"/>
            <w:vAlign w:val="center"/>
          </w:tcPr>
          <w:p w14:paraId="48212FB6" w14:textId="77777777" w:rsidR="00737F2C" w:rsidRPr="00823399" w:rsidRDefault="00737F2C" w:rsidP="00281994">
            <w:pPr>
              <w:ind w:right="38"/>
              <w:jc w:val="center"/>
              <w:rPr>
                <w:rFonts w:cs="Arial"/>
                <w:b/>
                <w:sz w:val="20"/>
                <w:szCs w:val="20"/>
              </w:rPr>
            </w:pPr>
            <w:r w:rsidRPr="00823399">
              <w:rPr>
                <w:rFonts w:cs="Arial"/>
                <w:b/>
                <w:sz w:val="20"/>
                <w:szCs w:val="20"/>
              </w:rPr>
              <w:t>ACTO DE PRESENTACIÓN Y APERTURA DE PROPOSICIONES</w:t>
            </w:r>
          </w:p>
        </w:tc>
        <w:tc>
          <w:tcPr>
            <w:tcW w:w="4664" w:type="dxa"/>
            <w:vAlign w:val="center"/>
          </w:tcPr>
          <w:p w14:paraId="3C30429E" w14:textId="16D8DBFC" w:rsidR="00737F2C" w:rsidRPr="00823399" w:rsidRDefault="00737F2C" w:rsidP="00281994">
            <w:pPr>
              <w:ind w:right="51"/>
              <w:jc w:val="center"/>
              <w:rPr>
                <w:rFonts w:cs="Arial"/>
                <w:b/>
                <w:sz w:val="20"/>
                <w:szCs w:val="20"/>
              </w:rPr>
            </w:pPr>
            <w:r w:rsidRPr="00823399" w:rsidDel="007C384B">
              <w:rPr>
                <w:rFonts w:cs="Arial"/>
                <w:b/>
                <w:sz w:val="20"/>
                <w:szCs w:val="20"/>
              </w:rPr>
              <w:t xml:space="preserve">EL </w:t>
            </w:r>
            <w:r w:rsidRPr="00823399">
              <w:rPr>
                <w:rFonts w:cs="Arial"/>
                <w:b/>
                <w:sz w:val="20"/>
                <w:szCs w:val="20"/>
              </w:rPr>
              <w:t xml:space="preserve">DÍA </w:t>
            </w:r>
            <w:r w:rsidR="0005378C" w:rsidRPr="00823399">
              <w:rPr>
                <w:rFonts w:cs="Arial"/>
                <w:b/>
                <w:sz w:val="20"/>
                <w:szCs w:val="20"/>
              </w:rPr>
              <w:t>27</w:t>
            </w:r>
            <w:r w:rsidRPr="00823399">
              <w:rPr>
                <w:rFonts w:cs="Arial"/>
                <w:b/>
                <w:sz w:val="20"/>
                <w:szCs w:val="20"/>
              </w:rPr>
              <w:t xml:space="preserve"> DE </w:t>
            </w:r>
            <w:r w:rsidR="00076577" w:rsidRPr="00823399">
              <w:rPr>
                <w:rFonts w:cs="Arial"/>
                <w:b/>
                <w:sz w:val="20"/>
                <w:szCs w:val="20"/>
              </w:rPr>
              <w:t>MARZO</w:t>
            </w:r>
            <w:r w:rsidRPr="00823399" w:rsidDel="007C384B">
              <w:rPr>
                <w:rFonts w:cs="Arial"/>
                <w:b/>
                <w:sz w:val="20"/>
                <w:szCs w:val="20"/>
              </w:rPr>
              <w:t xml:space="preserve"> </w:t>
            </w:r>
            <w:r w:rsidRPr="00823399">
              <w:rPr>
                <w:rFonts w:cs="Arial"/>
                <w:b/>
                <w:sz w:val="20"/>
                <w:szCs w:val="20"/>
              </w:rPr>
              <w:t>DE 202</w:t>
            </w:r>
            <w:r w:rsidR="00076577" w:rsidRPr="00823399">
              <w:rPr>
                <w:rFonts w:cs="Arial"/>
                <w:b/>
                <w:sz w:val="20"/>
                <w:szCs w:val="20"/>
              </w:rPr>
              <w:t>3</w:t>
            </w:r>
            <w:r w:rsidRPr="00823399">
              <w:rPr>
                <w:rFonts w:cs="Arial"/>
                <w:b/>
                <w:sz w:val="20"/>
                <w:szCs w:val="20"/>
              </w:rPr>
              <w:t xml:space="preserve"> A LAS </w:t>
            </w:r>
          </w:p>
          <w:p w14:paraId="227877A6" w14:textId="4546D295" w:rsidR="00737F2C" w:rsidRPr="00823399" w:rsidRDefault="0005378C" w:rsidP="00281994">
            <w:pPr>
              <w:ind w:right="38"/>
              <w:jc w:val="center"/>
              <w:rPr>
                <w:rFonts w:cs="Arial"/>
                <w:b/>
                <w:sz w:val="20"/>
                <w:szCs w:val="20"/>
              </w:rPr>
            </w:pPr>
            <w:r w:rsidRPr="00823399">
              <w:rPr>
                <w:rFonts w:cs="Arial"/>
                <w:b/>
                <w:sz w:val="20"/>
                <w:szCs w:val="20"/>
              </w:rPr>
              <w:t>09</w:t>
            </w:r>
            <w:r w:rsidR="00737F2C" w:rsidRPr="00823399">
              <w:rPr>
                <w:rFonts w:cs="Arial"/>
                <w:b/>
                <w:sz w:val="20"/>
                <w:szCs w:val="20"/>
              </w:rPr>
              <w:t xml:space="preserve">:00 </w:t>
            </w:r>
            <w:r w:rsidR="00737F2C" w:rsidRPr="00823399"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823399" w:rsidRDefault="00737F2C" w:rsidP="00281994">
            <w:pPr>
              <w:ind w:right="38"/>
              <w:jc w:val="center"/>
              <w:rPr>
                <w:rFonts w:cs="Arial"/>
                <w:b/>
                <w:sz w:val="20"/>
                <w:szCs w:val="20"/>
              </w:rPr>
            </w:pPr>
            <w:r w:rsidRPr="00823399">
              <w:rPr>
                <w:rFonts w:cs="Arial"/>
                <w:b/>
                <w:sz w:val="20"/>
                <w:szCs w:val="20"/>
              </w:rPr>
              <w:t>FALLO</w:t>
            </w:r>
          </w:p>
        </w:tc>
        <w:tc>
          <w:tcPr>
            <w:tcW w:w="4664" w:type="dxa"/>
            <w:vAlign w:val="center"/>
          </w:tcPr>
          <w:p w14:paraId="629E4FD7" w14:textId="4879F279" w:rsidR="00737F2C" w:rsidRPr="00823399" w:rsidRDefault="00737F2C" w:rsidP="00281994">
            <w:pPr>
              <w:ind w:right="51"/>
              <w:jc w:val="center"/>
              <w:rPr>
                <w:rFonts w:cs="Arial"/>
                <w:b/>
                <w:sz w:val="20"/>
                <w:szCs w:val="20"/>
              </w:rPr>
            </w:pPr>
            <w:r w:rsidRPr="00823399">
              <w:rPr>
                <w:rFonts w:cs="Arial"/>
                <w:b/>
                <w:sz w:val="20"/>
                <w:szCs w:val="20"/>
              </w:rPr>
              <w:t xml:space="preserve">EL DÍA </w:t>
            </w:r>
            <w:r w:rsidR="0005378C" w:rsidRPr="00823399">
              <w:rPr>
                <w:rFonts w:cs="Arial"/>
                <w:b/>
                <w:sz w:val="20"/>
                <w:szCs w:val="20"/>
              </w:rPr>
              <w:t>29</w:t>
            </w:r>
            <w:r w:rsidRPr="00823399">
              <w:rPr>
                <w:rFonts w:cs="Arial"/>
                <w:b/>
                <w:sz w:val="20"/>
                <w:szCs w:val="20"/>
              </w:rPr>
              <w:t xml:space="preserve"> DE </w:t>
            </w:r>
            <w:r w:rsidR="00076577" w:rsidRPr="00823399">
              <w:rPr>
                <w:rFonts w:cs="Arial"/>
                <w:b/>
                <w:sz w:val="20"/>
                <w:szCs w:val="20"/>
              </w:rPr>
              <w:t>MARZO</w:t>
            </w:r>
            <w:r w:rsidRPr="00823399">
              <w:rPr>
                <w:rFonts w:cs="Arial"/>
                <w:b/>
                <w:sz w:val="20"/>
                <w:szCs w:val="20"/>
              </w:rPr>
              <w:t xml:space="preserve"> DE 202</w:t>
            </w:r>
            <w:r w:rsidR="00076577" w:rsidRPr="00823399">
              <w:rPr>
                <w:rFonts w:cs="Arial"/>
                <w:b/>
                <w:sz w:val="20"/>
                <w:szCs w:val="20"/>
              </w:rPr>
              <w:t>3</w:t>
            </w:r>
            <w:r w:rsidRPr="00823399">
              <w:rPr>
                <w:rFonts w:cs="Arial"/>
                <w:b/>
                <w:sz w:val="20"/>
                <w:szCs w:val="20"/>
              </w:rPr>
              <w:t xml:space="preserve"> A LAS </w:t>
            </w:r>
          </w:p>
          <w:p w14:paraId="6E69C445" w14:textId="7B4A3C61" w:rsidR="00737F2C" w:rsidRPr="00823399" w:rsidRDefault="0005378C" w:rsidP="00281994">
            <w:pPr>
              <w:ind w:right="51"/>
              <w:jc w:val="center"/>
              <w:rPr>
                <w:rFonts w:cs="Arial"/>
                <w:b/>
                <w:sz w:val="20"/>
                <w:szCs w:val="20"/>
              </w:rPr>
            </w:pPr>
            <w:r w:rsidRPr="00823399">
              <w:rPr>
                <w:rFonts w:cs="Arial"/>
                <w:b/>
                <w:bCs/>
                <w:sz w:val="20"/>
                <w:szCs w:val="20"/>
              </w:rPr>
              <w:t>11</w:t>
            </w:r>
            <w:r w:rsidR="00737F2C" w:rsidRPr="00823399">
              <w:rPr>
                <w:rFonts w:cs="Arial"/>
                <w:b/>
                <w:sz w:val="20"/>
                <w:szCs w:val="20"/>
              </w:rPr>
              <w:t>:00</w:t>
            </w:r>
            <w:r w:rsidR="00737F2C" w:rsidRPr="00823399"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00281994">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00281994">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00281994">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00281994">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00281994">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00281994">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00281994">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00281994">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00281994">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00281994">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00281994">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00281994">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00281994">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00281994">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00281994">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00281994">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00281994">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00281994">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00281994">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00281994">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00281994">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00281994">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00281994">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00281994">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00281994">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00281994">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00281994">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00281994">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00281994">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00281994">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00281994">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00281994">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00281994">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00281994">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00281994">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00281994">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00281994">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00281994">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00281994">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00281994">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00281994">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122C7" w:rsidRPr="002F12F4" w14:paraId="6559CF7B" w14:textId="77777777" w:rsidTr="00281994">
        <w:trPr>
          <w:trHeight w:val="108"/>
          <w:tblCellSpacing w:w="20" w:type="dxa"/>
        </w:trPr>
        <w:tc>
          <w:tcPr>
            <w:tcW w:w="1641" w:type="dxa"/>
            <w:vAlign w:val="center"/>
          </w:tcPr>
          <w:p w14:paraId="05205B39" w14:textId="0EC0F47A" w:rsidR="006122C7" w:rsidRPr="00823399" w:rsidRDefault="001D3665" w:rsidP="00281994">
            <w:pPr>
              <w:jc w:val="center"/>
              <w:rPr>
                <w:rFonts w:cs="Arial"/>
                <w:bCs/>
                <w:sz w:val="20"/>
                <w:szCs w:val="20"/>
              </w:rPr>
            </w:pPr>
            <w:r w:rsidRPr="00823399">
              <w:rPr>
                <w:rFonts w:cs="Arial"/>
                <w:bCs/>
                <w:sz w:val="20"/>
                <w:szCs w:val="20"/>
              </w:rPr>
              <w:t>J</w:t>
            </w:r>
          </w:p>
        </w:tc>
        <w:tc>
          <w:tcPr>
            <w:tcW w:w="7736" w:type="dxa"/>
            <w:vAlign w:val="center"/>
          </w:tcPr>
          <w:p w14:paraId="45583E46" w14:textId="64CFB435" w:rsidR="006122C7" w:rsidRPr="00823399" w:rsidRDefault="00AD70B4" w:rsidP="00281994">
            <w:pPr>
              <w:pStyle w:val="Prrafodelista"/>
              <w:tabs>
                <w:tab w:val="left" w:pos="426"/>
              </w:tabs>
              <w:ind w:left="0"/>
              <w:jc w:val="both"/>
              <w:rPr>
                <w:rFonts w:cs="Arial"/>
                <w:sz w:val="20"/>
                <w:szCs w:val="20"/>
                <w:lang w:val="es-MX"/>
              </w:rPr>
            </w:pPr>
            <w:r w:rsidRPr="00823399">
              <w:rPr>
                <w:rFonts w:cs="Arial"/>
                <w:sz w:val="20"/>
                <w:szCs w:val="20"/>
                <w:lang w:val="es-MX"/>
              </w:rPr>
              <w:t>Propuesta</w:t>
            </w:r>
            <w:r w:rsidR="001D3665" w:rsidRPr="00823399">
              <w:rPr>
                <w:rFonts w:cs="Arial"/>
                <w:sz w:val="20"/>
                <w:szCs w:val="20"/>
                <w:lang w:val="es-MX"/>
              </w:rPr>
              <w:t xml:space="preserve"> Conjunta</w:t>
            </w:r>
            <w:r w:rsidR="00DC115F" w:rsidRPr="00823399">
              <w:rPr>
                <w:rFonts w:cs="Arial"/>
                <w:sz w:val="20"/>
                <w:szCs w:val="20"/>
                <w:lang w:val="es-MX"/>
              </w:rPr>
              <w:t xml:space="preserve"> (En caso de resultar aplicable)</w:t>
            </w:r>
          </w:p>
        </w:tc>
      </w:tr>
      <w:tr w:rsidR="00737F2C" w:rsidRPr="002F12F4" w14:paraId="2CA47BB5" w14:textId="77777777" w:rsidTr="00281994">
        <w:trPr>
          <w:trHeight w:val="108"/>
          <w:tblCellSpacing w:w="20" w:type="dxa"/>
        </w:trPr>
        <w:tc>
          <w:tcPr>
            <w:tcW w:w="1641" w:type="dxa"/>
            <w:vAlign w:val="center"/>
          </w:tcPr>
          <w:p w14:paraId="3315B5D0" w14:textId="2324545D" w:rsidR="00737F2C" w:rsidRPr="002F12F4" w:rsidRDefault="001D3665" w:rsidP="00281994">
            <w:pPr>
              <w:jc w:val="center"/>
              <w:rPr>
                <w:rFonts w:cs="Arial"/>
                <w:bCs/>
                <w:sz w:val="20"/>
                <w:szCs w:val="20"/>
              </w:rPr>
            </w:pPr>
            <w:r>
              <w:rPr>
                <w:rFonts w:cs="Arial"/>
                <w:bCs/>
                <w:sz w:val="20"/>
                <w:szCs w:val="20"/>
              </w:rPr>
              <w:t>k</w:t>
            </w:r>
            <w:r w:rsidR="00737F2C" w:rsidRPr="002F12F4">
              <w:rPr>
                <w:rFonts w:cs="Arial"/>
                <w:bCs/>
                <w:sz w:val="20"/>
                <w:szCs w:val="20"/>
              </w:rPr>
              <w:t>)</w:t>
            </w:r>
          </w:p>
        </w:tc>
        <w:tc>
          <w:tcPr>
            <w:tcW w:w="7736" w:type="dxa"/>
            <w:vAlign w:val="center"/>
          </w:tcPr>
          <w:p w14:paraId="62ECAC8D"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00281994">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00281994">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00281994">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00281994">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00281994">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00281994">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00281994">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00281994">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00281994">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00281994">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00281994">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00281994">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37F2C" w:rsidRPr="002F12F4" w14:paraId="3EA5A200" w14:textId="77777777" w:rsidTr="00281994">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00281994">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43ED8468" w:rsidR="00737F2C" w:rsidRPr="002F12F4" w:rsidRDefault="00737F2C" w:rsidP="36205540">
      <w:pPr>
        <w:widowControl w:val="0"/>
        <w:jc w:val="center"/>
        <w:rPr>
          <w:rFonts w:cs="Arial"/>
          <w:b/>
          <w:bCs/>
          <w:sz w:val="22"/>
          <w:szCs w:val="22"/>
        </w:rPr>
      </w:pPr>
      <w:r w:rsidRPr="36205540">
        <w:rPr>
          <w:rFonts w:cs="Arial"/>
          <w:b/>
          <w:bCs/>
          <w:sz w:val="22"/>
          <w:szCs w:val="22"/>
        </w:rPr>
        <w:t xml:space="preserve">NÚMERO </w:t>
      </w:r>
      <w:r w:rsidR="003C454C" w:rsidRPr="00823399">
        <w:rPr>
          <w:rFonts w:cs="Arial"/>
          <w:b/>
          <w:bCs/>
          <w:sz w:val="22"/>
          <w:szCs w:val="22"/>
        </w:rPr>
        <w:t>41100100-LP</w:t>
      </w:r>
      <w:r w:rsidR="007A3D94" w:rsidRPr="00823399">
        <w:rPr>
          <w:rFonts w:cs="Arial"/>
          <w:b/>
          <w:bCs/>
          <w:sz w:val="22"/>
          <w:szCs w:val="22"/>
        </w:rPr>
        <w:t>0</w:t>
      </w:r>
      <w:r w:rsidR="004346F7" w:rsidRPr="00823399">
        <w:rPr>
          <w:rFonts w:cs="Arial"/>
          <w:b/>
          <w:bCs/>
          <w:sz w:val="22"/>
          <w:szCs w:val="22"/>
        </w:rPr>
        <w:t>3</w:t>
      </w:r>
      <w:r w:rsidR="003C454C" w:rsidRPr="00823399">
        <w:rPr>
          <w:rFonts w:cs="Arial"/>
          <w:b/>
          <w:bCs/>
          <w:sz w:val="22"/>
          <w:szCs w:val="22"/>
        </w:rPr>
        <w:t>-2</w:t>
      </w:r>
      <w:r w:rsidR="007A3D94" w:rsidRPr="00823399">
        <w:rPr>
          <w:rFonts w:cs="Arial"/>
          <w:b/>
          <w:bCs/>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4D9CA10E" w:rsidR="00737F2C" w:rsidRPr="002F12F4" w:rsidRDefault="00737F2C" w:rsidP="00737F2C">
      <w:pPr>
        <w:pStyle w:val="Prrafodelista"/>
        <w:numPr>
          <w:ilvl w:val="0"/>
          <w:numId w:val="6"/>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Pr="12B192A4">
        <w:rPr>
          <w:rFonts w:cs="Arial"/>
          <w:sz w:val="20"/>
          <w:szCs w:val="20"/>
        </w:rPr>
        <w:t xml:space="preserve"> y correo electrónico: </w:t>
      </w:r>
      <w:r w:rsidR="514BDBBD" w:rsidRPr="00D13CFE">
        <w:rPr>
          <w:rStyle w:val="Hipervnculo"/>
          <w:rFonts w:cs="Arial"/>
          <w:sz w:val="20"/>
          <w:szCs w:val="20"/>
        </w:rPr>
        <w:t>licitaciones</w:t>
      </w:r>
      <w:hyperlink r:id="rId8">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737F2C">
      <w:pPr>
        <w:pStyle w:val="Prrafodelista"/>
        <w:numPr>
          <w:ilvl w:val="0"/>
          <w:numId w:val="6"/>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1962EE64" w:rsidR="00737F2C" w:rsidRPr="00823399" w:rsidRDefault="00737F2C" w:rsidP="00737F2C">
      <w:pPr>
        <w:pStyle w:val="Prrafodelista"/>
        <w:numPr>
          <w:ilvl w:val="0"/>
          <w:numId w:val="6"/>
        </w:numPr>
        <w:ind w:right="420"/>
        <w:jc w:val="both"/>
        <w:rPr>
          <w:rFonts w:cs="Arial"/>
          <w:sz w:val="20"/>
          <w:szCs w:val="20"/>
        </w:rPr>
      </w:pPr>
      <w:r w:rsidRPr="00823399">
        <w:rPr>
          <w:rFonts w:cs="Arial"/>
          <w:sz w:val="20"/>
          <w:szCs w:val="20"/>
        </w:rPr>
        <w:t xml:space="preserve">El número de identificación de la Convocatoria es No. </w:t>
      </w:r>
      <w:r w:rsidR="003C454C" w:rsidRPr="00823399">
        <w:rPr>
          <w:rFonts w:cs="Arial"/>
          <w:sz w:val="20"/>
          <w:szCs w:val="20"/>
        </w:rPr>
        <w:t>41100100-</w:t>
      </w:r>
      <w:r w:rsidR="00B668B3" w:rsidRPr="00823399">
        <w:rPr>
          <w:rFonts w:cs="Arial"/>
          <w:sz w:val="20"/>
          <w:szCs w:val="20"/>
        </w:rPr>
        <w:t>LP</w:t>
      </w:r>
      <w:r w:rsidR="00065331" w:rsidRPr="00823399">
        <w:rPr>
          <w:rFonts w:cs="Arial"/>
          <w:sz w:val="20"/>
          <w:szCs w:val="20"/>
        </w:rPr>
        <w:t>0</w:t>
      </w:r>
      <w:r w:rsidR="00DE4695" w:rsidRPr="00823399">
        <w:rPr>
          <w:rFonts w:cs="Arial"/>
          <w:sz w:val="20"/>
          <w:szCs w:val="20"/>
        </w:rPr>
        <w:t>3</w:t>
      </w:r>
      <w:r w:rsidR="003C454C" w:rsidRPr="00823399">
        <w:rPr>
          <w:rFonts w:cs="Arial"/>
          <w:sz w:val="20"/>
          <w:szCs w:val="20"/>
        </w:rPr>
        <w:t>-2</w:t>
      </w:r>
      <w:r w:rsidR="00065331" w:rsidRPr="00823399">
        <w:rPr>
          <w:rFonts w:cs="Arial"/>
          <w:sz w:val="20"/>
          <w:szCs w:val="20"/>
        </w:rPr>
        <w:t>3</w:t>
      </w:r>
      <w:r w:rsidRPr="00823399">
        <w:rPr>
          <w:rFonts w:cs="Arial"/>
          <w:sz w:val="20"/>
          <w:szCs w:val="20"/>
        </w:rPr>
        <w:t>, “</w:t>
      </w:r>
      <w:r w:rsidR="0014642D" w:rsidRPr="00823399">
        <w:rPr>
          <w:sz w:val="20"/>
          <w:szCs w:val="20"/>
        </w:rPr>
        <w:t>MANTENIMIENTO PREVENTIVO Y CORRECTIVO PARA UN SERVIDOR NAS (NETWORK ATTACHED STORAGE</w:t>
      </w:r>
      <w:r w:rsidRPr="00823399">
        <w:rPr>
          <w:rFonts w:cs="Arial"/>
          <w:sz w:val="20"/>
          <w:szCs w:val="20"/>
        </w:rPr>
        <w:t>”.</w:t>
      </w:r>
    </w:p>
    <w:p w14:paraId="17F0F3D0" w14:textId="77777777" w:rsidR="00737F2C" w:rsidRPr="00823399" w:rsidRDefault="00737F2C" w:rsidP="00737F2C">
      <w:pPr>
        <w:pStyle w:val="Prrafodelista"/>
        <w:ind w:left="360" w:right="420"/>
        <w:jc w:val="both"/>
        <w:rPr>
          <w:rFonts w:cs="Arial"/>
          <w:sz w:val="20"/>
          <w:szCs w:val="20"/>
        </w:rPr>
      </w:pPr>
    </w:p>
    <w:p w14:paraId="11C63DB8" w14:textId="77777777" w:rsidR="00737F2C" w:rsidRPr="00823399" w:rsidRDefault="00737F2C" w:rsidP="00737F2C">
      <w:pPr>
        <w:pStyle w:val="Prrafodelista"/>
        <w:numPr>
          <w:ilvl w:val="0"/>
          <w:numId w:val="6"/>
        </w:numPr>
        <w:ind w:right="420"/>
        <w:jc w:val="both"/>
        <w:rPr>
          <w:rFonts w:cs="Arial"/>
          <w:b/>
          <w:sz w:val="20"/>
          <w:szCs w:val="20"/>
        </w:rPr>
      </w:pPr>
      <w:r w:rsidRPr="00823399">
        <w:rPr>
          <w:rFonts w:cs="Arial"/>
          <w:sz w:val="20"/>
          <w:szCs w:val="20"/>
        </w:rPr>
        <w:t xml:space="preserve">El período de contratación es </w:t>
      </w:r>
      <w:r w:rsidRPr="00823399">
        <w:rPr>
          <w:rFonts w:cs="Arial"/>
          <w:b/>
          <w:sz w:val="20"/>
          <w:szCs w:val="20"/>
        </w:rPr>
        <w:t>de conformidad con el anexo técnico.</w:t>
      </w:r>
    </w:p>
    <w:p w14:paraId="7D3A766F" w14:textId="77777777" w:rsidR="00737F2C" w:rsidRPr="00823399" w:rsidRDefault="00737F2C" w:rsidP="00737F2C">
      <w:pPr>
        <w:pStyle w:val="Prrafodelista"/>
        <w:ind w:left="360" w:right="420"/>
        <w:jc w:val="both"/>
        <w:rPr>
          <w:rFonts w:cs="Arial"/>
          <w:b/>
          <w:sz w:val="20"/>
          <w:szCs w:val="20"/>
        </w:rPr>
      </w:pPr>
    </w:p>
    <w:p w14:paraId="46DE822D" w14:textId="77777777" w:rsidR="00737F2C" w:rsidRPr="00823399" w:rsidRDefault="00737F2C" w:rsidP="00737F2C">
      <w:pPr>
        <w:pStyle w:val="Prrafodelista"/>
        <w:numPr>
          <w:ilvl w:val="0"/>
          <w:numId w:val="6"/>
        </w:numPr>
        <w:ind w:right="420"/>
        <w:jc w:val="both"/>
        <w:rPr>
          <w:rFonts w:cs="Arial"/>
          <w:sz w:val="20"/>
          <w:szCs w:val="20"/>
        </w:rPr>
      </w:pPr>
      <w:r w:rsidRPr="00823399">
        <w:rPr>
          <w:rFonts w:cs="Arial"/>
          <w:sz w:val="20"/>
          <w:szCs w:val="20"/>
        </w:rPr>
        <w:t>El español será el idioma en el que se presentarán las proposiciones.</w:t>
      </w:r>
    </w:p>
    <w:p w14:paraId="6134C9F1" w14:textId="77777777" w:rsidR="00737F2C" w:rsidRPr="00823399" w:rsidRDefault="00737F2C" w:rsidP="00737F2C">
      <w:pPr>
        <w:pStyle w:val="Prrafodelista"/>
        <w:rPr>
          <w:rFonts w:cs="Arial"/>
          <w:sz w:val="20"/>
          <w:szCs w:val="20"/>
        </w:rPr>
      </w:pPr>
    </w:p>
    <w:p w14:paraId="41341B56" w14:textId="1434B89D" w:rsidR="00737F2C" w:rsidRPr="00823399" w:rsidRDefault="00737F2C" w:rsidP="00737F2C">
      <w:pPr>
        <w:pStyle w:val="Prrafodelista"/>
        <w:numPr>
          <w:ilvl w:val="0"/>
          <w:numId w:val="6"/>
        </w:numPr>
        <w:ind w:right="420"/>
        <w:jc w:val="both"/>
        <w:rPr>
          <w:rFonts w:cs="Arial"/>
          <w:sz w:val="20"/>
          <w:szCs w:val="20"/>
        </w:rPr>
      </w:pPr>
      <w:r w:rsidRPr="00823399">
        <w:rPr>
          <w:rFonts w:cs="Arial"/>
          <w:sz w:val="20"/>
          <w:szCs w:val="20"/>
        </w:rPr>
        <w:t xml:space="preserve">La convocante cuenta con </w:t>
      </w:r>
      <w:r w:rsidR="00DB010E" w:rsidRPr="00823399">
        <w:rPr>
          <w:rFonts w:cs="Arial"/>
          <w:sz w:val="20"/>
          <w:szCs w:val="20"/>
        </w:rPr>
        <w:t>suficiencia presupuestal No.</w:t>
      </w:r>
      <w:r w:rsidR="006016B2" w:rsidRPr="00823399">
        <w:rPr>
          <w:rFonts w:cs="Arial"/>
          <w:sz w:val="20"/>
          <w:szCs w:val="20"/>
        </w:rPr>
        <w:t xml:space="preserve"> </w:t>
      </w:r>
      <w:r w:rsidR="00A933D0" w:rsidRPr="00823399">
        <w:rPr>
          <w:sz w:val="20"/>
          <w:szCs w:val="20"/>
        </w:rPr>
        <w:t>3100042174</w:t>
      </w:r>
      <w:r w:rsidR="00DB010E" w:rsidRPr="00823399">
        <w:rPr>
          <w:rFonts w:ascii="SoberanaSans-Black" w:eastAsiaTheme="minorHAnsi" w:hAnsi="SoberanaSans-Black" w:cs="SoberanaSans-Black"/>
          <w:b/>
          <w:bCs/>
          <w:sz w:val="22"/>
          <w:szCs w:val="22"/>
          <w:lang w:val="es-MX" w:eastAsia="en-US"/>
        </w:rPr>
        <w:t xml:space="preserve"> </w:t>
      </w:r>
      <w:r w:rsidRPr="00823399">
        <w:rPr>
          <w:rFonts w:cs="Arial"/>
          <w:sz w:val="20"/>
          <w:szCs w:val="20"/>
        </w:rPr>
        <w:t>autorizada por la Dirección Ejecutiva de Presupuesto y Finanzas.</w:t>
      </w:r>
    </w:p>
    <w:p w14:paraId="07098498" w14:textId="77777777" w:rsidR="00737F2C" w:rsidRPr="00823399" w:rsidRDefault="00737F2C" w:rsidP="00737F2C">
      <w:pPr>
        <w:pStyle w:val="Prrafodelista"/>
        <w:rPr>
          <w:rFonts w:cs="Arial"/>
          <w:sz w:val="20"/>
          <w:szCs w:val="20"/>
        </w:rPr>
      </w:pPr>
    </w:p>
    <w:p w14:paraId="1330603D" w14:textId="77777777" w:rsidR="00737F2C" w:rsidRPr="00823399" w:rsidRDefault="00737F2C" w:rsidP="00737F2C">
      <w:pPr>
        <w:pStyle w:val="Prrafodelista"/>
        <w:ind w:left="0"/>
        <w:jc w:val="both"/>
        <w:rPr>
          <w:rFonts w:cs="Arial"/>
          <w:b/>
          <w:sz w:val="20"/>
          <w:szCs w:val="20"/>
          <w:u w:val="single"/>
          <w:lang w:val="es-MX" w:eastAsia="es-MX"/>
        </w:rPr>
      </w:pPr>
      <w:r w:rsidRPr="00823399">
        <w:rPr>
          <w:rFonts w:cs="Arial"/>
          <w:b/>
          <w:sz w:val="20"/>
          <w:szCs w:val="20"/>
          <w:u w:val="single"/>
          <w:lang w:val="es-MX"/>
        </w:rPr>
        <w:t xml:space="preserve">Apartado II. </w:t>
      </w:r>
      <w:r w:rsidRPr="00823399">
        <w:rPr>
          <w:rFonts w:cs="Arial"/>
          <w:b/>
          <w:sz w:val="20"/>
          <w:szCs w:val="20"/>
          <w:u w:val="single"/>
          <w:lang w:val="es-MX" w:eastAsia="es-MX"/>
        </w:rPr>
        <w:t>OBJETO Y ALCANCE DE LA LICITACIÓN (ANEXO TÉCNICO)</w:t>
      </w:r>
    </w:p>
    <w:p w14:paraId="41E8AD4C" w14:textId="77777777" w:rsidR="00737F2C" w:rsidRPr="00823399" w:rsidRDefault="00737F2C" w:rsidP="00737F2C">
      <w:pPr>
        <w:pStyle w:val="Prrafodelista"/>
        <w:ind w:left="0"/>
        <w:jc w:val="both"/>
        <w:rPr>
          <w:rFonts w:cs="Arial"/>
          <w:sz w:val="20"/>
          <w:szCs w:val="20"/>
          <w:u w:val="single"/>
        </w:rPr>
      </w:pPr>
      <w:r w:rsidRPr="00823399">
        <w:rPr>
          <w:rFonts w:cs="Arial"/>
          <w:sz w:val="20"/>
          <w:szCs w:val="20"/>
          <w:u w:val="single"/>
        </w:rPr>
        <w:t xml:space="preserve"> </w:t>
      </w:r>
    </w:p>
    <w:p w14:paraId="164D0BBD" w14:textId="0D1CE18C" w:rsidR="00737F2C" w:rsidRPr="00823399" w:rsidRDefault="00737F2C" w:rsidP="00737F2C">
      <w:pPr>
        <w:pStyle w:val="Prrafodelista"/>
        <w:numPr>
          <w:ilvl w:val="0"/>
          <w:numId w:val="7"/>
        </w:numPr>
        <w:ind w:right="420"/>
        <w:jc w:val="both"/>
        <w:rPr>
          <w:rFonts w:cs="Arial"/>
          <w:sz w:val="20"/>
          <w:szCs w:val="20"/>
        </w:rPr>
      </w:pPr>
      <w:r w:rsidRPr="00823399">
        <w:rPr>
          <w:rFonts w:cs="Arial"/>
          <w:sz w:val="20"/>
          <w:szCs w:val="20"/>
        </w:rPr>
        <w:t xml:space="preserve">Es objeto de esta licitación </w:t>
      </w:r>
      <w:r w:rsidR="00B1004E" w:rsidRPr="00823399">
        <w:rPr>
          <w:rFonts w:cs="Arial"/>
          <w:sz w:val="20"/>
          <w:szCs w:val="20"/>
        </w:rPr>
        <w:t>el</w:t>
      </w:r>
      <w:r w:rsidRPr="00823399">
        <w:rPr>
          <w:rFonts w:cs="Arial"/>
          <w:sz w:val="20"/>
          <w:szCs w:val="20"/>
        </w:rPr>
        <w:t xml:space="preserve"> “</w:t>
      </w:r>
      <w:r w:rsidR="00B1004E" w:rsidRPr="00823399">
        <w:rPr>
          <w:sz w:val="20"/>
          <w:szCs w:val="20"/>
        </w:rPr>
        <w:t>MANTENIMIENTO PREVENTIVO Y CORRECTIVO PARA UN SERVIDOR NAS (NETWORK ATTACHED STORAGE</w:t>
      </w:r>
      <w:r w:rsidRPr="00823399">
        <w:rPr>
          <w:rFonts w:cs="Arial"/>
          <w:sz w:val="20"/>
          <w:szCs w:val="20"/>
        </w:rPr>
        <w:t xml:space="preserve">”, de acuerdo con las especificaciones técnicas descritas en el </w:t>
      </w:r>
      <w:r w:rsidRPr="00823399">
        <w:rPr>
          <w:rFonts w:cs="Arial"/>
          <w:b/>
          <w:sz w:val="20"/>
          <w:szCs w:val="20"/>
        </w:rPr>
        <w:t>ANEXO TÉCNICO</w:t>
      </w:r>
      <w:r w:rsidRPr="00823399">
        <w:rPr>
          <w:rFonts w:cs="Arial"/>
          <w:sz w:val="20"/>
          <w:szCs w:val="20"/>
        </w:rPr>
        <w:t>.</w:t>
      </w:r>
    </w:p>
    <w:p w14:paraId="24C7FDF2" w14:textId="77777777" w:rsidR="00737F2C" w:rsidRPr="00823399" w:rsidRDefault="00737F2C" w:rsidP="00737F2C">
      <w:pPr>
        <w:pStyle w:val="Prrafodelista"/>
        <w:ind w:left="360" w:right="420"/>
        <w:jc w:val="both"/>
        <w:rPr>
          <w:rFonts w:cs="Arial"/>
          <w:sz w:val="20"/>
          <w:szCs w:val="20"/>
        </w:rPr>
      </w:pPr>
    </w:p>
    <w:p w14:paraId="2765EDCE" w14:textId="0C3080CA" w:rsidR="00737F2C" w:rsidRPr="00823399" w:rsidRDefault="00737F2C" w:rsidP="00737F2C">
      <w:pPr>
        <w:pStyle w:val="Prrafodelista"/>
        <w:numPr>
          <w:ilvl w:val="0"/>
          <w:numId w:val="7"/>
        </w:numPr>
        <w:ind w:right="420"/>
        <w:jc w:val="both"/>
        <w:rPr>
          <w:rFonts w:cs="Arial"/>
          <w:sz w:val="20"/>
          <w:szCs w:val="20"/>
        </w:rPr>
      </w:pPr>
      <w:r w:rsidRPr="00823399">
        <w:rPr>
          <w:rFonts w:cs="Arial"/>
          <w:sz w:val="20"/>
          <w:szCs w:val="20"/>
        </w:rPr>
        <w:t xml:space="preserve">Los bienes y/o servicios están agrupados en </w:t>
      </w:r>
      <w:r w:rsidR="00ED0735" w:rsidRPr="00823399">
        <w:rPr>
          <w:rFonts w:cs="Arial"/>
          <w:sz w:val="20"/>
          <w:szCs w:val="20"/>
        </w:rPr>
        <w:t>una sola</w:t>
      </w:r>
      <w:r w:rsidRPr="00823399">
        <w:rPr>
          <w:rFonts w:cs="Arial"/>
          <w:sz w:val="20"/>
          <w:szCs w:val="20"/>
        </w:rPr>
        <w:t xml:space="preserve"> partida.</w:t>
      </w:r>
    </w:p>
    <w:p w14:paraId="0C60B6DB" w14:textId="77777777" w:rsidR="00737F2C" w:rsidRPr="00823399" w:rsidRDefault="00737F2C" w:rsidP="00737F2C">
      <w:pPr>
        <w:pStyle w:val="Prrafodelista"/>
        <w:rPr>
          <w:rFonts w:cs="Arial"/>
          <w:sz w:val="20"/>
          <w:szCs w:val="20"/>
        </w:rPr>
      </w:pPr>
    </w:p>
    <w:p w14:paraId="755399D1" w14:textId="77777777" w:rsidR="00737F2C" w:rsidRPr="00823399" w:rsidRDefault="00737F2C" w:rsidP="00737F2C">
      <w:pPr>
        <w:pStyle w:val="Prrafodelista"/>
        <w:numPr>
          <w:ilvl w:val="0"/>
          <w:numId w:val="7"/>
        </w:numPr>
        <w:jc w:val="both"/>
        <w:rPr>
          <w:rFonts w:cs="Arial"/>
          <w:sz w:val="20"/>
          <w:szCs w:val="20"/>
        </w:rPr>
      </w:pPr>
      <w:r w:rsidRPr="00823399">
        <w:rPr>
          <w:rFonts w:cs="Arial"/>
          <w:sz w:val="20"/>
          <w:szCs w:val="20"/>
        </w:rPr>
        <w:t>No existe un precio máximo de referencia.</w:t>
      </w:r>
    </w:p>
    <w:p w14:paraId="2340D1DA" w14:textId="77777777" w:rsidR="00737F2C" w:rsidRPr="00823399" w:rsidRDefault="00737F2C" w:rsidP="00737F2C">
      <w:pPr>
        <w:pStyle w:val="Prrafodelista"/>
        <w:rPr>
          <w:rFonts w:cs="Arial"/>
          <w:sz w:val="20"/>
          <w:szCs w:val="20"/>
        </w:rPr>
      </w:pPr>
    </w:p>
    <w:p w14:paraId="08BF5378" w14:textId="77777777" w:rsidR="00737F2C" w:rsidRPr="00823399" w:rsidRDefault="00737F2C" w:rsidP="00737F2C">
      <w:pPr>
        <w:numPr>
          <w:ilvl w:val="0"/>
          <w:numId w:val="7"/>
        </w:numPr>
        <w:spacing w:after="40"/>
        <w:jc w:val="both"/>
        <w:rPr>
          <w:rFonts w:cs="Arial"/>
          <w:sz w:val="20"/>
          <w:szCs w:val="20"/>
        </w:rPr>
      </w:pPr>
      <w:r w:rsidRPr="00823399">
        <w:rPr>
          <w:rFonts w:cs="Arial"/>
          <w:sz w:val="20"/>
          <w:szCs w:val="20"/>
        </w:rPr>
        <w:t xml:space="preserve">Normas oficiales. - En su caso, las que se señalen en el anexo técnico.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737F2C">
      <w:pPr>
        <w:pStyle w:val="Prrafodelista"/>
        <w:numPr>
          <w:ilvl w:val="0"/>
          <w:numId w:val="7"/>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72C61C44" w:rsidR="00737F2C" w:rsidRPr="004753ED" w:rsidRDefault="00065331" w:rsidP="00737F2C">
      <w:pPr>
        <w:pStyle w:val="Prrafodelista"/>
        <w:numPr>
          <w:ilvl w:val="0"/>
          <w:numId w:val="7"/>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por partida </w:t>
      </w:r>
      <w:r w:rsidR="00ED0735">
        <w:rPr>
          <w:rFonts w:cs="Arial"/>
          <w:b/>
          <w:sz w:val="20"/>
          <w:szCs w:val="20"/>
          <w:lang w:val="es-MX"/>
        </w:rPr>
        <w:t xml:space="preserve">única </w:t>
      </w:r>
      <w:r>
        <w:rPr>
          <w:rFonts w:cs="Arial"/>
          <w:b/>
          <w:sz w:val="20"/>
          <w:szCs w:val="20"/>
          <w:lang w:val="es-MX"/>
        </w:rPr>
        <w:t xml:space="preserve">y </w:t>
      </w:r>
      <w:r w:rsidRPr="004753ED">
        <w:rPr>
          <w:rFonts w:cs="Arial"/>
          <w:b/>
          <w:sz w:val="20"/>
          <w:szCs w:val="20"/>
          <w:lang w:val="es-MX"/>
        </w:rPr>
        <w:t>de conformidad con el anexo técnico</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737F2C">
      <w:pPr>
        <w:pStyle w:val="Prrafodelista"/>
        <w:numPr>
          <w:ilvl w:val="0"/>
          <w:numId w:val="7"/>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47282DBB" w:rsidR="00737F2C" w:rsidRDefault="00737F2C" w:rsidP="00737F2C">
      <w:pPr>
        <w:pStyle w:val="Prrafodelista"/>
        <w:numPr>
          <w:ilvl w:val="0"/>
          <w:numId w:val="7"/>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3860541" w14:textId="77777777" w:rsidR="00C648FA" w:rsidRPr="00C648FA" w:rsidRDefault="00C648FA" w:rsidP="00C648FA">
      <w:pPr>
        <w:pStyle w:val="Prrafodelista"/>
        <w:rPr>
          <w:rFonts w:cs="Arial"/>
          <w:sz w:val="20"/>
          <w:szCs w:val="20"/>
        </w:rPr>
      </w:pP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737F2C">
      <w:pPr>
        <w:pStyle w:val="Prrafodelista"/>
        <w:numPr>
          <w:ilvl w:val="0"/>
          <w:numId w:val="29"/>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73A7CDB3" w:rsidR="00737F2C" w:rsidRDefault="006E5BD7" w:rsidP="00737F2C">
      <w:pPr>
        <w:pStyle w:val="Prrafodelista"/>
        <w:ind w:left="720"/>
        <w:jc w:val="both"/>
        <w:rPr>
          <w:rFonts w:cs="Arial"/>
          <w:sz w:val="20"/>
          <w:szCs w:val="20"/>
          <w:lang w:val="es-MX"/>
        </w:rPr>
      </w:pPr>
      <w:r>
        <w:rPr>
          <w:rFonts w:cs="Arial"/>
          <w:sz w:val="20"/>
          <w:szCs w:val="20"/>
          <w:lang w:val="es-MX"/>
        </w:rPr>
        <w:t>No aplica</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737F2C">
      <w:pPr>
        <w:pStyle w:val="Prrafodelista"/>
        <w:numPr>
          <w:ilvl w:val="0"/>
          <w:numId w:val="29"/>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37F2C"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Default="00737F2C" w:rsidP="00281994">
            <w:pPr>
              <w:numPr>
                <w:ilvl w:val="0"/>
                <w:numId w:val="30"/>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19829420" w:rsidR="00737F2C" w:rsidRPr="00823399" w:rsidRDefault="00737F2C" w:rsidP="00281994">
            <w:pPr>
              <w:spacing w:line="256" w:lineRule="auto"/>
              <w:ind w:right="51"/>
              <w:jc w:val="center"/>
              <w:rPr>
                <w:rFonts w:cs="Arial"/>
                <w:sz w:val="20"/>
                <w:szCs w:val="20"/>
              </w:rPr>
            </w:pPr>
            <w:r w:rsidRPr="00823399">
              <w:rPr>
                <w:rFonts w:cs="Arial"/>
                <w:sz w:val="20"/>
                <w:szCs w:val="20"/>
              </w:rPr>
              <w:t xml:space="preserve">El día </w:t>
            </w:r>
            <w:r w:rsidR="004A2B6A" w:rsidRPr="00823399">
              <w:rPr>
                <w:rFonts w:cs="Arial"/>
                <w:sz w:val="20"/>
                <w:szCs w:val="20"/>
              </w:rPr>
              <w:t>17</w:t>
            </w:r>
            <w:r w:rsidRPr="00823399">
              <w:rPr>
                <w:rFonts w:cs="Arial"/>
                <w:sz w:val="20"/>
                <w:szCs w:val="20"/>
              </w:rPr>
              <w:t xml:space="preserve"> de </w:t>
            </w:r>
            <w:r w:rsidR="00CC380A" w:rsidRPr="00823399">
              <w:rPr>
                <w:rFonts w:cs="Arial"/>
                <w:b/>
                <w:bCs/>
                <w:sz w:val="20"/>
                <w:szCs w:val="20"/>
              </w:rPr>
              <w:t>MARZO</w:t>
            </w:r>
            <w:r w:rsidRPr="00823399">
              <w:rPr>
                <w:rFonts w:cs="Arial"/>
                <w:sz w:val="20"/>
                <w:szCs w:val="20"/>
              </w:rPr>
              <w:t xml:space="preserve"> de 202</w:t>
            </w:r>
            <w:r w:rsidR="00E363AD" w:rsidRPr="00823399">
              <w:rPr>
                <w:rFonts w:cs="Arial"/>
                <w:sz w:val="20"/>
                <w:szCs w:val="20"/>
              </w:rPr>
              <w:t>3</w:t>
            </w:r>
            <w:r w:rsidRPr="00823399">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72B2ED24" w:rsidR="00737F2C" w:rsidRPr="00823399" w:rsidRDefault="004A2B6A" w:rsidP="00281994">
            <w:pPr>
              <w:spacing w:line="256" w:lineRule="auto"/>
              <w:ind w:right="38"/>
              <w:jc w:val="center"/>
              <w:rPr>
                <w:rFonts w:cs="Arial"/>
                <w:sz w:val="20"/>
                <w:szCs w:val="20"/>
              </w:rPr>
            </w:pPr>
            <w:r w:rsidRPr="00823399">
              <w:rPr>
                <w:rFonts w:cs="Arial"/>
                <w:sz w:val="20"/>
                <w:szCs w:val="20"/>
              </w:rPr>
              <w:t>09</w:t>
            </w:r>
            <w:r w:rsidR="00737F2C" w:rsidRPr="00823399">
              <w:rPr>
                <w:rFonts w:cs="Arial"/>
                <w:sz w:val="20"/>
                <w:szCs w:val="20"/>
              </w:rPr>
              <w:t>:00</w:t>
            </w:r>
          </w:p>
        </w:tc>
      </w:tr>
      <w:tr w:rsidR="00737F2C"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Default="00737F2C" w:rsidP="00281994">
            <w:pPr>
              <w:numPr>
                <w:ilvl w:val="0"/>
                <w:numId w:val="30"/>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0F7B38DE" w:rsidR="00737F2C" w:rsidRPr="00823399" w:rsidRDefault="00737F2C" w:rsidP="00281994">
            <w:pPr>
              <w:spacing w:line="256" w:lineRule="auto"/>
              <w:ind w:right="51"/>
              <w:jc w:val="center"/>
              <w:rPr>
                <w:rFonts w:cs="Arial"/>
                <w:sz w:val="20"/>
                <w:szCs w:val="20"/>
              </w:rPr>
            </w:pPr>
            <w:r w:rsidRPr="00823399">
              <w:rPr>
                <w:rFonts w:cs="Arial"/>
                <w:sz w:val="20"/>
                <w:szCs w:val="20"/>
              </w:rPr>
              <w:t xml:space="preserve">El día </w:t>
            </w:r>
            <w:r w:rsidR="00D72C0E" w:rsidRPr="00823399">
              <w:rPr>
                <w:rFonts w:cs="Arial"/>
                <w:sz w:val="20"/>
                <w:szCs w:val="20"/>
              </w:rPr>
              <w:t>27</w:t>
            </w:r>
            <w:r w:rsidR="001D666B" w:rsidRPr="00823399">
              <w:rPr>
                <w:rFonts w:cs="Arial"/>
                <w:sz w:val="20"/>
                <w:szCs w:val="20"/>
              </w:rPr>
              <w:t xml:space="preserve"> </w:t>
            </w:r>
            <w:r w:rsidRPr="00823399">
              <w:rPr>
                <w:rFonts w:cs="Arial"/>
                <w:sz w:val="20"/>
                <w:szCs w:val="20"/>
              </w:rPr>
              <w:t xml:space="preserve">de </w:t>
            </w:r>
            <w:r w:rsidR="00E363AD" w:rsidRPr="00823399">
              <w:rPr>
                <w:rFonts w:cs="Arial"/>
                <w:b/>
                <w:bCs/>
                <w:sz w:val="20"/>
                <w:szCs w:val="20"/>
              </w:rPr>
              <w:t>MARZO</w:t>
            </w:r>
            <w:r w:rsidRPr="00823399">
              <w:rPr>
                <w:rFonts w:cs="Arial"/>
                <w:sz w:val="20"/>
                <w:szCs w:val="20"/>
              </w:rPr>
              <w:t xml:space="preserve"> de 202</w:t>
            </w:r>
            <w:r w:rsidR="00E363AD" w:rsidRPr="00823399">
              <w:rPr>
                <w:rFonts w:cs="Arial"/>
                <w:sz w:val="20"/>
                <w:szCs w:val="20"/>
              </w:rPr>
              <w:t>3</w:t>
            </w:r>
            <w:r w:rsidRPr="00823399">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5539E086" w:rsidR="00737F2C" w:rsidRPr="00823399" w:rsidRDefault="004A2B6A" w:rsidP="00281994">
            <w:pPr>
              <w:spacing w:line="256" w:lineRule="auto"/>
              <w:ind w:right="38"/>
              <w:jc w:val="center"/>
              <w:rPr>
                <w:rFonts w:cs="Arial"/>
                <w:sz w:val="20"/>
                <w:szCs w:val="20"/>
              </w:rPr>
            </w:pPr>
            <w:r w:rsidRPr="00823399">
              <w:rPr>
                <w:rFonts w:cs="Arial"/>
                <w:sz w:val="20"/>
                <w:szCs w:val="20"/>
              </w:rPr>
              <w:t>09</w:t>
            </w:r>
            <w:r w:rsidR="00737F2C" w:rsidRPr="00823399">
              <w:rPr>
                <w:rFonts w:cs="Arial"/>
                <w:sz w:val="20"/>
                <w:szCs w:val="20"/>
              </w:rPr>
              <w:t>:00</w:t>
            </w:r>
          </w:p>
        </w:tc>
      </w:tr>
      <w:tr w:rsidR="00737F2C"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Default="00737F2C" w:rsidP="00281994">
            <w:pPr>
              <w:numPr>
                <w:ilvl w:val="0"/>
                <w:numId w:val="30"/>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05414E2E" w:rsidR="00737F2C" w:rsidRPr="00823399" w:rsidRDefault="00737F2C" w:rsidP="00281994">
            <w:pPr>
              <w:spacing w:line="256" w:lineRule="auto"/>
              <w:ind w:right="38"/>
              <w:jc w:val="center"/>
              <w:rPr>
                <w:rFonts w:cs="Arial"/>
                <w:sz w:val="20"/>
                <w:szCs w:val="20"/>
              </w:rPr>
            </w:pPr>
            <w:r w:rsidRPr="00823399">
              <w:rPr>
                <w:rFonts w:cs="Arial"/>
                <w:sz w:val="20"/>
                <w:szCs w:val="20"/>
              </w:rPr>
              <w:t xml:space="preserve">El día </w:t>
            </w:r>
            <w:r w:rsidR="00D72C0E" w:rsidRPr="00823399">
              <w:rPr>
                <w:rFonts w:cs="Arial"/>
                <w:sz w:val="20"/>
                <w:szCs w:val="20"/>
              </w:rPr>
              <w:t>2</w:t>
            </w:r>
            <w:r w:rsidR="009F499C" w:rsidRPr="00823399">
              <w:rPr>
                <w:rFonts w:cs="Arial"/>
                <w:sz w:val="20"/>
                <w:szCs w:val="20"/>
              </w:rPr>
              <w:t>9</w:t>
            </w:r>
            <w:r w:rsidRPr="00823399">
              <w:rPr>
                <w:rFonts w:cs="Arial"/>
                <w:sz w:val="20"/>
                <w:szCs w:val="20"/>
              </w:rPr>
              <w:t xml:space="preserve"> de</w:t>
            </w:r>
            <w:r w:rsidRPr="00823399">
              <w:rPr>
                <w:rFonts w:cs="Arial"/>
                <w:b/>
                <w:sz w:val="20"/>
                <w:szCs w:val="20"/>
              </w:rPr>
              <w:t xml:space="preserve"> </w:t>
            </w:r>
            <w:r w:rsidR="00E363AD" w:rsidRPr="00823399">
              <w:rPr>
                <w:rFonts w:cs="Arial"/>
                <w:b/>
                <w:sz w:val="20"/>
                <w:szCs w:val="20"/>
              </w:rPr>
              <w:t>MARZO</w:t>
            </w:r>
            <w:r w:rsidRPr="00823399">
              <w:rPr>
                <w:rFonts w:cs="Arial"/>
                <w:sz w:val="20"/>
                <w:szCs w:val="20"/>
              </w:rPr>
              <w:t xml:space="preserve"> de 202</w:t>
            </w:r>
            <w:r w:rsidR="00E363AD" w:rsidRPr="00823399">
              <w:rPr>
                <w:rFonts w:cs="Arial"/>
                <w:sz w:val="20"/>
                <w:szCs w:val="20"/>
              </w:rPr>
              <w:t>3</w:t>
            </w:r>
            <w:r w:rsidRPr="00823399">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2BACA6F4" w:rsidR="00737F2C" w:rsidRPr="00823399" w:rsidRDefault="00D72C0E" w:rsidP="00281994">
            <w:pPr>
              <w:spacing w:line="256" w:lineRule="auto"/>
              <w:ind w:right="38"/>
              <w:jc w:val="center"/>
              <w:rPr>
                <w:rFonts w:cs="Arial"/>
                <w:sz w:val="20"/>
                <w:szCs w:val="20"/>
              </w:rPr>
            </w:pPr>
            <w:r w:rsidRPr="00823399">
              <w:rPr>
                <w:rFonts w:cs="Arial"/>
                <w:sz w:val="20"/>
                <w:szCs w:val="20"/>
              </w:rPr>
              <w:t>11</w:t>
            </w:r>
            <w:r w:rsidR="00737F2C" w:rsidRPr="00823399">
              <w:rPr>
                <w:rFonts w:cs="Arial"/>
                <w:sz w:val="20"/>
                <w:szCs w:val="20"/>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281994">
            <w:pPr>
              <w:numPr>
                <w:ilvl w:val="0"/>
                <w:numId w:val="30"/>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3AEA5D33" w:rsidR="00737F2C" w:rsidRPr="00823399" w:rsidRDefault="00737F2C" w:rsidP="00281994">
            <w:pPr>
              <w:spacing w:line="256" w:lineRule="auto"/>
              <w:ind w:right="38"/>
              <w:jc w:val="center"/>
              <w:rPr>
                <w:rFonts w:cs="Arial"/>
                <w:sz w:val="20"/>
                <w:szCs w:val="20"/>
              </w:rPr>
            </w:pPr>
            <w:r w:rsidRPr="00823399">
              <w:rPr>
                <w:rFonts w:cs="Arial"/>
                <w:sz w:val="20"/>
                <w:szCs w:val="20"/>
              </w:rPr>
              <w:t xml:space="preserve">El </w:t>
            </w:r>
            <w:r w:rsidR="00DC120C" w:rsidRPr="00823399">
              <w:rPr>
                <w:rFonts w:cs="Arial"/>
                <w:sz w:val="20"/>
                <w:szCs w:val="20"/>
              </w:rPr>
              <w:t>31</w:t>
            </w:r>
            <w:r w:rsidRPr="00823399">
              <w:rPr>
                <w:rFonts w:cs="Arial"/>
                <w:sz w:val="20"/>
                <w:szCs w:val="20"/>
              </w:rPr>
              <w:t xml:space="preserve"> de</w:t>
            </w:r>
            <w:r w:rsidRPr="00823399">
              <w:rPr>
                <w:rFonts w:cs="Arial"/>
                <w:b/>
                <w:sz w:val="20"/>
                <w:szCs w:val="20"/>
              </w:rPr>
              <w:t xml:space="preserve"> </w:t>
            </w:r>
            <w:r w:rsidR="00E363AD" w:rsidRPr="00823399">
              <w:rPr>
                <w:rFonts w:cs="Arial"/>
                <w:b/>
                <w:sz w:val="20"/>
                <w:szCs w:val="20"/>
              </w:rPr>
              <w:t>MARZO</w:t>
            </w:r>
            <w:r w:rsidRPr="00823399">
              <w:rPr>
                <w:rFonts w:cs="Arial"/>
                <w:sz w:val="20"/>
                <w:szCs w:val="20"/>
              </w:rPr>
              <w:t xml:space="preserve"> de 202</w:t>
            </w:r>
            <w:r w:rsidR="00E363AD" w:rsidRPr="00823399">
              <w:rPr>
                <w:rFonts w:cs="Arial"/>
                <w:sz w:val="20"/>
                <w:szCs w:val="20"/>
              </w:rPr>
              <w:t>3</w:t>
            </w:r>
            <w:r w:rsidRPr="00823399">
              <w:rPr>
                <w:rFonts w:cs="Arial"/>
                <w:sz w:val="20"/>
                <w:szCs w:val="20"/>
              </w:rPr>
              <w:t>.</w:t>
            </w:r>
          </w:p>
          <w:p w14:paraId="2D1B43F5" w14:textId="77777777" w:rsidR="00737F2C" w:rsidRPr="00823399" w:rsidRDefault="00737F2C" w:rsidP="00281994">
            <w:pPr>
              <w:spacing w:line="256" w:lineRule="auto"/>
              <w:ind w:right="38"/>
              <w:jc w:val="center"/>
              <w:rPr>
                <w:rFonts w:cs="Arial"/>
                <w:sz w:val="20"/>
                <w:szCs w:val="20"/>
              </w:rPr>
            </w:pPr>
            <w:r w:rsidRPr="00823399">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Pr="00823399" w:rsidRDefault="00737F2C" w:rsidP="00281994">
            <w:pPr>
              <w:spacing w:line="256" w:lineRule="auto"/>
              <w:ind w:right="38"/>
              <w:jc w:val="center"/>
              <w:rPr>
                <w:rFonts w:cs="Arial"/>
                <w:sz w:val="20"/>
                <w:szCs w:val="20"/>
              </w:rPr>
            </w:pPr>
          </w:p>
          <w:p w14:paraId="5F6FFB02" w14:textId="3F11701B" w:rsidR="00737F2C" w:rsidRPr="00823399" w:rsidRDefault="00DC120C" w:rsidP="00281994">
            <w:pPr>
              <w:spacing w:line="256" w:lineRule="auto"/>
              <w:ind w:right="38"/>
              <w:jc w:val="center"/>
              <w:rPr>
                <w:rFonts w:cs="Arial"/>
                <w:sz w:val="20"/>
                <w:szCs w:val="20"/>
              </w:rPr>
            </w:pPr>
            <w:r w:rsidRPr="00823399">
              <w:rPr>
                <w:rFonts w:cs="Arial"/>
                <w:sz w:val="20"/>
                <w:szCs w:val="20"/>
              </w:rPr>
              <w:t>09</w:t>
            </w:r>
            <w:r w:rsidR="00737F2C" w:rsidRPr="00823399">
              <w:rPr>
                <w:rFonts w:cs="Arial"/>
                <w:sz w:val="20"/>
                <w:szCs w:val="20"/>
              </w:rPr>
              <w:t>:</w:t>
            </w:r>
            <w:r w:rsidR="64421307" w:rsidRPr="00823399">
              <w:rPr>
                <w:rFonts w:cs="Arial"/>
                <w:sz w:val="20"/>
                <w:szCs w:val="20"/>
              </w:rPr>
              <w:t>0</w:t>
            </w:r>
            <w:r w:rsidR="79D34B2A" w:rsidRPr="00823399">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209C88BD" w:rsidR="00737F2C" w:rsidRDefault="00737F2C" w:rsidP="00737F2C">
      <w:pPr>
        <w:jc w:val="both"/>
        <w:rPr>
          <w:rFonts w:cs="Arial"/>
          <w:sz w:val="20"/>
          <w:szCs w:val="20"/>
        </w:rPr>
      </w:pPr>
      <w:r w:rsidRPr="00823399">
        <w:rPr>
          <w:rFonts w:cs="Arial"/>
          <w:sz w:val="20"/>
          <w:szCs w:val="20"/>
        </w:rPr>
        <w:t xml:space="preserve">El primero de los actos públicos será la </w:t>
      </w:r>
      <w:r w:rsidRPr="00823399">
        <w:rPr>
          <w:rFonts w:cs="Arial"/>
          <w:b/>
          <w:sz w:val="20"/>
          <w:szCs w:val="20"/>
        </w:rPr>
        <w:t>Junta de Aclaraciones</w:t>
      </w:r>
      <w:r w:rsidRPr="00823399">
        <w:rPr>
          <w:rFonts w:cs="Arial"/>
          <w:sz w:val="20"/>
          <w:szCs w:val="20"/>
        </w:rPr>
        <w:t xml:space="preserve"> que se llevará a cabo el </w:t>
      </w:r>
      <w:r w:rsidRPr="00823399">
        <w:rPr>
          <w:rFonts w:cs="Arial"/>
          <w:b/>
          <w:sz w:val="20"/>
          <w:szCs w:val="20"/>
        </w:rPr>
        <w:t xml:space="preserve">día </w:t>
      </w:r>
      <w:r w:rsidR="00DC120C" w:rsidRPr="00823399">
        <w:rPr>
          <w:rFonts w:cs="Arial"/>
          <w:b/>
          <w:bCs/>
          <w:sz w:val="20"/>
          <w:szCs w:val="20"/>
        </w:rPr>
        <w:t>17</w:t>
      </w:r>
      <w:r w:rsidRPr="00823399">
        <w:rPr>
          <w:rFonts w:cs="Arial"/>
          <w:b/>
          <w:sz w:val="20"/>
          <w:szCs w:val="20"/>
        </w:rPr>
        <w:t xml:space="preserve"> de </w:t>
      </w:r>
      <w:r w:rsidR="004A5D49" w:rsidRPr="00823399">
        <w:rPr>
          <w:rFonts w:cs="Arial"/>
          <w:b/>
          <w:sz w:val="20"/>
          <w:szCs w:val="20"/>
        </w:rPr>
        <w:t>marzo</w:t>
      </w:r>
      <w:r w:rsidR="00897F8F" w:rsidRPr="00823399">
        <w:rPr>
          <w:rFonts w:cs="Arial"/>
          <w:b/>
          <w:sz w:val="20"/>
          <w:szCs w:val="20"/>
        </w:rPr>
        <w:t xml:space="preserve"> </w:t>
      </w:r>
      <w:r w:rsidRPr="00823399">
        <w:rPr>
          <w:rFonts w:cs="Arial"/>
          <w:b/>
          <w:sz w:val="20"/>
          <w:szCs w:val="20"/>
        </w:rPr>
        <w:t>de 202</w:t>
      </w:r>
      <w:r w:rsidR="00E363AD" w:rsidRPr="00823399">
        <w:rPr>
          <w:rFonts w:cs="Arial"/>
          <w:b/>
          <w:sz w:val="20"/>
          <w:szCs w:val="20"/>
        </w:rPr>
        <w:t>3</w:t>
      </w:r>
      <w:r w:rsidRPr="00823399">
        <w:rPr>
          <w:rFonts w:cs="Arial"/>
          <w:b/>
          <w:sz w:val="20"/>
          <w:szCs w:val="20"/>
        </w:rPr>
        <w:t xml:space="preserve"> a las </w:t>
      </w:r>
      <w:r w:rsidR="00E61C1A" w:rsidRPr="00823399">
        <w:rPr>
          <w:rFonts w:cs="Arial"/>
          <w:b/>
          <w:sz w:val="20"/>
          <w:szCs w:val="20"/>
        </w:rPr>
        <w:t>09</w:t>
      </w:r>
      <w:r w:rsidRPr="00823399">
        <w:rPr>
          <w:rFonts w:cs="Arial"/>
          <w:b/>
          <w:sz w:val="20"/>
          <w:szCs w:val="20"/>
        </w:rPr>
        <w:t>:00 horas</w:t>
      </w:r>
      <w:r w:rsidRPr="00823399">
        <w:rPr>
          <w:rFonts w:cs="Arial"/>
          <w:sz w:val="20"/>
          <w:szCs w:val="20"/>
        </w:rPr>
        <w:t xml:space="preserve">, la cual se desarrollará en los tiempos y conforme lo establecen los artículos </w:t>
      </w:r>
      <w:r w:rsidR="00E363AD" w:rsidRPr="00823399">
        <w:rPr>
          <w:rFonts w:cs="Arial"/>
          <w:sz w:val="20"/>
          <w:szCs w:val="20"/>
        </w:rPr>
        <w:t>41</w:t>
      </w:r>
      <w:r w:rsidRPr="00823399">
        <w:rPr>
          <w:rFonts w:cs="Arial"/>
          <w:sz w:val="20"/>
          <w:szCs w:val="20"/>
        </w:rPr>
        <w:t xml:space="preserve"> y 4</w:t>
      </w:r>
      <w:r w:rsidR="00E363AD" w:rsidRPr="00823399">
        <w:rPr>
          <w:rFonts w:cs="Arial"/>
          <w:sz w:val="20"/>
          <w:szCs w:val="20"/>
        </w:rPr>
        <w:t>2</w:t>
      </w:r>
      <w:r w:rsidRPr="00823399">
        <w:rPr>
          <w:rFonts w:cs="Arial"/>
          <w:sz w:val="20"/>
          <w:szCs w:val="20"/>
        </w:rPr>
        <w:t xml:space="preserve"> de </w:t>
      </w:r>
      <w:r w:rsidRPr="00823399">
        <w:rPr>
          <w:rFonts w:cs="Arial"/>
          <w:b/>
          <w:sz w:val="20"/>
          <w:szCs w:val="20"/>
        </w:rPr>
        <w:t xml:space="preserve">“Las Políticas”, </w:t>
      </w:r>
      <w:r w:rsidRPr="00823399">
        <w:rPr>
          <w:rFonts w:cs="Arial"/>
          <w:sz w:val="20"/>
          <w:szCs w:val="20"/>
        </w:rPr>
        <w:t>tratándose de una licitación pública mixta, se aceptarán</w:t>
      </w:r>
      <w:r>
        <w:rPr>
          <w:rFonts w:cs="Arial"/>
          <w:sz w:val="20"/>
          <w:szCs w:val="20"/>
        </w:rPr>
        <w:t xml:space="preserve"> 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7A29074A"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9"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w:t>
      </w:r>
      <w:proofErr w:type="gramStart"/>
      <w:r>
        <w:rPr>
          <w:rFonts w:cs="Arial"/>
          <w:sz w:val="20"/>
          <w:szCs w:val="20"/>
        </w:rPr>
        <w:t>los mismos</w:t>
      </w:r>
      <w:proofErr w:type="gramEnd"/>
      <w:r>
        <w:rPr>
          <w:rFonts w:cs="Arial"/>
          <w:sz w:val="20"/>
          <w:szCs w:val="20"/>
        </w:rPr>
        <w:t xml:space="preserve"> al </w:t>
      </w:r>
      <w:r w:rsidR="00CA7191">
        <w:rPr>
          <w:rFonts w:cs="Arial"/>
          <w:sz w:val="20"/>
          <w:szCs w:val="20"/>
        </w:rPr>
        <w:t xml:space="preserve">55 </w:t>
      </w:r>
      <w:r>
        <w:rPr>
          <w:rFonts w:cs="Arial"/>
          <w:sz w:val="20"/>
          <w:szCs w:val="20"/>
        </w:rPr>
        <w:t>2789-66</w:t>
      </w:r>
      <w:r w:rsidR="00823399">
        <w:rPr>
          <w:rFonts w:cs="Arial"/>
          <w:sz w:val="20"/>
          <w:szCs w:val="20"/>
        </w:rPr>
        <w:t>46</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7ABDE6B1"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823399">
        <w:rPr>
          <w:rFonts w:cs="Arial"/>
          <w:b/>
          <w:sz w:val="20"/>
          <w:szCs w:val="20"/>
        </w:rPr>
        <w:t xml:space="preserve">día </w:t>
      </w:r>
      <w:r w:rsidR="003A125D" w:rsidRPr="00823399">
        <w:rPr>
          <w:rFonts w:cs="Arial"/>
          <w:b/>
          <w:sz w:val="20"/>
          <w:szCs w:val="20"/>
        </w:rPr>
        <w:t>27</w:t>
      </w:r>
      <w:r w:rsidRPr="00823399">
        <w:rPr>
          <w:rFonts w:cs="Arial"/>
          <w:b/>
          <w:sz w:val="20"/>
          <w:szCs w:val="20"/>
        </w:rPr>
        <w:t xml:space="preserve"> de</w:t>
      </w:r>
      <w:r w:rsidRPr="00823399">
        <w:rPr>
          <w:rFonts w:cs="Arial"/>
          <w:sz w:val="20"/>
          <w:szCs w:val="20"/>
        </w:rPr>
        <w:t xml:space="preserve"> </w:t>
      </w:r>
      <w:r w:rsidR="00E363AD" w:rsidRPr="00823399">
        <w:rPr>
          <w:rFonts w:cs="Arial"/>
          <w:b/>
          <w:sz w:val="20"/>
          <w:szCs w:val="20"/>
        </w:rPr>
        <w:t>marzo</w:t>
      </w:r>
      <w:r w:rsidR="00CA7191" w:rsidRPr="00823399">
        <w:rPr>
          <w:rFonts w:cs="Arial"/>
          <w:b/>
          <w:sz w:val="20"/>
          <w:szCs w:val="20"/>
        </w:rPr>
        <w:t xml:space="preserve"> </w:t>
      </w:r>
      <w:r w:rsidRPr="00823399">
        <w:rPr>
          <w:rFonts w:cs="Arial"/>
          <w:b/>
          <w:sz w:val="20"/>
          <w:szCs w:val="20"/>
        </w:rPr>
        <w:t>de 202</w:t>
      </w:r>
      <w:r w:rsidR="00E363AD" w:rsidRPr="00823399">
        <w:rPr>
          <w:rFonts w:cs="Arial"/>
          <w:b/>
          <w:sz w:val="20"/>
          <w:szCs w:val="20"/>
        </w:rPr>
        <w:t>3</w:t>
      </w:r>
      <w:r w:rsidRPr="00823399">
        <w:rPr>
          <w:rFonts w:cs="Arial"/>
          <w:b/>
          <w:sz w:val="20"/>
          <w:szCs w:val="20"/>
        </w:rPr>
        <w:t xml:space="preserve"> a las </w:t>
      </w:r>
      <w:r w:rsidR="003A125D" w:rsidRPr="00823399">
        <w:rPr>
          <w:rFonts w:cs="Arial"/>
          <w:b/>
          <w:sz w:val="20"/>
          <w:szCs w:val="20"/>
        </w:rPr>
        <w:t>09</w:t>
      </w:r>
      <w:r w:rsidRPr="00823399">
        <w:rPr>
          <w:rFonts w:cs="Arial"/>
          <w:b/>
          <w:sz w:val="20"/>
          <w:szCs w:val="20"/>
        </w:rPr>
        <w:t>:00 horas,</w:t>
      </w:r>
      <w:r w:rsidRPr="00823399">
        <w:rPr>
          <w:rFonts w:cs="Arial"/>
          <w:sz w:val="20"/>
          <w:szCs w:val="20"/>
        </w:rPr>
        <w:t xml:space="preserve"> se</w:t>
      </w:r>
      <w:r>
        <w:rPr>
          <w:rFonts w:cs="Arial"/>
          <w:sz w:val="20"/>
          <w:szCs w:val="20"/>
        </w:rPr>
        <w:t xml:space="preserve"> actuará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1BC88EE4"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823399">
        <w:rPr>
          <w:rFonts w:cs="Arial"/>
          <w:b/>
          <w:sz w:val="20"/>
          <w:szCs w:val="20"/>
        </w:rPr>
        <w:t xml:space="preserve">día </w:t>
      </w:r>
      <w:r w:rsidR="00E143BC" w:rsidRPr="00823399">
        <w:rPr>
          <w:rFonts w:cs="Arial"/>
          <w:b/>
          <w:sz w:val="20"/>
          <w:szCs w:val="20"/>
        </w:rPr>
        <w:t>29</w:t>
      </w:r>
      <w:r w:rsidRPr="00823399">
        <w:rPr>
          <w:rFonts w:cs="Arial"/>
          <w:b/>
          <w:sz w:val="20"/>
          <w:szCs w:val="20"/>
        </w:rPr>
        <w:t xml:space="preserve"> de </w:t>
      </w:r>
      <w:r w:rsidR="002A5B33" w:rsidRPr="00823399">
        <w:rPr>
          <w:rFonts w:cs="Arial"/>
          <w:b/>
          <w:sz w:val="20"/>
          <w:szCs w:val="20"/>
        </w:rPr>
        <w:t>marzo</w:t>
      </w:r>
      <w:r w:rsidR="00CA7191" w:rsidRPr="00823399">
        <w:rPr>
          <w:rFonts w:cs="Arial"/>
          <w:b/>
          <w:sz w:val="20"/>
          <w:szCs w:val="20"/>
        </w:rPr>
        <w:t xml:space="preserve"> </w:t>
      </w:r>
      <w:r w:rsidRPr="00823399">
        <w:rPr>
          <w:rFonts w:cs="Arial"/>
          <w:sz w:val="20"/>
          <w:szCs w:val="20"/>
        </w:rPr>
        <w:t xml:space="preserve">de </w:t>
      </w:r>
      <w:r w:rsidRPr="00823399">
        <w:rPr>
          <w:rFonts w:cs="Arial"/>
          <w:b/>
          <w:bCs/>
          <w:sz w:val="20"/>
          <w:szCs w:val="20"/>
        </w:rPr>
        <w:t>202</w:t>
      </w:r>
      <w:r w:rsidR="002A5B33" w:rsidRPr="00823399">
        <w:rPr>
          <w:rFonts w:cs="Arial"/>
          <w:b/>
          <w:bCs/>
          <w:sz w:val="20"/>
          <w:szCs w:val="20"/>
        </w:rPr>
        <w:t>3</w:t>
      </w:r>
      <w:r w:rsidRPr="00823399">
        <w:rPr>
          <w:rFonts w:cs="Arial"/>
          <w:b/>
          <w:bCs/>
          <w:sz w:val="20"/>
          <w:szCs w:val="20"/>
        </w:rPr>
        <w:t xml:space="preserve"> </w:t>
      </w:r>
      <w:r w:rsidRPr="00823399">
        <w:rPr>
          <w:rFonts w:cs="Arial"/>
          <w:sz w:val="20"/>
          <w:szCs w:val="20"/>
        </w:rPr>
        <w:t xml:space="preserve">a </w:t>
      </w:r>
      <w:r w:rsidRPr="00823399">
        <w:rPr>
          <w:rFonts w:cs="Arial"/>
          <w:b/>
          <w:sz w:val="20"/>
          <w:szCs w:val="20"/>
        </w:rPr>
        <w:t xml:space="preserve">las </w:t>
      </w:r>
      <w:r w:rsidR="00E143BC" w:rsidRPr="00823399">
        <w:rPr>
          <w:rFonts w:cs="Arial"/>
          <w:b/>
          <w:bCs/>
          <w:sz w:val="20"/>
          <w:szCs w:val="20"/>
        </w:rPr>
        <w:t>11</w:t>
      </w:r>
      <w:r w:rsidRPr="00823399">
        <w:rPr>
          <w:rFonts w:cs="Arial"/>
          <w:b/>
          <w:sz w:val="20"/>
          <w:szCs w:val="20"/>
        </w:rPr>
        <w:t>:00 horas</w:t>
      </w:r>
      <w:r w:rsidRPr="00823399">
        <w:rPr>
          <w:rFonts w:cs="Arial"/>
          <w:sz w:val="20"/>
          <w:szCs w:val="20"/>
        </w:rPr>
        <w:t xml:space="preserve"> de conformidad con lo establecido en los artículos 5</w:t>
      </w:r>
      <w:r w:rsidR="002A5B33" w:rsidRPr="00823399">
        <w:rPr>
          <w:rFonts w:cs="Arial"/>
          <w:sz w:val="20"/>
          <w:szCs w:val="20"/>
        </w:rPr>
        <w:t>5</w:t>
      </w:r>
      <w:r w:rsidRPr="00823399">
        <w:rPr>
          <w:rFonts w:cs="Arial"/>
          <w:sz w:val="20"/>
          <w:szCs w:val="20"/>
        </w:rPr>
        <w:t>, 5</w:t>
      </w:r>
      <w:r w:rsidR="002A5B33" w:rsidRPr="00823399">
        <w:rPr>
          <w:rFonts w:cs="Arial"/>
          <w:sz w:val="20"/>
          <w:szCs w:val="20"/>
        </w:rPr>
        <w:t>6</w:t>
      </w:r>
      <w:r w:rsidRPr="00823399">
        <w:rPr>
          <w:rFonts w:cs="Arial"/>
          <w:sz w:val="20"/>
          <w:szCs w:val="20"/>
        </w:rPr>
        <w:t>, 5</w:t>
      </w:r>
      <w:r w:rsidR="002A5B33" w:rsidRPr="00823399">
        <w:rPr>
          <w:rFonts w:cs="Arial"/>
          <w:sz w:val="20"/>
          <w:szCs w:val="20"/>
        </w:rPr>
        <w:t>7</w:t>
      </w:r>
      <w:r w:rsidR="004A398B" w:rsidRPr="00823399">
        <w:rPr>
          <w:rFonts w:cs="Arial"/>
          <w:sz w:val="20"/>
          <w:szCs w:val="20"/>
        </w:rPr>
        <w:t>,</w:t>
      </w:r>
      <w:r w:rsidRPr="00823399">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Default="00737F2C" w:rsidP="00737F2C">
      <w:pPr>
        <w:pStyle w:val="Prrafodelista"/>
        <w:autoSpaceDE w:val="0"/>
        <w:autoSpaceDN w:val="0"/>
        <w:adjustRightInd w:val="0"/>
        <w:ind w:left="0"/>
        <w:jc w:val="both"/>
        <w:rPr>
          <w:rFonts w:cs="Arial"/>
          <w:b/>
          <w:sz w:val="20"/>
          <w:szCs w:val="20"/>
          <w:lang w:val="es-MX"/>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206A1F76" w:rsidR="00737F2C" w:rsidRDefault="695E1717" w:rsidP="00737F2C">
      <w:pPr>
        <w:pStyle w:val="Sinespaciado"/>
        <w:jc w:val="both"/>
        <w:rPr>
          <w:rFonts w:ascii="Arial" w:eastAsia="Times New Roman" w:hAnsi="Arial" w:cs="Arial"/>
          <w:sz w:val="20"/>
          <w:szCs w:val="20"/>
          <w:lang w:val="es-ES" w:eastAsia="es-ES"/>
        </w:rPr>
      </w:pPr>
      <w:r w:rsidRPr="6AA22B92">
        <w:rPr>
          <w:rFonts w:ascii="Arial" w:eastAsia="Times New Roman" w:hAnsi="Arial" w:cs="Arial"/>
          <w:sz w:val="20"/>
          <w:szCs w:val="20"/>
          <w:lang w:val="es-ES" w:eastAsia="es-ES"/>
        </w:rPr>
        <w:t xml:space="preserve">Las proposiciones desechadas durante la licitación </w:t>
      </w:r>
      <w:r w:rsidR="76E0CE45" w:rsidRPr="6AA22B92">
        <w:rPr>
          <w:rFonts w:ascii="Arial" w:eastAsia="Times New Roman" w:hAnsi="Arial" w:cs="Arial"/>
          <w:sz w:val="20"/>
          <w:szCs w:val="20"/>
          <w:lang w:val="es-ES" w:eastAsia="es-ES"/>
        </w:rPr>
        <w:t>pública</w:t>
      </w:r>
      <w:r w:rsidRPr="6AA22B92">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lastRenderedPageBreak/>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37744EF" w14:textId="0204CD04" w:rsidR="00737F2C" w:rsidRPr="00DC115F" w:rsidRDefault="00737F2C" w:rsidP="00DC115F">
      <w:pPr>
        <w:shd w:val="clear" w:color="auto" w:fill="FFFFFF" w:themeFill="background1"/>
        <w:autoSpaceDE w:val="0"/>
        <w:autoSpaceDN w:val="0"/>
        <w:adjustRightInd w:val="0"/>
        <w:jc w:val="both"/>
        <w:rPr>
          <w:rFonts w:cs="Arial"/>
          <w:b/>
          <w:bCs/>
          <w:sz w:val="20"/>
          <w:szCs w:val="20"/>
          <w:lang w:val="es-MX"/>
        </w:rPr>
      </w:pPr>
      <w:r w:rsidRPr="00DC115F">
        <w:rPr>
          <w:rFonts w:cs="Arial"/>
          <w:b/>
          <w:bCs/>
          <w:sz w:val="20"/>
          <w:szCs w:val="20"/>
          <w:lang w:val="es-MX"/>
        </w:rPr>
        <w:t xml:space="preserve">Propuestas </w:t>
      </w:r>
      <w:proofErr w:type="gramStart"/>
      <w:r w:rsidR="00182DF6" w:rsidRPr="00DC115F">
        <w:rPr>
          <w:rFonts w:cs="Arial"/>
          <w:b/>
          <w:bCs/>
          <w:sz w:val="20"/>
          <w:szCs w:val="20"/>
          <w:lang w:val="es-MX"/>
        </w:rPr>
        <w:t>C</w:t>
      </w:r>
      <w:r w:rsidRPr="00DC115F">
        <w:rPr>
          <w:rFonts w:cs="Arial"/>
          <w:b/>
          <w:bCs/>
          <w:sz w:val="20"/>
          <w:szCs w:val="20"/>
          <w:lang w:val="es-MX"/>
        </w:rPr>
        <w:t>onjuntas</w:t>
      </w:r>
      <w:r w:rsidR="19FE03A8" w:rsidRPr="00DC115F">
        <w:rPr>
          <w:rFonts w:cs="Arial"/>
          <w:b/>
          <w:bCs/>
          <w:sz w:val="20"/>
          <w:szCs w:val="20"/>
          <w:lang w:val="es-MX"/>
        </w:rPr>
        <w:t>.-</w:t>
      </w:r>
      <w:proofErr w:type="gramEnd"/>
      <w:r w:rsidR="19FE03A8" w:rsidRPr="00DC115F">
        <w:rPr>
          <w:rFonts w:cs="Arial"/>
          <w:b/>
          <w:bCs/>
          <w:sz w:val="20"/>
          <w:szCs w:val="20"/>
          <w:lang w:val="es-MX"/>
        </w:rPr>
        <w:t xml:space="preserve"> Formato </w:t>
      </w:r>
      <w:r w:rsidR="33F19842" w:rsidRPr="00DC115F">
        <w:rPr>
          <w:rFonts w:cs="Arial"/>
          <w:b/>
          <w:bCs/>
          <w:sz w:val="20"/>
          <w:szCs w:val="20"/>
          <w:lang w:val="es-MX"/>
        </w:rPr>
        <w:t>10</w:t>
      </w:r>
      <w:r w:rsidR="19FE03A8" w:rsidRPr="00DC115F">
        <w:rPr>
          <w:rFonts w:cs="Arial"/>
          <w:b/>
          <w:bCs/>
          <w:sz w:val="20"/>
          <w:szCs w:val="20"/>
          <w:lang w:val="es-MX"/>
        </w:rPr>
        <w:t>.</w:t>
      </w:r>
      <w:r w:rsidR="00DC115F" w:rsidRPr="00DC115F">
        <w:rPr>
          <w:rFonts w:cs="Arial"/>
          <w:b/>
          <w:bCs/>
          <w:sz w:val="20"/>
          <w:szCs w:val="20"/>
          <w:lang w:val="es-MX"/>
        </w:rPr>
        <w:t xml:space="preserve"> </w:t>
      </w:r>
      <w:r w:rsidR="00DC115F" w:rsidRPr="00DC115F">
        <w:rPr>
          <w:rFonts w:cs="Arial"/>
          <w:sz w:val="20"/>
          <w:szCs w:val="20"/>
          <w:lang w:val="es-MX"/>
        </w:rPr>
        <w:t>(En caso de resultar aplicable)</w:t>
      </w:r>
    </w:p>
    <w:p w14:paraId="219C6C87" w14:textId="77777777" w:rsidR="00737F2C" w:rsidRPr="00DC115F" w:rsidRDefault="00737F2C" w:rsidP="00DC115F">
      <w:pPr>
        <w:pStyle w:val="Prrafodelista"/>
        <w:shd w:val="clear" w:color="auto" w:fill="FFFFFF" w:themeFill="background1"/>
        <w:autoSpaceDE w:val="0"/>
        <w:autoSpaceDN w:val="0"/>
        <w:adjustRightInd w:val="0"/>
        <w:ind w:left="0"/>
        <w:jc w:val="both"/>
        <w:rPr>
          <w:rFonts w:cs="Arial"/>
          <w:b/>
          <w:bCs/>
          <w:sz w:val="20"/>
          <w:szCs w:val="20"/>
          <w:lang w:val="es-MX"/>
        </w:rPr>
      </w:pPr>
    </w:p>
    <w:p w14:paraId="27693723" w14:textId="5C0A812C" w:rsidR="00737F2C" w:rsidRPr="00DC115F" w:rsidRDefault="19FE03A8" w:rsidP="00DC115F">
      <w:pPr>
        <w:pStyle w:val="Prrafodelista"/>
        <w:shd w:val="clear" w:color="auto" w:fill="FFFFFF" w:themeFill="background1"/>
        <w:autoSpaceDE w:val="0"/>
        <w:autoSpaceDN w:val="0"/>
        <w:adjustRightInd w:val="0"/>
        <w:ind w:left="0"/>
        <w:jc w:val="both"/>
        <w:rPr>
          <w:sz w:val="20"/>
          <w:szCs w:val="20"/>
          <w:lang w:val="es-MX"/>
        </w:rPr>
      </w:pPr>
      <w:r w:rsidRPr="00DC115F">
        <w:rPr>
          <w:sz w:val="20"/>
          <w:szCs w:val="20"/>
          <w:lang w:val="es-MX"/>
        </w:rPr>
        <w:t xml:space="preserve">Al efecto, los interesados podrán agruparse para presentar una proposición, cumpliendo los siguientes aspectos: </w:t>
      </w:r>
    </w:p>
    <w:p w14:paraId="5102D716" w14:textId="1985FCE2" w:rsidR="00737F2C" w:rsidRPr="00DC115F" w:rsidRDefault="19FE03A8" w:rsidP="00DC115F">
      <w:pPr>
        <w:pStyle w:val="Prrafodelista"/>
        <w:shd w:val="clear" w:color="auto" w:fill="FFFFFF" w:themeFill="background1"/>
        <w:autoSpaceDE w:val="0"/>
        <w:autoSpaceDN w:val="0"/>
        <w:adjustRightInd w:val="0"/>
        <w:ind w:left="0"/>
        <w:jc w:val="both"/>
        <w:rPr>
          <w:sz w:val="20"/>
          <w:szCs w:val="20"/>
          <w:lang w:val="es-MX"/>
        </w:rPr>
      </w:pPr>
      <w:r w:rsidRPr="00DC115F">
        <w:rPr>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66EDC390" w14:textId="01D20A1E" w:rsidR="00737F2C" w:rsidRPr="00DC115F" w:rsidRDefault="19FE03A8" w:rsidP="00DC115F">
      <w:pPr>
        <w:pStyle w:val="Prrafodelista"/>
        <w:shd w:val="clear" w:color="auto" w:fill="FFFFFF" w:themeFill="background1"/>
        <w:autoSpaceDE w:val="0"/>
        <w:autoSpaceDN w:val="0"/>
        <w:adjustRightInd w:val="0"/>
        <w:ind w:left="0"/>
        <w:jc w:val="both"/>
        <w:rPr>
          <w:sz w:val="20"/>
          <w:szCs w:val="20"/>
          <w:lang w:val="es-MX"/>
        </w:rPr>
      </w:pPr>
      <w:r w:rsidRPr="00DC115F">
        <w:rPr>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7E6CFC71" w14:textId="1889E465" w:rsidR="00737F2C" w:rsidRPr="00DC115F" w:rsidRDefault="19FE03A8" w:rsidP="00DC115F">
      <w:pPr>
        <w:pStyle w:val="Prrafodelista"/>
        <w:shd w:val="clear" w:color="auto" w:fill="FFFFFF" w:themeFill="background1"/>
        <w:autoSpaceDE w:val="0"/>
        <w:autoSpaceDN w:val="0"/>
        <w:adjustRightInd w:val="0"/>
        <w:ind w:left="0"/>
        <w:jc w:val="both"/>
        <w:rPr>
          <w:sz w:val="20"/>
          <w:szCs w:val="20"/>
          <w:lang w:val="es-MX"/>
        </w:rPr>
      </w:pPr>
      <w:r w:rsidRPr="00DC115F">
        <w:rPr>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w:t>
      </w:r>
      <w:r w:rsidR="00093CCF" w:rsidRPr="00DC115F">
        <w:rPr>
          <w:sz w:val="20"/>
          <w:szCs w:val="20"/>
          <w:lang w:val="es-MX"/>
        </w:rPr>
        <w:t>s</w:t>
      </w:r>
      <w:r w:rsidRPr="00DC115F">
        <w:rPr>
          <w:sz w:val="20"/>
          <w:szCs w:val="20"/>
          <w:lang w:val="es-MX"/>
        </w:rPr>
        <w:t xml:space="preserve">e presentará con la proposición y, en caso de que a los licitantes que la hubieren presentado se les adjudique el contrato, dicho convenio, formará parte integrante del mismo como uno de sus anexos; </w:t>
      </w:r>
    </w:p>
    <w:p w14:paraId="28B8E018" w14:textId="77777777" w:rsidR="00AF030D" w:rsidRPr="00DC115F" w:rsidRDefault="19FE03A8" w:rsidP="00DC115F">
      <w:pPr>
        <w:pStyle w:val="Prrafodelista"/>
        <w:shd w:val="clear" w:color="auto" w:fill="FFFFFF" w:themeFill="background1"/>
        <w:autoSpaceDE w:val="0"/>
        <w:autoSpaceDN w:val="0"/>
        <w:adjustRightInd w:val="0"/>
        <w:ind w:left="0"/>
        <w:jc w:val="both"/>
        <w:rPr>
          <w:sz w:val="20"/>
          <w:szCs w:val="20"/>
          <w:lang w:val="es-MX"/>
        </w:rPr>
      </w:pPr>
      <w:r w:rsidRPr="00DC115F">
        <w:rPr>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5779B09D" w:rsidR="00737F2C" w:rsidRDefault="19FE03A8" w:rsidP="00DC115F">
      <w:pPr>
        <w:pStyle w:val="Prrafodelista"/>
        <w:shd w:val="clear" w:color="auto" w:fill="FFFFFF" w:themeFill="background1"/>
        <w:autoSpaceDE w:val="0"/>
        <w:autoSpaceDN w:val="0"/>
        <w:adjustRightInd w:val="0"/>
        <w:ind w:left="0"/>
        <w:jc w:val="both"/>
        <w:rPr>
          <w:sz w:val="20"/>
          <w:szCs w:val="20"/>
          <w:highlight w:val="yellow"/>
          <w:lang w:val="es-MX"/>
        </w:rPr>
      </w:pPr>
      <w:r w:rsidRPr="00DC115F">
        <w:rPr>
          <w:sz w:val="20"/>
          <w:szCs w:val="20"/>
          <w:lang w:val="es-MX"/>
        </w:rPr>
        <w:t xml:space="preserve">V. Bajo ninguna justificación, la Comisión admitirá que un licitante participe de forma individual y conjunta en un mismo procedimiento. Esto con fundamento en el Artículo 40 de las </w:t>
      </w:r>
      <w:r w:rsidR="37F55B72" w:rsidRPr="00DC115F">
        <w:rPr>
          <w:sz w:val="20"/>
          <w:szCs w:val="20"/>
          <w:lang w:val="es-MX"/>
        </w:rPr>
        <w:t>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38059FEA"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lastRenderedPageBreak/>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w:t>
      </w:r>
      <w:r>
        <w:rPr>
          <w:rFonts w:cs="Arial"/>
          <w:sz w:val="20"/>
          <w:szCs w:val="20"/>
          <w:lang w:val="es-MX"/>
        </w:rPr>
        <w:lastRenderedPageBreak/>
        <w:t>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77777777" w:rsidR="00737F2C" w:rsidRDefault="00737F2C" w:rsidP="00737F2C">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737F2C">
      <w:pPr>
        <w:pStyle w:val="Prrafodelista"/>
        <w:numPr>
          <w:ilvl w:val="0"/>
          <w:numId w:val="31"/>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737F2C">
      <w:pPr>
        <w:pStyle w:val="Prrafodelista"/>
        <w:numPr>
          <w:ilvl w:val="0"/>
          <w:numId w:val="31"/>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737F2C">
      <w:pPr>
        <w:pStyle w:val="Prrafodelista"/>
        <w:numPr>
          <w:ilvl w:val="0"/>
          <w:numId w:val="31"/>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737F2C">
      <w:pPr>
        <w:pStyle w:val="Prrafodelista"/>
        <w:numPr>
          <w:ilvl w:val="0"/>
          <w:numId w:val="31"/>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737F2C">
      <w:pPr>
        <w:pStyle w:val="Prrafodelista"/>
        <w:numPr>
          <w:ilvl w:val="0"/>
          <w:numId w:val="31"/>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77777777"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737F2C">
      <w:pPr>
        <w:pStyle w:val="Prrafodelista"/>
        <w:numPr>
          <w:ilvl w:val="0"/>
          <w:numId w:val="32"/>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737F2C">
      <w:pPr>
        <w:pStyle w:val="Prrafodelista"/>
        <w:numPr>
          <w:ilvl w:val="0"/>
          <w:numId w:val="32"/>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737F2C">
      <w:pPr>
        <w:pStyle w:val="Prrafodelista"/>
        <w:numPr>
          <w:ilvl w:val="0"/>
          <w:numId w:val="32"/>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lastRenderedPageBreak/>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77777777" w:rsidR="00737F2C" w:rsidRDefault="00737F2C" w:rsidP="00737F2C">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815CA4">
        <w:rPr>
          <w:rFonts w:cs="Arial"/>
          <w:b/>
          <w:sz w:val="20"/>
          <w:szCs w:val="20"/>
          <w:highlight w:val="yellow"/>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C522382"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737F2C">
      <w:pPr>
        <w:pStyle w:val="Prrafodelista"/>
        <w:numPr>
          <w:ilvl w:val="0"/>
          <w:numId w:val="4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737F2C">
      <w:pPr>
        <w:pStyle w:val="Prrafodelista"/>
        <w:numPr>
          <w:ilvl w:val="0"/>
          <w:numId w:val="4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737F2C">
      <w:pPr>
        <w:pStyle w:val="Prrafodelista"/>
        <w:numPr>
          <w:ilvl w:val="0"/>
          <w:numId w:val="4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737F2C">
      <w:pPr>
        <w:pStyle w:val="Prrafodelista"/>
        <w:numPr>
          <w:ilvl w:val="0"/>
          <w:numId w:val="4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lastRenderedPageBreak/>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77777777" w:rsidR="00737F2C" w:rsidRPr="002F12F4" w:rsidRDefault="00737F2C" w:rsidP="00737F2C">
      <w:pPr>
        <w:pStyle w:val="Prrafodelista"/>
        <w:numPr>
          <w:ilvl w:val="0"/>
          <w:numId w:val="4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77777777" w:rsidR="00737F2C" w:rsidRPr="002F12F4" w:rsidRDefault="00737F2C" w:rsidP="00737F2C">
      <w:pPr>
        <w:pStyle w:val="Prrafodelista"/>
        <w:numPr>
          <w:ilvl w:val="0"/>
          <w:numId w:val="4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6251D50C" w:rsidR="00737F2C" w:rsidRPr="002F12F4" w:rsidRDefault="00737F2C" w:rsidP="00737F2C">
      <w:pPr>
        <w:pStyle w:val="Prrafodelista"/>
        <w:numPr>
          <w:ilvl w:val="0"/>
          <w:numId w:val="48"/>
        </w:numPr>
        <w:jc w:val="both"/>
        <w:rPr>
          <w:rFonts w:cs="Arial"/>
          <w:sz w:val="20"/>
          <w:szCs w:val="20"/>
        </w:rPr>
      </w:pPr>
      <w:r w:rsidRPr="002F12F4">
        <w:rPr>
          <w:rFonts w:cs="Arial"/>
          <w:sz w:val="20"/>
          <w:szCs w:val="20"/>
        </w:rPr>
        <w:t>Al promedio señalado en la fracción anterior se le restará el porcentaje fijado en la fracción XX</w:t>
      </w:r>
      <w:r w:rsidR="00AD2968">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737F2C">
      <w:pPr>
        <w:pStyle w:val="Prrafodelista"/>
        <w:numPr>
          <w:ilvl w:val="0"/>
          <w:numId w:val="4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737F2C">
      <w:pPr>
        <w:pStyle w:val="Prrafodelista"/>
        <w:numPr>
          <w:ilvl w:val="0"/>
          <w:numId w:val="1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737F2C">
      <w:pPr>
        <w:pStyle w:val="Prrafodelista"/>
        <w:numPr>
          <w:ilvl w:val="0"/>
          <w:numId w:val="11"/>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737F2C">
      <w:pPr>
        <w:pStyle w:val="Prrafodelista"/>
        <w:numPr>
          <w:ilvl w:val="0"/>
          <w:numId w:val="11"/>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w:t>
      </w:r>
      <w:r w:rsidRPr="002F12F4">
        <w:rPr>
          <w:rFonts w:cs="Arial"/>
          <w:sz w:val="20"/>
          <w:szCs w:val="20"/>
          <w:lang w:val="es-MX"/>
        </w:rPr>
        <w:lastRenderedPageBreak/>
        <w:t>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737F2C">
      <w:pPr>
        <w:numPr>
          <w:ilvl w:val="0"/>
          <w:numId w:val="11"/>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737F2C">
      <w:pPr>
        <w:numPr>
          <w:ilvl w:val="0"/>
          <w:numId w:val="11"/>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737F2C">
      <w:pPr>
        <w:numPr>
          <w:ilvl w:val="0"/>
          <w:numId w:val="11"/>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737F2C">
      <w:pPr>
        <w:numPr>
          <w:ilvl w:val="0"/>
          <w:numId w:val="11"/>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737F2C">
      <w:pPr>
        <w:widowControl w:val="0"/>
        <w:numPr>
          <w:ilvl w:val="0"/>
          <w:numId w:val="11"/>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737F2C">
      <w:pPr>
        <w:numPr>
          <w:ilvl w:val="0"/>
          <w:numId w:val="11"/>
        </w:numPr>
        <w:tabs>
          <w:tab w:val="left" w:pos="426"/>
        </w:tabs>
        <w:jc w:val="both"/>
        <w:rPr>
          <w:rFonts w:cs="Arial"/>
          <w:sz w:val="20"/>
          <w:szCs w:val="20"/>
          <w:lang w:val="es-MX"/>
        </w:rPr>
      </w:pPr>
      <w:r w:rsidRPr="2CD49171">
        <w:rPr>
          <w:rFonts w:cs="Arial"/>
          <w:sz w:val="20"/>
          <w:szCs w:val="20"/>
          <w:lang w:val="es-MX"/>
        </w:rPr>
        <w:t xml:space="preserve">Propuesta técnica que contenga la descripción de los bienes y/o servicios y demás especificaciones conforme a lo solicitado en el Anexo Técnico. </w:t>
      </w:r>
      <w:r w:rsidRPr="2CD49171">
        <w:rPr>
          <w:rFonts w:cs="Arial"/>
          <w:b/>
          <w:bCs/>
          <w:sz w:val="20"/>
          <w:szCs w:val="20"/>
          <w:lang w:val="es-MX"/>
        </w:rPr>
        <w:t>Se evaluará verificando que la propuesta técnica cumpla con todos y cada uno de los requisitos y especificaciones señaladas en el Anexo Técnico.</w:t>
      </w:r>
      <w:r w:rsidRPr="2CD49171">
        <w:rPr>
          <w:rFonts w:cs="Arial"/>
          <w:sz w:val="20"/>
          <w:szCs w:val="20"/>
          <w:lang w:val="es-MX"/>
        </w:rPr>
        <w:t xml:space="preserve"> </w:t>
      </w:r>
    </w:p>
    <w:p w14:paraId="46E2AAFE" w14:textId="59A1109F" w:rsidR="2CD49171" w:rsidRDefault="2CD49171" w:rsidP="2CD49171">
      <w:pPr>
        <w:tabs>
          <w:tab w:val="left" w:pos="426"/>
        </w:tabs>
        <w:jc w:val="both"/>
        <w:rPr>
          <w:rFonts w:cs="Arial"/>
          <w:sz w:val="20"/>
          <w:szCs w:val="20"/>
          <w:lang w:val="es-MX"/>
        </w:rPr>
      </w:pPr>
    </w:p>
    <w:p w14:paraId="6E4A3215" w14:textId="1BE06670" w:rsidR="0FD9C201" w:rsidRDefault="0FD9C201" w:rsidP="2CD49171">
      <w:pPr>
        <w:numPr>
          <w:ilvl w:val="0"/>
          <w:numId w:val="11"/>
        </w:numPr>
        <w:tabs>
          <w:tab w:val="left" w:pos="426"/>
        </w:tabs>
        <w:jc w:val="both"/>
        <w:rPr>
          <w:rFonts w:cs="Arial"/>
          <w:sz w:val="20"/>
          <w:szCs w:val="20"/>
          <w:highlight w:val="yellow"/>
          <w:lang w:val="es-MX"/>
        </w:rPr>
      </w:pPr>
      <w:r w:rsidRPr="2CD49171">
        <w:rPr>
          <w:rFonts w:cs="Arial"/>
          <w:sz w:val="20"/>
          <w:szCs w:val="20"/>
          <w:highlight w:val="yellow"/>
          <w:lang w:val="es-MX"/>
        </w:rPr>
        <w:t xml:space="preserve">Convenio de Participación Conjunta. </w:t>
      </w:r>
      <w:r w:rsidRPr="2CD49171">
        <w:rPr>
          <w:rFonts w:cs="Arial"/>
          <w:b/>
          <w:bCs/>
          <w:sz w:val="20"/>
          <w:szCs w:val="20"/>
          <w:highlight w:val="yellow"/>
          <w:lang w:val="es-MX"/>
        </w:rPr>
        <w:t>Formato Número 10</w:t>
      </w:r>
      <w:r w:rsidR="00DC115F">
        <w:rPr>
          <w:rFonts w:cs="Arial"/>
          <w:b/>
          <w:bCs/>
          <w:sz w:val="20"/>
          <w:szCs w:val="20"/>
          <w:lang w:val="es-MX"/>
        </w:rPr>
        <w:t xml:space="preserve">. </w:t>
      </w:r>
      <w:r w:rsidR="00DC115F" w:rsidRPr="00157F9F">
        <w:rPr>
          <w:rFonts w:cs="Arial"/>
          <w:sz w:val="20"/>
          <w:szCs w:val="20"/>
          <w:highlight w:val="yellow"/>
          <w:lang w:val="es-MX"/>
        </w:rPr>
        <w:t xml:space="preserve">(En caso </w:t>
      </w:r>
      <w:r w:rsidR="00DC115F">
        <w:rPr>
          <w:rFonts w:cs="Arial"/>
          <w:sz w:val="20"/>
          <w:szCs w:val="20"/>
          <w:highlight w:val="yellow"/>
          <w:lang w:val="es-MX"/>
        </w:rPr>
        <w:t xml:space="preserve">de resultar </w:t>
      </w:r>
      <w:r w:rsidR="00DC115F" w:rsidRPr="00157F9F">
        <w:rPr>
          <w:rFonts w:cs="Arial"/>
          <w:sz w:val="20"/>
          <w:szCs w:val="20"/>
          <w:highlight w:val="yellow"/>
          <w:lang w:val="es-MX"/>
        </w:rPr>
        <w:t>aplicable)</w:t>
      </w:r>
      <w:r w:rsidRPr="2CD49171">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5BF119D" w14:textId="77777777" w:rsidR="00737F2C" w:rsidRPr="002F12F4" w:rsidRDefault="00737F2C" w:rsidP="00737F2C">
      <w:pPr>
        <w:pStyle w:val="Prrafodelista"/>
        <w:numPr>
          <w:ilvl w:val="0"/>
          <w:numId w:val="11"/>
        </w:numPr>
        <w:jc w:val="both"/>
        <w:rPr>
          <w:rFonts w:cs="Arial"/>
          <w:sz w:val="20"/>
          <w:szCs w:val="20"/>
          <w:lang w:val="es-MX"/>
        </w:rPr>
      </w:pPr>
      <w:r w:rsidRPr="2CD49171">
        <w:rPr>
          <w:rFonts w:cs="Arial"/>
          <w:sz w:val="20"/>
          <w:szCs w:val="20"/>
          <w:lang w:val="es-MX"/>
        </w:rPr>
        <w:t xml:space="preserve">Propuesta Económica. </w:t>
      </w:r>
      <w:r w:rsidRPr="2CD49171">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737F2C">
      <w:pPr>
        <w:pStyle w:val="Prrafodelista"/>
        <w:numPr>
          <w:ilvl w:val="0"/>
          <w:numId w:val="12"/>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737F2C">
      <w:pPr>
        <w:pStyle w:val="Prrafodelista"/>
        <w:numPr>
          <w:ilvl w:val="0"/>
          <w:numId w:val="12"/>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737F2C">
      <w:pPr>
        <w:numPr>
          <w:ilvl w:val="0"/>
          <w:numId w:val="12"/>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737F2C">
      <w:pPr>
        <w:numPr>
          <w:ilvl w:val="0"/>
          <w:numId w:val="12"/>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36E45DE" w14:textId="77777777" w:rsidR="00737F2C" w:rsidRDefault="00000000" w:rsidP="00737F2C">
      <w:pPr>
        <w:rPr>
          <w:rStyle w:val="Hipervnculo"/>
        </w:rPr>
      </w:pPr>
      <w:hyperlink r:id="rId10" w:anchor="atencion" w:history="1">
        <w:r w:rsidR="00737F2C">
          <w:rPr>
            <w:rStyle w:val="Hipervnculo"/>
          </w:rPr>
          <w:t>https://www.cofece.mx/organo-interno-de-control/#atencion</w:t>
        </w:r>
      </w:hyperlink>
    </w:p>
    <w:p w14:paraId="287B1304" w14:textId="77777777" w:rsidR="00737F2C" w:rsidRDefault="00737F2C" w:rsidP="00737F2C">
      <w:pPr>
        <w:rPr>
          <w:rStyle w:val="Hipervnculo"/>
        </w:rPr>
      </w:pPr>
    </w:p>
    <w:p w14:paraId="1495513B" w14:textId="77777777" w:rsidR="00737F2C" w:rsidRDefault="00737F2C" w:rsidP="00737F2C">
      <w:pPr>
        <w:rPr>
          <w:rFonts w:cs="Arial"/>
          <w:b/>
          <w:sz w:val="20"/>
          <w:szCs w:val="20"/>
          <w:u w:val="single"/>
          <w:lang w:val="es-MX"/>
        </w:rPr>
      </w:pPr>
    </w:p>
    <w:p w14:paraId="3F59F091" w14:textId="77777777" w:rsidR="00737F2C" w:rsidRDefault="00737F2C" w:rsidP="00737F2C">
      <w:pPr>
        <w:rPr>
          <w:rFonts w:cs="Arial"/>
          <w:b/>
          <w:sz w:val="20"/>
          <w:szCs w:val="20"/>
          <w:u w:val="single"/>
          <w:lang w:val="es-MX"/>
        </w:rPr>
      </w:pPr>
    </w:p>
    <w:p w14:paraId="36FE1223" w14:textId="77777777" w:rsidR="00737F2C" w:rsidRDefault="00737F2C" w:rsidP="00737F2C">
      <w:pPr>
        <w:rPr>
          <w:rFonts w:cs="Arial"/>
          <w:b/>
          <w:sz w:val="20"/>
          <w:szCs w:val="20"/>
          <w:u w:val="single"/>
          <w:lang w:val="es-MX"/>
        </w:rPr>
      </w:pPr>
    </w:p>
    <w:p w14:paraId="4C0A95D1" w14:textId="77777777" w:rsidR="00737F2C" w:rsidRDefault="00737F2C" w:rsidP="00737F2C">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77777777"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9304C60" w14:textId="1080DE7B" w:rsidR="00737F2C" w:rsidRDefault="00737F2C" w:rsidP="00737F2C">
      <w:pPr>
        <w:jc w:val="center"/>
        <w:rPr>
          <w:rFonts w:ascii="Soberana Sans" w:hAnsi="Soberana Sans" w:cs="Arial"/>
          <w:sz w:val="22"/>
          <w:szCs w:val="22"/>
          <w:lang w:val="es-MX"/>
        </w:rPr>
      </w:pPr>
    </w:p>
    <w:p w14:paraId="3AE3DF63" w14:textId="77777777" w:rsidR="008976A0" w:rsidRDefault="008976A0" w:rsidP="00737F2C">
      <w:pPr>
        <w:jc w:val="center"/>
        <w:rPr>
          <w:rFonts w:ascii="Soberana Sans" w:hAnsi="Soberana Sans" w:cs="Arial"/>
          <w:sz w:val="22"/>
          <w:szCs w:val="22"/>
          <w:lang w:val="es-MX"/>
        </w:rPr>
      </w:pPr>
    </w:p>
    <w:tbl>
      <w:tblPr>
        <w:tblW w:w="8926" w:type="dxa"/>
        <w:tblCellMar>
          <w:left w:w="70" w:type="dxa"/>
          <w:right w:w="70" w:type="dxa"/>
        </w:tblCellMar>
        <w:tblLook w:val="04A0" w:firstRow="1" w:lastRow="0" w:firstColumn="1" w:lastColumn="0" w:noHBand="0" w:noVBand="1"/>
      </w:tblPr>
      <w:tblGrid>
        <w:gridCol w:w="4106"/>
        <w:gridCol w:w="4820"/>
      </w:tblGrid>
      <w:tr w:rsidR="008976A0" w:rsidRPr="003E3539" w14:paraId="0B930F1A" w14:textId="77777777" w:rsidTr="008976A0">
        <w:trPr>
          <w:trHeight w:val="288"/>
        </w:trPr>
        <w:tc>
          <w:tcPr>
            <w:tcW w:w="4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D5367EB" w14:textId="77777777" w:rsidR="008976A0" w:rsidRPr="003E3539" w:rsidRDefault="008976A0" w:rsidP="00477F22">
            <w:pPr>
              <w:jc w:val="center"/>
              <w:rPr>
                <w:rFonts w:cs="Arial"/>
                <w:sz w:val="20"/>
                <w:szCs w:val="20"/>
              </w:rPr>
            </w:pPr>
            <w:r w:rsidRPr="003E3539">
              <w:rPr>
                <w:rFonts w:cs="Arial"/>
                <w:sz w:val="20"/>
                <w:szCs w:val="20"/>
              </w:rPr>
              <w:t>Servicio</w:t>
            </w:r>
          </w:p>
        </w:tc>
        <w:tc>
          <w:tcPr>
            <w:tcW w:w="48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3C65AB8" w14:textId="77777777" w:rsidR="008976A0" w:rsidRPr="003E3539" w:rsidRDefault="008976A0" w:rsidP="00477F22">
            <w:pPr>
              <w:jc w:val="center"/>
              <w:rPr>
                <w:rFonts w:cs="Arial"/>
                <w:sz w:val="20"/>
                <w:szCs w:val="20"/>
              </w:rPr>
            </w:pPr>
            <w:r w:rsidRPr="003E3539">
              <w:rPr>
                <w:rFonts w:cs="Arial"/>
                <w:sz w:val="20"/>
                <w:szCs w:val="20"/>
              </w:rPr>
              <w:t>Costo</w:t>
            </w:r>
          </w:p>
        </w:tc>
      </w:tr>
      <w:tr w:rsidR="008976A0" w:rsidRPr="003E3539" w14:paraId="504162D8" w14:textId="77777777" w:rsidTr="008976A0">
        <w:trPr>
          <w:trHeight w:val="711"/>
        </w:trPr>
        <w:tc>
          <w:tcPr>
            <w:tcW w:w="41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B70C26" w14:textId="77777777" w:rsidR="008976A0" w:rsidRPr="003E3539" w:rsidRDefault="008976A0" w:rsidP="003E3539">
            <w:pPr>
              <w:jc w:val="both"/>
              <w:rPr>
                <w:rFonts w:cs="Arial"/>
                <w:sz w:val="20"/>
                <w:szCs w:val="20"/>
              </w:rPr>
            </w:pPr>
            <w:r w:rsidRPr="003E3539">
              <w:rPr>
                <w:rFonts w:cs="Arial"/>
                <w:sz w:val="20"/>
                <w:szCs w:val="20"/>
              </w:rPr>
              <w:t>Servidor NAS</w:t>
            </w:r>
          </w:p>
        </w:tc>
        <w:tc>
          <w:tcPr>
            <w:tcW w:w="4820" w:type="dxa"/>
            <w:tcBorders>
              <w:top w:val="single" w:sz="4" w:space="0" w:color="auto"/>
              <w:left w:val="nil"/>
              <w:bottom w:val="single" w:sz="4" w:space="0" w:color="auto"/>
              <w:right w:val="single" w:sz="4" w:space="0" w:color="auto"/>
            </w:tcBorders>
            <w:shd w:val="clear" w:color="auto" w:fill="auto"/>
            <w:vAlign w:val="center"/>
          </w:tcPr>
          <w:p w14:paraId="4059CE05" w14:textId="77777777" w:rsidR="008976A0" w:rsidRPr="003E3539" w:rsidRDefault="008976A0" w:rsidP="003E3539">
            <w:pPr>
              <w:jc w:val="both"/>
              <w:rPr>
                <w:rFonts w:cs="Arial"/>
                <w:sz w:val="20"/>
                <w:szCs w:val="20"/>
              </w:rPr>
            </w:pPr>
          </w:p>
        </w:tc>
      </w:tr>
      <w:tr w:rsidR="008976A0" w:rsidRPr="003E3539" w14:paraId="3A2E175C" w14:textId="77777777" w:rsidTr="008976A0">
        <w:trPr>
          <w:trHeight w:val="711"/>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7779C7D1" w14:textId="77777777" w:rsidR="008976A0" w:rsidRPr="003E3539" w:rsidRDefault="008976A0" w:rsidP="003E3539">
            <w:pPr>
              <w:jc w:val="both"/>
              <w:rPr>
                <w:rFonts w:cs="Arial"/>
                <w:sz w:val="20"/>
                <w:szCs w:val="20"/>
              </w:rPr>
            </w:pPr>
            <w:r w:rsidRPr="003E3539">
              <w:rPr>
                <w:rFonts w:cs="Arial"/>
                <w:sz w:val="20"/>
                <w:szCs w:val="20"/>
              </w:rPr>
              <w:t>Total</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F3847B" w14:textId="77777777" w:rsidR="008976A0" w:rsidRPr="003E3539" w:rsidRDefault="008976A0" w:rsidP="003E3539">
            <w:pPr>
              <w:jc w:val="both"/>
              <w:rPr>
                <w:rFonts w:cs="Arial"/>
                <w:sz w:val="20"/>
                <w:szCs w:val="20"/>
              </w:rPr>
            </w:pPr>
          </w:p>
        </w:tc>
      </w:tr>
    </w:tbl>
    <w:p w14:paraId="1542F280" w14:textId="77777777" w:rsidR="008976A0" w:rsidRPr="003E3539" w:rsidRDefault="008976A0" w:rsidP="008976A0">
      <w:pPr>
        <w:jc w:val="both"/>
        <w:rPr>
          <w:rFonts w:cs="Arial"/>
          <w:color w:val="000000"/>
          <w:sz w:val="20"/>
          <w:szCs w:val="20"/>
          <w:lang w:eastAsia="es-MX"/>
        </w:rPr>
      </w:pPr>
      <w:r w:rsidRPr="003E3539">
        <w:rPr>
          <w:rFonts w:cs="Arial"/>
          <w:color w:val="000000"/>
          <w:sz w:val="20"/>
          <w:szCs w:val="20"/>
          <w:lang w:eastAsia="es-MX"/>
        </w:rPr>
        <w:t>Nota: El importe deberá ser expresado antes del Impuesto al Valor Agregado (I.V.A.)</w:t>
      </w:r>
    </w:p>
    <w:p w14:paraId="18EF2F02" w14:textId="77777777" w:rsidR="008F06EB" w:rsidRDefault="008F06EB" w:rsidP="00737F2C">
      <w:pPr>
        <w:rPr>
          <w:rFonts w:ascii="Soberana Sans" w:hAnsi="Soberana Sans" w:cs="Arial"/>
          <w:sz w:val="16"/>
          <w:szCs w:val="16"/>
        </w:rPr>
      </w:pPr>
    </w:p>
    <w:p w14:paraId="02ECE28C" w14:textId="77777777" w:rsidR="00737F2C" w:rsidRPr="003D5D4C" w:rsidRDefault="00737F2C" w:rsidP="00737F2C">
      <w:pPr>
        <w:jc w:val="center"/>
        <w:rPr>
          <w:rFonts w:ascii="Soberana Sans" w:hAnsi="Soberana Sans" w:cs="Arial"/>
          <w:sz w:val="16"/>
          <w:szCs w:val="16"/>
          <w:lang w:val="es-MX"/>
        </w:rPr>
      </w:pPr>
    </w:p>
    <w:p w14:paraId="54BBD5E5" w14:textId="77777777" w:rsidR="00737F2C" w:rsidRDefault="00737F2C" w:rsidP="00737F2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4509A582" w14:textId="77777777" w:rsidR="00737F2C" w:rsidRDefault="00737F2C" w:rsidP="00737F2C">
      <w:pPr>
        <w:jc w:val="both"/>
        <w:rPr>
          <w:rFonts w:cs="Arial"/>
          <w:b/>
          <w:bCs/>
          <w:sz w:val="20"/>
          <w:szCs w:val="20"/>
        </w:rPr>
      </w:pPr>
    </w:p>
    <w:p w14:paraId="1E1F4B9D" w14:textId="77777777" w:rsidR="00737F2C" w:rsidRPr="008E5481" w:rsidRDefault="00737F2C" w:rsidP="00737F2C">
      <w:pPr>
        <w:jc w:val="both"/>
        <w:rPr>
          <w:rFonts w:cs="Arial"/>
          <w:b/>
          <w:bCs/>
          <w:sz w:val="20"/>
          <w:szCs w:val="20"/>
        </w:rPr>
      </w:pPr>
    </w:p>
    <w:p w14:paraId="31A48247" w14:textId="77777777" w:rsidR="00737F2C" w:rsidRPr="00A342D2" w:rsidRDefault="00737F2C" w:rsidP="00737F2C">
      <w:pPr>
        <w:jc w:val="both"/>
        <w:rPr>
          <w:rFonts w:cs="Arial"/>
          <w:b/>
          <w:sz w:val="20"/>
          <w:szCs w:val="20"/>
        </w:rPr>
      </w:pPr>
      <w:r w:rsidRPr="00A342D2">
        <w:rPr>
          <w:rFonts w:cs="Arial"/>
          <w:b/>
          <w:sz w:val="20"/>
          <w:szCs w:val="20"/>
        </w:rPr>
        <w:t>Que presenta la empresa o licitante: _____________________________________</w:t>
      </w:r>
    </w:p>
    <w:p w14:paraId="0F26B922" w14:textId="77777777" w:rsidR="00737F2C" w:rsidRPr="00A342D2" w:rsidRDefault="00737F2C" w:rsidP="00737F2C">
      <w:pPr>
        <w:jc w:val="both"/>
        <w:rPr>
          <w:rFonts w:cs="Arial"/>
          <w:b/>
          <w:sz w:val="20"/>
          <w:szCs w:val="20"/>
        </w:rPr>
      </w:pPr>
    </w:p>
    <w:p w14:paraId="5B9910EF" w14:textId="77777777" w:rsidR="00737F2C" w:rsidRDefault="00737F2C" w:rsidP="00737F2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A2B9AE3" w14:textId="77777777" w:rsidR="00737F2C" w:rsidRDefault="00737F2C" w:rsidP="00737F2C">
      <w:pPr>
        <w:autoSpaceDE w:val="0"/>
        <w:autoSpaceDN w:val="0"/>
        <w:adjustRightInd w:val="0"/>
        <w:jc w:val="both"/>
        <w:rPr>
          <w:rFonts w:cs="Arial"/>
          <w:b/>
          <w:sz w:val="20"/>
          <w:szCs w:val="20"/>
          <w:lang w:val="es-MX" w:eastAsia="es-MX"/>
        </w:rPr>
      </w:pPr>
    </w:p>
    <w:p w14:paraId="15E1A5D3" w14:textId="77777777" w:rsidR="00737F2C" w:rsidRPr="00A342D2" w:rsidRDefault="00737F2C" w:rsidP="00737F2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CA33B57" w14:textId="77777777" w:rsidR="00737F2C" w:rsidRDefault="00737F2C" w:rsidP="00737F2C">
      <w:pPr>
        <w:autoSpaceDE w:val="0"/>
        <w:autoSpaceDN w:val="0"/>
        <w:adjustRightInd w:val="0"/>
        <w:rPr>
          <w:rFonts w:cs="Arial"/>
          <w:b/>
          <w:sz w:val="20"/>
          <w:szCs w:val="20"/>
          <w:lang w:val="es-MX" w:eastAsia="es-MX"/>
        </w:rPr>
      </w:pPr>
    </w:p>
    <w:p w14:paraId="6D28281C" w14:textId="77777777" w:rsidR="00737F2C" w:rsidRPr="00A342D2" w:rsidRDefault="00737F2C" w:rsidP="00737F2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8979A28" w14:textId="77777777" w:rsidR="00737F2C" w:rsidRDefault="00737F2C" w:rsidP="00737F2C">
      <w:pPr>
        <w:jc w:val="both"/>
        <w:rPr>
          <w:rFonts w:cs="Arial"/>
          <w:b/>
          <w:sz w:val="20"/>
          <w:szCs w:val="20"/>
          <w:lang w:val="es-MX" w:eastAsia="es-MX"/>
        </w:rPr>
      </w:pPr>
    </w:p>
    <w:p w14:paraId="2B01BE3C" w14:textId="77777777" w:rsidR="00737F2C" w:rsidRDefault="00737F2C" w:rsidP="00737F2C">
      <w:pPr>
        <w:jc w:val="both"/>
        <w:rPr>
          <w:rFonts w:cs="Arial"/>
          <w:b/>
          <w:sz w:val="20"/>
          <w:szCs w:val="20"/>
          <w:lang w:val="es-MX" w:eastAsia="es-MX"/>
        </w:rPr>
      </w:pPr>
    </w:p>
    <w:p w14:paraId="7CEBC522" w14:textId="77777777" w:rsidR="00737F2C" w:rsidRDefault="00737F2C" w:rsidP="00737F2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BF6922C" w14:textId="77777777" w:rsidR="00737F2C" w:rsidRDefault="00737F2C" w:rsidP="00737F2C">
      <w:pPr>
        <w:jc w:val="both"/>
        <w:rPr>
          <w:rFonts w:cs="Arial"/>
          <w:b/>
          <w:sz w:val="20"/>
          <w:szCs w:val="20"/>
          <w:lang w:val="es-MX" w:eastAsia="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47C705DF" w14:textId="77777777" w:rsidR="00737F2C" w:rsidRDefault="00737F2C" w:rsidP="00737F2C">
      <w:pPr>
        <w:jc w:val="both"/>
        <w:rPr>
          <w:rFonts w:cs="Arial"/>
          <w:b/>
          <w:sz w:val="20"/>
          <w:szCs w:val="20"/>
          <w:lang w:val="es-MX" w:eastAsia="es-MX"/>
        </w:rPr>
      </w:pPr>
    </w:p>
    <w:p w14:paraId="39391C98" w14:textId="77777777" w:rsidR="00737F2C" w:rsidRDefault="00737F2C" w:rsidP="00737F2C">
      <w:pPr>
        <w:jc w:val="both"/>
        <w:rPr>
          <w:rFonts w:cs="Arial"/>
          <w:b/>
          <w:sz w:val="20"/>
          <w:szCs w:val="20"/>
          <w:lang w:val="es-MX" w:eastAsia="es-MX"/>
        </w:rPr>
      </w:pPr>
    </w:p>
    <w:p w14:paraId="5F0AD23A" w14:textId="0905FA52" w:rsidR="00737F2C" w:rsidRDefault="00737F2C" w:rsidP="00737F2C">
      <w:pPr>
        <w:jc w:val="both"/>
        <w:rPr>
          <w:rFonts w:cs="Arial"/>
          <w:b/>
          <w:sz w:val="20"/>
          <w:szCs w:val="20"/>
          <w:lang w:val="es-MX" w:eastAsia="es-MX"/>
        </w:rPr>
      </w:pPr>
    </w:p>
    <w:p w14:paraId="4560BE7B" w14:textId="2B785258" w:rsidR="008976A0" w:rsidRDefault="008976A0" w:rsidP="00737F2C">
      <w:pPr>
        <w:jc w:val="both"/>
        <w:rPr>
          <w:rFonts w:cs="Arial"/>
          <w:b/>
          <w:sz w:val="20"/>
          <w:szCs w:val="20"/>
          <w:lang w:val="es-MX" w:eastAsia="es-MX"/>
        </w:rPr>
      </w:pPr>
    </w:p>
    <w:p w14:paraId="41FBD5C2" w14:textId="75443A81" w:rsidR="008976A0" w:rsidRDefault="008976A0" w:rsidP="00737F2C">
      <w:pPr>
        <w:jc w:val="both"/>
        <w:rPr>
          <w:rFonts w:cs="Arial"/>
          <w:b/>
          <w:sz w:val="20"/>
          <w:szCs w:val="20"/>
          <w:lang w:val="es-MX" w:eastAsia="es-MX"/>
        </w:rPr>
      </w:pPr>
    </w:p>
    <w:p w14:paraId="55856E8F" w14:textId="7AEF3BFD" w:rsidR="008976A0" w:rsidRDefault="008976A0" w:rsidP="00737F2C">
      <w:pPr>
        <w:jc w:val="both"/>
        <w:rPr>
          <w:rFonts w:cs="Arial"/>
          <w:b/>
          <w:sz w:val="20"/>
          <w:szCs w:val="20"/>
          <w:lang w:val="es-MX" w:eastAsia="es-MX"/>
        </w:rPr>
      </w:pPr>
    </w:p>
    <w:p w14:paraId="46DD4329" w14:textId="31664540" w:rsidR="008976A0" w:rsidRDefault="008976A0" w:rsidP="00737F2C">
      <w:pPr>
        <w:jc w:val="both"/>
        <w:rPr>
          <w:rFonts w:cs="Arial"/>
          <w:b/>
          <w:sz w:val="20"/>
          <w:szCs w:val="20"/>
          <w:lang w:val="es-MX" w:eastAsia="es-MX"/>
        </w:rPr>
      </w:pPr>
    </w:p>
    <w:p w14:paraId="3B7B7B6C" w14:textId="0B3AA98A" w:rsidR="008976A0" w:rsidRDefault="008976A0" w:rsidP="00737F2C">
      <w:pPr>
        <w:jc w:val="both"/>
        <w:rPr>
          <w:rFonts w:cs="Arial"/>
          <w:b/>
          <w:sz w:val="20"/>
          <w:szCs w:val="20"/>
          <w:lang w:val="es-MX" w:eastAsia="es-MX"/>
        </w:rPr>
      </w:pPr>
    </w:p>
    <w:p w14:paraId="6486DBA9" w14:textId="24A5DC01" w:rsidR="008976A0" w:rsidRDefault="008976A0" w:rsidP="00737F2C">
      <w:pPr>
        <w:jc w:val="both"/>
        <w:rPr>
          <w:rFonts w:cs="Arial"/>
          <w:b/>
          <w:sz w:val="20"/>
          <w:szCs w:val="20"/>
          <w:lang w:val="es-MX" w:eastAsia="es-MX"/>
        </w:rPr>
      </w:pPr>
    </w:p>
    <w:p w14:paraId="09F5E4A3" w14:textId="395105A0" w:rsidR="008976A0" w:rsidRDefault="008976A0" w:rsidP="00737F2C">
      <w:pPr>
        <w:jc w:val="both"/>
        <w:rPr>
          <w:rFonts w:cs="Arial"/>
          <w:b/>
          <w:sz w:val="20"/>
          <w:szCs w:val="20"/>
          <w:lang w:val="es-MX" w:eastAsia="es-MX"/>
        </w:rPr>
      </w:pPr>
    </w:p>
    <w:p w14:paraId="74519EBE" w14:textId="7A43D422" w:rsidR="008976A0" w:rsidRDefault="008976A0" w:rsidP="00737F2C">
      <w:pPr>
        <w:jc w:val="both"/>
        <w:rPr>
          <w:rFonts w:cs="Arial"/>
          <w:b/>
          <w:sz w:val="20"/>
          <w:szCs w:val="20"/>
          <w:lang w:val="es-MX" w:eastAsia="es-MX"/>
        </w:rPr>
      </w:pPr>
    </w:p>
    <w:p w14:paraId="172E18F6" w14:textId="77777777" w:rsidR="008976A0" w:rsidRDefault="008976A0"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09E56246" w:rsidR="00737F2C" w:rsidRPr="001439B8" w:rsidRDefault="00737F2C" w:rsidP="36205540">
      <w:pPr>
        <w:kinsoku w:val="0"/>
        <w:overflowPunct w:val="0"/>
        <w:autoSpaceDE w:val="0"/>
        <w:autoSpaceDN w:val="0"/>
        <w:adjustRightInd w:val="0"/>
        <w:spacing w:before="121"/>
        <w:jc w:val="right"/>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b/>
          <w:bCs/>
          <w:color w:val="575756"/>
          <w:w w:val="110"/>
          <w:sz w:val="22"/>
          <w:szCs w:val="22"/>
          <w:lang w:val="es-MX" w:eastAsia="en-US"/>
        </w:rPr>
        <w:t xml:space="preserve">Licitación Pública </w:t>
      </w:r>
      <w:r w:rsidR="003C454C" w:rsidRPr="36205540">
        <w:rPr>
          <w:rFonts w:ascii="Calibri" w:eastAsiaTheme="minorEastAsia" w:hAnsi="Calibri" w:cs="Calibri"/>
          <w:b/>
          <w:bCs/>
          <w:color w:val="575756"/>
          <w:w w:val="110"/>
          <w:sz w:val="22"/>
          <w:szCs w:val="22"/>
          <w:lang w:val="es-MX" w:eastAsia="en-US"/>
        </w:rPr>
        <w:t>41100100-</w:t>
      </w:r>
      <w:r w:rsidR="00B668B3" w:rsidRPr="003A665D">
        <w:rPr>
          <w:rFonts w:ascii="Calibri" w:eastAsiaTheme="minorEastAsia" w:hAnsi="Calibri" w:cs="Calibri"/>
          <w:b/>
          <w:bCs/>
          <w:color w:val="575756"/>
          <w:w w:val="110"/>
          <w:sz w:val="22"/>
          <w:szCs w:val="22"/>
          <w:highlight w:val="yellow"/>
          <w:lang w:val="es-MX" w:eastAsia="en-US"/>
        </w:rPr>
        <w:t>LP</w:t>
      </w:r>
      <w:r w:rsidR="008F06EB" w:rsidRPr="003A665D">
        <w:rPr>
          <w:rFonts w:ascii="Calibri" w:eastAsiaTheme="minorEastAsia" w:hAnsi="Calibri" w:cs="Calibri"/>
          <w:b/>
          <w:bCs/>
          <w:color w:val="575756"/>
          <w:w w:val="110"/>
          <w:sz w:val="22"/>
          <w:szCs w:val="22"/>
          <w:highlight w:val="yellow"/>
          <w:lang w:val="es-MX" w:eastAsia="en-US"/>
        </w:rPr>
        <w:t>0</w:t>
      </w:r>
      <w:r w:rsidR="003A665D" w:rsidRPr="003A665D">
        <w:rPr>
          <w:rFonts w:ascii="Calibri" w:eastAsiaTheme="minorEastAsia" w:hAnsi="Calibri" w:cs="Calibri"/>
          <w:b/>
          <w:bCs/>
          <w:color w:val="575756"/>
          <w:w w:val="110"/>
          <w:sz w:val="22"/>
          <w:szCs w:val="22"/>
          <w:highlight w:val="yellow"/>
          <w:lang w:val="es-MX" w:eastAsia="en-US"/>
        </w:rPr>
        <w:t>3</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21638A1E" w:rsidR="00737F2C" w:rsidRPr="001439B8" w:rsidRDefault="00737F2C" w:rsidP="36205540">
      <w:pPr>
        <w:kinsoku w:val="0"/>
        <w:overflowPunct w:val="0"/>
        <w:autoSpaceDE w:val="0"/>
        <w:autoSpaceDN w:val="0"/>
        <w:adjustRightInd w:val="0"/>
        <w:spacing w:before="121"/>
        <w:rPr>
          <w:rFonts w:ascii="Calibri" w:eastAsiaTheme="minorEastAsia" w:hAnsi="Calibri" w:cs="Calibri"/>
          <w:b/>
          <w:bCs/>
          <w:color w:val="575756"/>
          <w:w w:val="110"/>
          <w:sz w:val="22"/>
          <w:szCs w:val="22"/>
          <w:lang w:val="es-MX" w:eastAsia="en-US"/>
        </w:rPr>
      </w:pPr>
      <w:r w:rsidRPr="36205540">
        <w:rPr>
          <w:rFonts w:ascii="Calibri" w:eastAsiaTheme="minorEastAsia" w:hAnsi="Calibri" w:cs="Calibri"/>
          <w:color w:val="575756"/>
          <w:sz w:val="22"/>
          <w:szCs w:val="22"/>
          <w:lang w:val="es-MX" w:eastAsia="en-US"/>
        </w:rPr>
        <w:t xml:space="preserve">Para: </w:t>
      </w:r>
      <w:r w:rsidRPr="36205540">
        <w:rPr>
          <w:rFonts w:ascii="Calibri" w:eastAsiaTheme="minorEastAsia" w:hAnsi="Calibri" w:cs="Calibri"/>
          <w:b/>
          <w:bCs/>
          <w:color w:val="575756"/>
          <w:sz w:val="22"/>
          <w:szCs w:val="22"/>
          <w:lang w:val="es-MX" w:eastAsia="en-US"/>
        </w:rPr>
        <w:t xml:space="preserve">LA LICITACIÓN PÚBLICA NÚMERO: </w:t>
      </w:r>
      <w:r w:rsidR="003C454C" w:rsidRPr="36205540">
        <w:rPr>
          <w:rFonts w:ascii="Calibri" w:eastAsiaTheme="minorEastAsia" w:hAnsi="Calibri" w:cs="Calibri"/>
          <w:b/>
          <w:bCs/>
          <w:color w:val="575756"/>
          <w:w w:val="110"/>
          <w:sz w:val="22"/>
          <w:szCs w:val="22"/>
          <w:lang w:val="es-MX" w:eastAsia="en-US"/>
        </w:rPr>
        <w:t>41100100-</w:t>
      </w:r>
      <w:r w:rsidR="00B668B3" w:rsidRPr="003A665D">
        <w:rPr>
          <w:rFonts w:ascii="Calibri" w:eastAsiaTheme="minorEastAsia" w:hAnsi="Calibri" w:cs="Calibri"/>
          <w:b/>
          <w:bCs/>
          <w:color w:val="575756"/>
          <w:w w:val="110"/>
          <w:sz w:val="22"/>
          <w:szCs w:val="22"/>
          <w:highlight w:val="yellow"/>
          <w:lang w:val="es-MX" w:eastAsia="en-US"/>
        </w:rPr>
        <w:t>LP</w:t>
      </w:r>
      <w:r w:rsidR="008F06EB" w:rsidRPr="003A665D">
        <w:rPr>
          <w:rFonts w:ascii="Calibri" w:eastAsiaTheme="minorEastAsia" w:hAnsi="Calibri" w:cs="Calibri"/>
          <w:b/>
          <w:bCs/>
          <w:color w:val="575756"/>
          <w:w w:val="110"/>
          <w:sz w:val="22"/>
          <w:szCs w:val="22"/>
          <w:highlight w:val="yellow"/>
          <w:lang w:val="es-MX" w:eastAsia="en-US"/>
        </w:rPr>
        <w:t>0</w:t>
      </w:r>
      <w:r w:rsidR="003A665D" w:rsidRPr="003A665D">
        <w:rPr>
          <w:rFonts w:ascii="Calibri" w:eastAsiaTheme="minorEastAsia" w:hAnsi="Calibri" w:cs="Calibri"/>
          <w:b/>
          <w:bCs/>
          <w:color w:val="575756"/>
          <w:w w:val="110"/>
          <w:sz w:val="22"/>
          <w:szCs w:val="22"/>
          <w:highlight w:val="yellow"/>
          <w:lang w:val="es-MX" w:eastAsia="en-US"/>
        </w:rPr>
        <w:t>3</w:t>
      </w:r>
      <w:r w:rsidR="003C454C" w:rsidRPr="36205540">
        <w:rPr>
          <w:rFonts w:ascii="Calibri" w:eastAsiaTheme="minorEastAsia" w:hAnsi="Calibri" w:cs="Calibri"/>
          <w:b/>
          <w:bCs/>
          <w:color w:val="575756"/>
          <w:w w:val="110"/>
          <w:sz w:val="22"/>
          <w:szCs w:val="22"/>
          <w:lang w:val="es-MX" w:eastAsia="en-US"/>
        </w:rPr>
        <w:t>-2</w:t>
      </w:r>
      <w:r w:rsidR="008F06EB" w:rsidRPr="36205540">
        <w:rPr>
          <w:rFonts w:ascii="Calibri" w:eastAsiaTheme="minorEastAsia"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737F2C">
      <w:pPr>
        <w:numPr>
          <w:ilvl w:val="0"/>
          <w:numId w:val="36"/>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737F2C">
      <w:pPr>
        <w:numPr>
          <w:ilvl w:val="0"/>
          <w:numId w:val="36"/>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737F2C">
      <w:pPr>
        <w:numPr>
          <w:ilvl w:val="0"/>
          <w:numId w:val="36"/>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737F2C">
      <w:pPr>
        <w:numPr>
          <w:ilvl w:val="0"/>
          <w:numId w:val="36"/>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737F2C">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737F2C">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737F2C">
      <w:pPr>
        <w:numPr>
          <w:ilvl w:val="0"/>
          <w:numId w:val="38"/>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737F2C">
      <w:pPr>
        <w:numPr>
          <w:ilvl w:val="0"/>
          <w:numId w:val="38"/>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737F2C">
      <w:pPr>
        <w:numPr>
          <w:ilvl w:val="0"/>
          <w:numId w:val="36"/>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4EBD6E5"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054D3A19" w:rsidR="00737F2C" w:rsidRPr="00286E2B" w:rsidRDefault="09E905EA" w:rsidP="2CD49171">
      <w:pPr>
        <w:pStyle w:val="Encabezado"/>
        <w:jc w:val="both"/>
        <w:outlineLvl w:val="0"/>
        <w:rPr>
          <w:rFonts w:cs="Arial"/>
          <w:b/>
          <w:bCs/>
          <w:sz w:val="18"/>
          <w:szCs w:val="18"/>
        </w:rPr>
      </w:pPr>
      <w:r w:rsidRPr="52FB3D52">
        <w:rPr>
          <w:rFonts w:cs="Arial"/>
          <w:sz w:val="18"/>
          <w:szCs w:val="18"/>
        </w:rPr>
        <w:t xml:space="preserve">Relación de documentos que deben presentar los participantes en el procedimiento de la </w:t>
      </w:r>
      <w:r w:rsidRPr="52FB3D52">
        <w:rPr>
          <w:rFonts w:cs="Arial"/>
          <w:b/>
          <w:bCs/>
          <w:sz w:val="18"/>
          <w:szCs w:val="18"/>
        </w:rPr>
        <w:t xml:space="preserve">LICITACIÓN PÚBLICA </w:t>
      </w:r>
      <w:r w:rsidR="009D0485" w:rsidRPr="009D0485">
        <w:rPr>
          <w:rFonts w:cs="Arial"/>
          <w:b/>
          <w:bCs/>
          <w:sz w:val="20"/>
          <w:szCs w:val="20"/>
          <w:highlight w:val="yellow"/>
        </w:rPr>
        <w:t>“</w:t>
      </w:r>
      <w:r w:rsidR="009D0485" w:rsidRPr="009D0485">
        <w:rPr>
          <w:sz w:val="20"/>
          <w:szCs w:val="20"/>
          <w:highlight w:val="yellow"/>
        </w:rPr>
        <w:t>SERVICIO DE MANTENIMIENTO PREVENTIVO Y CORRECTIVO A UN SERVIDOR NAS (NETRWORK ATTACHED STORAGE)</w:t>
      </w:r>
      <w:r w:rsidR="009D0485" w:rsidRPr="009D0485">
        <w:rPr>
          <w:rFonts w:cs="Arial"/>
          <w:b/>
          <w:bCs/>
          <w:sz w:val="20"/>
          <w:szCs w:val="20"/>
          <w:highlight w:val="yellow"/>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57967BAB">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57967BA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281994">
            <w:pPr>
              <w:pStyle w:val="Prrafodelista"/>
              <w:numPr>
                <w:ilvl w:val="0"/>
                <w:numId w:val="25"/>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281994">
            <w:pPr>
              <w:pStyle w:val="Prrafodelista"/>
              <w:numPr>
                <w:ilvl w:val="0"/>
                <w:numId w:val="25"/>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57967BA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281994">
            <w:pPr>
              <w:pStyle w:val="Prrafodelista"/>
              <w:numPr>
                <w:ilvl w:val="0"/>
                <w:numId w:val="25"/>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281994">
            <w:pPr>
              <w:pStyle w:val="Prrafodelista"/>
              <w:numPr>
                <w:ilvl w:val="0"/>
                <w:numId w:val="25"/>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281994">
            <w:pPr>
              <w:numPr>
                <w:ilvl w:val="0"/>
                <w:numId w:val="25"/>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281994">
            <w:pPr>
              <w:numPr>
                <w:ilvl w:val="0"/>
                <w:numId w:val="25"/>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281994">
            <w:pPr>
              <w:pStyle w:val="Prrafodelista"/>
              <w:numPr>
                <w:ilvl w:val="0"/>
                <w:numId w:val="25"/>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281994">
            <w:pPr>
              <w:pStyle w:val="Prrafodelista"/>
              <w:numPr>
                <w:ilvl w:val="0"/>
                <w:numId w:val="25"/>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57967BAB">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281994">
            <w:pPr>
              <w:pStyle w:val="Prrafodelista"/>
              <w:numPr>
                <w:ilvl w:val="0"/>
                <w:numId w:val="25"/>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2FBBB024" w:rsidR="00737F2C" w:rsidRPr="002F12F4" w:rsidRDefault="7406628E" w:rsidP="57967BAB">
            <w:pPr>
              <w:pStyle w:val="Prrafodelista"/>
              <w:tabs>
                <w:tab w:val="left" w:pos="426"/>
              </w:tabs>
              <w:ind w:left="0"/>
              <w:jc w:val="both"/>
              <w:rPr>
                <w:rFonts w:cs="Arial"/>
                <w:b/>
                <w:bCs/>
                <w:sz w:val="20"/>
                <w:szCs w:val="20"/>
                <w:highlight w:val="yellow"/>
                <w:lang w:val="es-MX"/>
              </w:rPr>
            </w:pPr>
            <w:r w:rsidRPr="57967BAB">
              <w:rPr>
                <w:rFonts w:cs="Arial"/>
                <w:sz w:val="20"/>
                <w:szCs w:val="20"/>
                <w:lang w:val="es-MX"/>
              </w:rPr>
              <w:t>j</w:t>
            </w:r>
            <w:r w:rsidR="22F2C84B" w:rsidRPr="57967BAB">
              <w:rPr>
                <w:rFonts w:cs="Arial"/>
                <w:sz w:val="20"/>
                <w:szCs w:val="20"/>
                <w:lang w:val="es-MX"/>
              </w:rPr>
              <w:t xml:space="preserve">)   </w:t>
            </w:r>
            <w:r w:rsidR="2EFB248E" w:rsidRPr="57967BAB">
              <w:rPr>
                <w:rFonts w:cs="Arial"/>
                <w:sz w:val="20"/>
                <w:szCs w:val="20"/>
                <w:highlight w:val="yellow"/>
                <w:lang w:val="es-MX"/>
              </w:rPr>
              <w:t>Convenio de Participación Conjunta</w:t>
            </w:r>
            <w:r w:rsidR="2A13D4B7" w:rsidRPr="57967BAB">
              <w:rPr>
                <w:rFonts w:cs="Arial"/>
                <w:sz w:val="20"/>
                <w:szCs w:val="20"/>
                <w:highlight w:val="yellow"/>
                <w:lang w:val="es-MX"/>
              </w:rPr>
              <w:t xml:space="preserve">. </w:t>
            </w:r>
            <w:r w:rsidR="2A13D4B7" w:rsidRPr="00157F9F">
              <w:rPr>
                <w:rFonts w:cs="Arial"/>
                <w:sz w:val="20"/>
                <w:szCs w:val="20"/>
                <w:highlight w:val="yellow"/>
                <w:lang w:val="es-MX"/>
              </w:rPr>
              <w:t xml:space="preserve">Formato Número </w:t>
            </w:r>
            <w:r w:rsidR="29193C0D" w:rsidRPr="00157F9F">
              <w:rPr>
                <w:rFonts w:cs="Arial"/>
                <w:sz w:val="20"/>
                <w:szCs w:val="20"/>
                <w:highlight w:val="yellow"/>
                <w:lang w:val="es-MX"/>
              </w:rPr>
              <w:t>10</w:t>
            </w:r>
            <w:r w:rsidR="2A13D4B7" w:rsidRPr="00157F9F">
              <w:rPr>
                <w:rFonts w:cs="Arial"/>
                <w:sz w:val="20"/>
                <w:szCs w:val="20"/>
                <w:highlight w:val="yellow"/>
                <w:lang w:val="es-MX"/>
              </w:rPr>
              <w:t>.</w:t>
            </w:r>
            <w:r w:rsidR="00157F9F" w:rsidRPr="00157F9F">
              <w:rPr>
                <w:rFonts w:cs="Arial"/>
                <w:sz w:val="20"/>
                <w:szCs w:val="20"/>
                <w:highlight w:val="yellow"/>
                <w:lang w:val="es-MX"/>
              </w:rPr>
              <w:t xml:space="preserve"> (En caso </w:t>
            </w:r>
            <w:r w:rsidR="00DC115F">
              <w:rPr>
                <w:rFonts w:cs="Arial"/>
                <w:sz w:val="20"/>
                <w:szCs w:val="20"/>
                <w:highlight w:val="yellow"/>
                <w:lang w:val="es-MX"/>
              </w:rPr>
              <w:t xml:space="preserve">de resultar </w:t>
            </w:r>
            <w:r w:rsidR="00157F9F" w:rsidRPr="00157F9F">
              <w:rPr>
                <w:rFonts w:cs="Arial"/>
                <w:sz w:val="20"/>
                <w:szCs w:val="20"/>
                <w:highlight w:val="yellow"/>
                <w:lang w:val="es-MX"/>
              </w:rPr>
              <w:t>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2CD49171" w14:paraId="71C381BE" w14:textId="77777777" w:rsidTr="57967BA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220AEB7" w14:textId="24D3CC51" w:rsidR="1D7B111C" w:rsidRDefault="005E4664" w:rsidP="2CD49171">
            <w:pPr>
              <w:jc w:val="both"/>
              <w:rPr>
                <w:rFonts w:cs="Arial"/>
                <w:sz w:val="20"/>
                <w:szCs w:val="20"/>
                <w:lang w:val="es-MX"/>
              </w:rPr>
            </w:pPr>
            <w:r>
              <w:rPr>
                <w:rFonts w:cs="Arial"/>
                <w:sz w:val="20"/>
                <w:szCs w:val="20"/>
                <w:lang w:val="es-MX"/>
              </w:rPr>
              <w:t>k</w:t>
            </w:r>
            <w:r w:rsidR="1D7B111C" w:rsidRPr="2CD49171">
              <w:rPr>
                <w:rFonts w:cs="Arial"/>
                <w:sz w:val="20"/>
                <w:szCs w:val="20"/>
                <w:lang w:val="es-MX"/>
              </w:rPr>
              <w:t xml:space="preserve">) </w:t>
            </w:r>
            <w:r w:rsidR="2449F3D1" w:rsidRPr="2CD49171">
              <w:rPr>
                <w:rFonts w:cs="Arial"/>
                <w:sz w:val="20"/>
                <w:szCs w:val="20"/>
                <w:lang w:val="es-MX"/>
              </w:rPr>
              <w:t xml:space="preserve"> </w:t>
            </w:r>
            <w:r w:rsidR="2947DC4A" w:rsidRPr="2CD49171">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52D3595" w14:textId="0127562E" w:rsidR="2CD49171" w:rsidRDefault="2CD49171" w:rsidP="2CD49171">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AD7F1CA" w14:textId="4DAA2951" w:rsidR="2CD49171" w:rsidRDefault="2CD49171" w:rsidP="2CD49171">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72F03FE3"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1C03890B" w:rsidR="00737F2C" w:rsidRPr="002F12F4" w:rsidRDefault="00737F2C" w:rsidP="00737F2C">
      <w:pPr>
        <w:jc w:val="both"/>
        <w:rPr>
          <w:rFonts w:cs="Arial"/>
        </w:rPr>
      </w:pPr>
      <w:r w:rsidRPr="36205540">
        <w:rPr>
          <w:rFonts w:cs="Arial"/>
        </w:rPr>
        <w:t>En cumplimiento a lo ordenado por el artículo 3</w:t>
      </w:r>
      <w:r w:rsidR="0049439E" w:rsidRPr="36205540">
        <w:rPr>
          <w:rFonts w:cs="Arial"/>
        </w:rPr>
        <w:t>5</w:t>
      </w:r>
      <w:r w:rsidRPr="36205540">
        <w:rPr>
          <w:rFonts w:cs="Arial"/>
        </w:rPr>
        <w:t xml:space="preserve"> fracción séptima inciso d.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sidRPr="36205540">
        <w:rPr>
          <w:rFonts w:cs="Arial"/>
        </w:rPr>
        <w:t>41100100-</w:t>
      </w:r>
      <w:r w:rsidR="00B668B3" w:rsidRPr="003A665D">
        <w:rPr>
          <w:rFonts w:cs="Arial"/>
          <w:highlight w:val="yellow"/>
        </w:rPr>
        <w:t>LP</w:t>
      </w:r>
      <w:r w:rsidR="0049439E" w:rsidRPr="003A665D">
        <w:rPr>
          <w:rFonts w:cs="Arial"/>
          <w:highlight w:val="yellow"/>
        </w:rPr>
        <w:t>0</w:t>
      </w:r>
      <w:r w:rsidR="000C6273" w:rsidRPr="003A665D">
        <w:rPr>
          <w:rFonts w:cs="Arial"/>
          <w:highlight w:val="yellow"/>
        </w:rPr>
        <w:t>3</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3C0210E0" w14:textId="77777777" w:rsidR="00737F2C" w:rsidRPr="002F12F4" w:rsidRDefault="00737F2C" w:rsidP="00737F2C">
      <w:pPr>
        <w:jc w:val="center"/>
        <w:rPr>
          <w:rFonts w:cs="Arial"/>
          <w:b/>
        </w:rPr>
      </w:pPr>
    </w:p>
    <w:p w14:paraId="364E378B" w14:textId="77777777" w:rsidR="00737F2C" w:rsidRPr="002F12F4" w:rsidRDefault="00737F2C" w:rsidP="00737F2C">
      <w:pPr>
        <w:jc w:val="center"/>
        <w:rPr>
          <w:rFonts w:cs="Arial"/>
        </w:rPr>
      </w:pPr>
    </w:p>
    <w:p w14:paraId="71B5A4FD" w14:textId="77777777" w:rsidR="00737F2C" w:rsidRPr="002F12F4" w:rsidRDefault="00737F2C" w:rsidP="00737F2C">
      <w:pPr>
        <w:jc w:val="center"/>
        <w:rPr>
          <w:rFonts w:cs="Arial"/>
        </w:rPr>
      </w:pPr>
    </w:p>
    <w:p w14:paraId="6087616A" w14:textId="77777777" w:rsidR="00737F2C" w:rsidRDefault="00737F2C" w:rsidP="00737F2C">
      <w:pPr>
        <w:jc w:val="center"/>
        <w:rPr>
          <w:rFonts w:cs="Arial"/>
        </w:rPr>
      </w:pPr>
    </w:p>
    <w:p w14:paraId="559C8E85" w14:textId="77777777" w:rsidR="00737F2C" w:rsidRDefault="00737F2C" w:rsidP="00737F2C">
      <w:pPr>
        <w:jc w:val="center"/>
        <w:rPr>
          <w:rFonts w:cs="Arial"/>
        </w:rPr>
      </w:pPr>
    </w:p>
    <w:p w14:paraId="72145C81" w14:textId="77777777" w:rsidR="00737F2C" w:rsidRPr="002F12F4" w:rsidRDefault="00737F2C" w:rsidP="00737F2C">
      <w:pPr>
        <w:jc w:val="center"/>
        <w:rPr>
          <w:rFonts w:cs="Arial"/>
        </w:rPr>
      </w:pP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proofErr w:type="spellStart"/>
            <w:r>
              <w:rPr>
                <w:rFonts w:cs="Arial"/>
                <w:sz w:val="20"/>
                <w:szCs w:val="20"/>
              </w:rPr>
              <w:t>Pagina</w:t>
            </w:r>
            <w:proofErr w:type="spellEnd"/>
            <w:r>
              <w:rPr>
                <w:rFonts w:cs="Arial"/>
                <w:sz w:val="20"/>
                <w:szCs w:val="20"/>
              </w:rPr>
              <w:t xml:space="preserve">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20"/>
          <w:lang w:val="es-MX"/>
        </w:rPr>
      </w:pPr>
    </w:p>
    <w:p w14:paraId="2210065F" w14:textId="77777777" w:rsidR="00737F2C" w:rsidRDefault="00737F2C" w:rsidP="00737F2C">
      <w:pPr>
        <w:jc w:val="both"/>
        <w:rPr>
          <w:rFonts w:cs="Arial"/>
          <w:sz w:val="14"/>
          <w:szCs w:val="20"/>
          <w:lang w:val="es-MX"/>
        </w:rPr>
      </w:pPr>
    </w:p>
    <w:p w14:paraId="5BD13776" w14:textId="77777777" w:rsidR="00737F2C" w:rsidRDefault="00737F2C" w:rsidP="00737F2C">
      <w:pPr>
        <w:jc w:val="both"/>
        <w:rPr>
          <w:rFonts w:cs="Arial"/>
          <w:sz w:val="14"/>
          <w:szCs w:val="20"/>
          <w:lang w:val="es-MX"/>
        </w:rPr>
      </w:pPr>
    </w:p>
    <w:p w14:paraId="0449989D" w14:textId="77777777" w:rsidR="00737F2C" w:rsidRDefault="00737F2C" w:rsidP="00737F2C">
      <w:pPr>
        <w:jc w:val="both"/>
        <w:rPr>
          <w:rFonts w:cs="Arial"/>
          <w:sz w:val="14"/>
          <w:szCs w:val="20"/>
          <w:lang w:val="es-MX"/>
        </w:rPr>
      </w:pPr>
    </w:p>
    <w:p w14:paraId="16708459" w14:textId="77777777" w:rsidR="00737F2C" w:rsidRDefault="00737F2C" w:rsidP="00737F2C">
      <w:pPr>
        <w:jc w:val="both"/>
        <w:rPr>
          <w:rFonts w:cs="Arial"/>
          <w:sz w:val="14"/>
          <w:szCs w:val="20"/>
          <w:lang w:val="es-MX"/>
        </w:rPr>
      </w:pPr>
    </w:p>
    <w:p w14:paraId="7591FE7B" w14:textId="77777777" w:rsidR="00737F2C" w:rsidRDefault="00737F2C" w:rsidP="00737F2C">
      <w:pPr>
        <w:jc w:val="both"/>
        <w:rPr>
          <w:rFonts w:cs="Arial"/>
          <w:sz w:val="14"/>
          <w:szCs w:val="20"/>
          <w:lang w:val="es-MX"/>
        </w:rPr>
      </w:pPr>
    </w:p>
    <w:p w14:paraId="7CDC9EB4" w14:textId="77777777" w:rsidR="00737F2C" w:rsidRDefault="00737F2C" w:rsidP="00737F2C">
      <w:pPr>
        <w:jc w:val="both"/>
        <w:rPr>
          <w:rFonts w:cs="Arial"/>
          <w:sz w:val="14"/>
          <w:szCs w:val="20"/>
          <w:lang w:val="es-MX"/>
        </w:rPr>
      </w:pPr>
    </w:p>
    <w:p w14:paraId="36C1607E" w14:textId="77777777" w:rsidR="00737F2C" w:rsidRDefault="00737F2C" w:rsidP="00737F2C">
      <w:pPr>
        <w:jc w:val="both"/>
        <w:rPr>
          <w:rFonts w:cs="Arial"/>
          <w:sz w:val="14"/>
          <w:szCs w:val="20"/>
          <w:lang w:val="es-MX"/>
        </w:rPr>
      </w:pPr>
    </w:p>
    <w:p w14:paraId="339F9A6A" w14:textId="77777777" w:rsidR="00737F2C" w:rsidRDefault="00737F2C" w:rsidP="00737F2C">
      <w:pPr>
        <w:jc w:val="both"/>
        <w:rPr>
          <w:rFonts w:cs="Arial"/>
          <w:sz w:val="14"/>
          <w:szCs w:val="20"/>
          <w:lang w:val="es-MX"/>
        </w:rPr>
      </w:pPr>
    </w:p>
    <w:p w14:paraId="0CF3A9C8" w14:textId="77777777" w:rsidR="00737F2C" w:rsidRDefault="00737F2C" w:rsidP="00737F2C">
      <w:pPr>
        <w:jc w:val="both"/>
        <w:rPr>
          <w:rFonts w:cs="Arial"/>
          <w:sz w:val="14"/>
          <w:szCs w:val="20"/>
          <w:lang w:val="es-MX"/>
        </w:rPr>
      </w:pPr>
    </w:p>
    <w:p w14:paraId="7AC505E4" w14:textId="77777777" w:rsidR="00737F2C" w:rsidRDefault="00737F2C" w:rsidP="00737F2C">
      <w:pPr>
        <w:jc w:val="both"/>
        <w:rPr>
          <w:rFonts w:cs="Arial"/>
          <w:sz w:val="14"/>
          <w:szCs w:val="20"/>
          <w:lang w:val="es-MX"/>
        </w:rPr>
      </w:pPr>
    </w:p>
    <w:p w14:paraId="737FEA6B" w14:textId="77777777" w:rsidR="00737F2C" w:rsidRDefault="00737F2C" w:rsidP="00737F2C">
      <w:pPr>
        <w:jc w:val="both"/>
        <w:rPr>
          <w:rFonts w:cs="Arial"/>
          <w:sz w:val="14"/>
          <w:szCs w:val="20"/>
          <w:lang w:val="es-MX"/>
        </w:rPr>
      </w:pPr>
    </w:p>
    <w:p w14:paraId="0D510EF9" w14:textId="77777777" w:rsidR="00737F2C" w:rsidRDefault="00737F2C" w:rsidP="00737F2C">
      <w:pPr>
        <w:jc w:val="both"/>
        <w:rPr>
          <w:rFonts w:cs="Arial"/>
          <w:sz w:val="14"/>
          <w:szCs w:val="20"/>
          <w:lang w:val="es-MX"/>
        </w:rPr>
      </w:pPr>
    </w:p>
    <w:p w14:paraId="79B822EC" w14:textId="77777777" w:rsidR="00737F2C" w:rsidRDefault="00737F2C" w:rsidP="00737F2C">
      <w:pPr>
        <w:jc w:val="both"/>
        <w:rPr>
          <w:rFonts w:cs="Arial"/>
          <w:sz w:val="14"/>
          <w:szCs w:val="20"/>
          <w:lang w:val="es-MX"/>
        </w:rPr>
      </w:pPr>
    </w:p>
    <w:p w14:paraId="2820A7FB" w14:textId="77777777" w:rsidR="00737F2C" w:rsidRDefault="00737F2C" w:rsidP="00737F2C">
      <w:pPr>
        <w:jc w:val="both"/>
        <w:rPr>
          <w:rFonts w:cs="Arial"/>
          <w:sz w:val="14"/>
          <w:szCs w:val="20"/>
          <w:lang w:val="es-MX"/>
        </w:rPr>
      </w:pPr>
    </w:p>
    <w:p w14:paraId="07D8FF8F" w14:textId="77777777" w:rsidR="00737F2C" w:rsidRDefault="00737F2C" w:rsidP="00737F2C">
      <w:pPr>
        <w:jc w:val="both"/>
        <w:rPr>
          <w:rFonts w:cs="Arial"/>
          <w:sz w:val="14"/>
          <w:szCs w:val="20"/>
          <w:lang w:val="es-MX"/>
        </w:rPr>
      </w:pPr>
    </w:p>
    <w:p w14:paraId="2AD0CD58" w14:textId="77777777" w:rsidR="00737F2C" w:rsidRDefault="00737F2C" w:rsidP="00737F2C">
      <w:pPr>
        <w:jc w:val="both"/>
        <w:rPr>
          <w:rFonts w:cs="Arial"/>
          <w:sz w:val="14"/>
          <w:szCs w:val="20"/>
          <w:lang w:val="es-MX"/>
        </w:rPr>
      </w:pPr>
    </w:p>
    <w:p w14:paraId="27626BE2" w14:textId="77777777" w:rsidR="00737F2C" w:rsidRDefault="00737F2C" w:rsidP="00737F2C">
      <w:pPr>
        <w:jc w:val="both"/>
        <w:rPr>
          <w:rFonts w:cs="Arial"/>
          <w:sz w:val="14"/>
          <w:szCs w:val="20"/>
          <w:lang w:val="es-MX"/>
        </w:rPr>
      </w:pPr>
    </w:p>
    <w:p w14:paraId="05D17873" w14:textId="77777777" w:rsidR="00737F2C" w:rsidRDefault="00737F2C" w:rsidP="00737F2C">
      <w:pPr>
        <w:jc w:val="both"/>
        <w:rPr>
          <w:rFonts w:cs="Arial"/>
          <w:sz w:val="14"/>
          <w:szCs w:val="20"/>
          <w:lang w:val="es-MX"/>
        </w:rPr>
      </w:pPr>
    </w:p>
    <w:p w14:paraId="500681DC" w14:textId="77777777" w:rsidR="00737F2C" w:rsidRDefault="00737F2C" w:rsidP="00737F2C">
      <w:pPr>
        <w:jc w:val="both"/>
        <w:rPr>
          <w:rFonts w:cs="Arial"/>
          <w:sz w:val="14"/>
          <w:szCs w:val="20"/>
          <w:lang w:val="es-MX"/>
        </w:rPr>
      </w:pPr>
    </w:p>
    <w:p w14:paraId="24B0A399" w14:textId="77777777" w:rsidR="00737F2C" w:rsidRDefault="00737F2C" w:rsidP="00737F2C">
      <w:pPr>
        <w:jc w:val="both"/>
        <w:rPr>
          <w:rFonts w:cs="Arial"/>
          <w:sz w:val="14"/>
          <w:szCs w:val="20"/>
          <w:lang w:val="es-MX"/>
        </w:rPr>
      </w:pPr>
    </w:p>
    <w:p w14:paraId="2780F3C8" w14:textId="77777777" w:rsidR="00737F2C" w:rsidRDefault="00737F2C" w:rsidP="00737F2C">
      <w:pPr>
        <w:jc w:val="both"/>
        <w:rPr>
          <w:rFonts w:cs="Arial"/>
          <w:sz w:val="14"/>
          <w:szCs w:val="20"/>
          <w:lang w:val="es-MX"/>
        </w:rPr>
      </w:pPr>
    </w:p>
    <w:p w14:paraId="19151946" w14:textId="77777777" w:rsidR="00737F2C" w:rsidRDefault="00737F2C" w:rsidP="00737F2C">
      <w:pPr>
        <w:jc w:val="both"/>
        <w:rPr>
          <w:rFonts w:cs="Arial"/>
          <w:sz w:val="14"/>
          <w:szCs w:val="20"/>
          <w:lang w:val="es-MX"/>
        </w:rPr>
      </w:pPr>
    </w:p>
    <w:p w14:paraId="59774F32" w14:textId="77777777" w:rsidR="00737F2C" w:rsidRDefault="00737F2C" w:rsidP="00737F2C">
      <w:pPr>
        <w:jc w:val="both"/>
        <w:rPr>
          <w:rFonts w:cs="Arial"/>
          <w:sz w:val="14"/>
          <w:szCs w:val="20"/>
          <w:lang w:val="es-MX"/>
        </w:rPr>
      </w:pPr>
    </w:p>
    <w:p w14:paraId="512616EA" w14:textId="77777777" w:rsidR="00737F2C" w:rsidRDefault="00737F2C" w:rsidP="00737F2C">
      <w:pPr>
        <w:jc w:val="both"/>
        <w:rPr>
          <w:rFonts w:cs="Arial"/>
          <w:sz w:val="14"/>
          <w:szCs w:val="20"/>
          <w:lang w:val="es-MX"/>
        </w:rPr>
      </w:pPr>
    </w:p>
    <w:p w14:paraId="3D4A0279" w14:textId="77777777" w:rsidR="00737F2C" w:rsidRDefault="00737F2C" w:rsidP="00737F2C">
      <w:pPr>
        <w:jc w:val="both"/>
        <w:rPr>
          <w:rFonts w:cs="Arial"/>
          <w:sz w:val="14"/>
          <w:szCs w:val="20"/>
          <w:lang w:val="es-MX"/>
        </w:rPr>
      </w:pPr>
    </w:p>
    <w:p w14:paraId="5B4DB246" w14:textId="77777777" w:rsidR="00737F2C" w:rsidRDefault="00737F2C" w:rsidP="00737F2C">
      <w:pPr>
        <w:jc w:val="both"/>
        <w:rPr>
          <w:rFonts w:cs="Arial"/>
          <w:sz w:val="14"/>
          <w:szCs w:val="20"/>
          <w:lang w:val="es-MX"/>
        </w:rPr>
      </w:pPr>
    </w:p>
    <w:p w14:paraId="4EBD0ADC" w14:textId="77777777" w:rsidR="00737F2C" w:rsidRDefault="00737F2C" w:rsidP="00737F2C">
      <w:pPr>
        <w:jc w:val="both"/>
        <w:rPr>
          <w:rFonts w:cs="Arial"/>
          <w:sz w:val="14"/>
          <w:szCs w:val="20"/>
          <w:lang w:val="es-MX"/>
        </w:rPr>
      </w:pPr>
    </w:p>
    <w:p w14:paraId="4556752F" w14:textId="77777777" w:rsidR="00737F2C" w:rsidRDefault="00737F2C" w:rsidP="00737F2C">
      <w:pPr>
        <w:jc w:val="both"/>
        <w:rPr>
          <w:rFonts w:cs="Arial"/>
          <w:sz w:val="14"/>
          <w:szCs w:val="20"/>
          <w:lang w:val="es-MX"/>
        </w:rPr>
      </w:pPr>
    </w:p>
    <w:p w14:paraId="20DA6F0F" w14:textId="77777777" w:rsidR="00737F2C" w:rsidRDefault="00737F2C" w:rsidP="00737F2C">
      <w:pPr>
        <w:jc w:val="both"/>
        <w:rPr>
          <w:rFonts w:cs="Arial"/>
          <w:sz w:val="14"/>
          <w:szCs w:val="20"/>
          <w:lang w:val="es-MX"/>
        </w:rPr>
      </w:pPr>
    </w:p>
    <w:p w14:paraId="76E343E6" w14:textId="77777777" w:rsidR="00737F2C" w:rsidRDefault="00737F2C" w:rsidP="00737F2C">
      <w:pPr>
        <w:jc w:val="both"/>
        <w:rPr>
          <w:rFonts w:cs="Arial"/>
          <w:sz w:val="14"/>
          <w:szCs w:val="20"/>
          <w:lang w:val="es-MX"/>
        </w:rPr>
      </w:pPr>
    </w:p>
    <w:p w14:paraId="07B0CA44" w14:textId="77777777" w:rsidR="00737F2C" w:rsidRDefault="00737F2C" w:rsidP="00737F2C">
      <w:pPr>
        <w:jc w:val="both"/>
        <w:rPr>
          <w:rFonts w:cs="Arial"/>
          <w:sz w:val="14"/>
          <w:szCs w:val="20"/>
          <w:lang w:val="es-MX"/>
        </w:rPr>
      </w:pPr>
    </w:p>
    <w:p w14:paraId="244C41FC" w14:textId="77777777" w:rsidR="00737F2C" w:rsidRDefault="00737F2C" w:rsidP="00737F2C">
      <w:pPr>
        <w:jc w:val="both"/>
        <w:rPr>
          <w:rFonts w:cs="Arial"/>
          <w:sz w:val="14"/>
          <w:szCs w:val="20"/>
          <w:lang w:val="es-MX"/>
        </w:rPr>
      </w:pPr>
    </w:p>
    <w:p w14:paraId="1C8C2BA1" w14:textId="77777777" w:rsidR="00737F2C" w:rsidRDefault="00737F2C" w:rsidP="00737F2C">
      <w:pPr>
        <w:jc w:val="both"/>
        <w:rPr>
          <w:rFonts w:cs="Arial"/>
          <w:sz w:val="14"/>
          <w:szCs w:val="20"/>
          <w:lang w:val="es-MX"/>
        </w:rPr>
      </w:pPr>
    </w:p>
    <w:p w14:paraId="4872731D" w14:textId="77777777" w:rsidR="00737F2C" w:rsidRDefault="00737F2C" w:rsidP="00737F2C">
      <w:pPr>
        <w:jc w:val="both"/>
        <w:rPr>
          <w:rFonts w:cs="Arial"/>
          <w:sz w:val="14"/>
          <w:szCs w:val="20"/>
          <w:lang w:val="es-MX"/>
        </w:rPr>
      </w:pPr>
    </w:p>
    <w:p w14:paraId="69B6FF24" w14:textId="77777777" w:rsidR="00737F2C" w:rsidRDefault="00737F2C" w:rsidP="00737F2C">
      <w:pPr>
        <w:jc w:val="both"/>
        <w:rPr>
          <w:rFonts w:cs="Arial"/>
          <w:sz w:val="14"/>
          <w:szCs w:val="20"/>
          <w:lang w:val="es-MX"/>
        </w:rPr>
      </w:pPr>
    </w:p>
    <w:p w14:paraId="2C66FF97" w14:textId="77777777" w:rsidR="00737F2C" w:rsidRDefault="00737F2C" w:rsidP="00737F2C">
      <w:pPr>
        <w:jc w:val="both"/>
        <w:rPr>
          <w:rFonts w:cs="Arial"/>
          <w:sz w:val="14"/>
          <w:szCs w:val="20"/>
          <w:lang w:val="es-MX"/>
        </w:rPr>
      </w:pPr>
    </w:p>
    <w:p w14:paraId="066812D5" w14:textId="77777777" w:rsidR="00737F2C" w:rsidRDefault="00737F2C" w:rsidP="00737F2C">
      <w:pPr>
        <w:jc w:val="both"/>
        <w:rPr>
          <w:rFonts w:cs="Arial"/>
          <w:sz w:val="14"/>
          <w:szCs w:val="20"/>
          <w:lang w:val="es-MX"/>
        </w:rPr>
      </w:pPr>
    </w:p>
    <w:p w14:paraId="61A73A16" w14:textId="77777777" w:rsidR="00737F2C" w:rsidRDefault="00737F2C" w:rsidP="00737F2C">
      <w:pPr>
        <w:jc w:val="both"/>
        <w:rPr>
          <w:rFonts w:cs="Arial"/>
          <w:sz w:val="14"/>
          <w:szCs w:val="20"/>
          <w:lang w:val="es-MX"/>
        </w:rPr>
      </w:pPr>
    </w:p>
    <w:p w14:paraId="676C4D7C" w14:textId="77777777" w:rsidR="00737F2C" w:rsidRDefault="00737F2C" w:rsidP="00737F2C">
      <w:pPr>
        <w:jc w:val="both"/>
        <w:rPr>
          <w:rFonts w:cs="Arial"/>
          <w:sz w:val="14"/>
          <w:szCs w:val="20"/>
          <w:lang w:val="es-MX"/>
        </w:rPr>
      </w:pPr>
    </w:p>
    <w:p w14:paraId="40E572AD" w14:textId="77777777" w:rsidR="00737F2C" w:rsidRDefault="00737F2C" w:rsidP="00737F2C">
      <w:pPr>
        <w:jc w:val="both"/>
        <w:rPr>
          <w:rFonts w:cs="Arial"/>
          <w:sz w:val="14"/>
          <w:szCs w:val="20"/>
          <w:lang w:val="es-MX"/>
        </w:rPr>
      </w:pPr>
    </w:p>
    <w:p w14:paraId="3D6D2E84" w14:textId="77777777" w:rsidR="00737F2C" w:rsidRDefault="00737F2C" w:rsidP="00737F2C">
      <w:pPr>
        <w:jc w:val="both"/>
        <w:rPr>
          <w:rFonts w:cs="Arial"/>
          <w:sz w:val="14"/>
          <w:szCs w:val="20"/>
          <w:lang w:val="es-MX"/>
        </w:rPr>
      </w:pPr>
    </w:p>
    <w:p w14:paraId="209E455D" w14:textId="77777777" w:rsidR="00737F2C" w:rsidRDefault="00737F2C" w:rsidP="00737F2C">
      <w:pPr>
        <w:jc w:val="both"/>
        <w:rPr>
          <w:rFonts w:cs="Arial"/>
          <w:sz w:val="14"/>
          <w:szCs w:val="20"/>
          <w:lang w:val="es-MX"/>
        </w:rPr>
      </w:pPr>
    </w:p>
    <w:p w14:paraId="72D7B83B" w14:textId="77777777" w:rsidR="00737F2C" w:rsidRDefault="00737F2C" w:rsidP="00737F2C">
      <w:pPr>
        <w:jc w:val="both"/>
        <w:rPr>
          <w:rFonts w:cs="Arial"/>
          <w:sz w:val="14"/>
          <w:szCs w:val="20"/>
          <w:lang w:val="es-MX"/>
        </w:rPr>
      </w:pPr>
    </w:p>
    <w:p w14:paraId="58C39928" w14:textId="77777777" w:rsidR="00737F2C" w:rsidRDefault="00737F2C" w:rsidP="00737F2C">
      <w:pPr>
        <w:jc w:val="both"/>
        <w:rPr>
          <w:rFonts w:cs="Arial"/>
          <w:sz w:val="14"/>
          <w:szCs w:val="20"/>
          <w:lang w:val="es-MX"/>
        </w:rPr>
      </w:pPr>
    </w:p>
    <w:p w14:paraId="62D778C2" w14:textId="77777777" w:rsidR="00737F2C" w:rsidRDefault="00737F2C" w:rsidP="00737F2C">
      <w:pPr>
        <w:jc w:val="both"/>
        <w:rPr>
          <w:rFonts w:cs="Arial"/>
          <w:sz w:val="14"/>
          <w:szCs w:val="20"/>
          <w:lang w:val="es-MX"/>
        </w:rPr>
      </w:pPr>
    </w:p>
    <w:p w14:paraId="7F409386" w14:textId="77777777" w:rsidR="00737F2C" w:rsidRDefault="00737F2C" w:rsidP="00737F2C">
      <w:pPr>
        <w:jc w:val="both"/>
        <w:rPr>
          <w:rFonts w:cs="Arial"/>
          <w:sz w:val="14"/>
          <w:szCs w:val="20"/>
          <w:lang w:val="es-MX"/>
        </w:rPr>
      </w:pPr>
    </w:p>
    <w:p w14:paraId="6B686ED8"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6EB516C9" w14:textId="77777777" w:rsidR="00737F2C" w:rsidRDefault="00737F2C" w:rsidP="00737F2C">
      <w:pPr>
        <w:jc w:val="both"/>
        <w:rPr>
          <w:rFonts w:cs="Arial"/>
        </w:rPr>
      </w:pPr>
    </w:p>
    <w:p w14:paraId="343803BF" w14:textId="77777777" w:rsidR="00737F2C" w:rsidRDefault="00737F2C" w:rsidP="00737F2C">
      <w:pPr>
        <w:jc w:val="both"/>
        <w:rPr>
          <w:rFonts w:cs="Arial"/>
        </w:rPr>
      </w:pPr>
    </w:p>
    <w:p w14:paraId="63F4916C" w14:textId="77777777" w:rsidR="00737F2C" w:rsidRDefault="00737F2C" w:rsidP="00737F2C">
      <w:pPr>
        <w:jc w:val="both"/>
        <w:rPr>
          <w:rFonts w:cs="Arial"/>
        </w:rPr>
      </w:pPr>
    </w:p>
    <w:p w14:paraId="387BD0AC" w14:textId="77777777" w:rsidR="00737F2C" w:rsidRDefault="00737F2C" w:rsidP="00737F2C">
      <w:pPr>
        <w:jc w:val="both"/>
        <w:rPr>
          <w:rFonts w:cs="Arial"/>
        </w:rPr>
      </w:pPr>
    </w:p>
    <w:p w14:paraId="01013AAB" w14:textId="77777777" w:rsidR="00737F2C" w:rsidRDefault="00737F2C" w:rsidP="00737F2C">
      <w:pPr>
        <w:jc w:val="both"/>
        <w:rPr>
          <w:rFonts w:cs="Arial"/>
        </w:rPr>
      </w:pP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58D2E59A" w:rsidR="00737F2C" w:rsidRPr="002F12F4" w:rsidRDefault="00737F2C" w:rsidP="00737F2C">
      <w:pPr>
        <w:jc w:val="both"/>
        <w:rPr>
          <w:rFonts w:cs="Arial"/>
        </w:rPr>
      </w:pPr>
      <w:r w:rsidRPr="36205540">
        <w:rPr>
          <w:rFonts w:cs="Arial"/>
        </w:rPr>
        <w:t xml:space="preserve">Mediante este escrito hacemos constar que la persona física o moral denominada __________________________ con relación a la LICITACIÓN PÚBLICA MIXTA No. </w:t>
      </w:r>
      <w:r w:rsidR="003C454C" w:rsidRPr="36205540">
        <w:rPr>
          <w:rFonts w:cs="Arial"/>
        </w:rPr>
        <w:t>41100100-</w:t>
      </w:r>
      <w:r w:rsidR="00B668B3" w:rsidRPr="000C6273">
        <w:rPr>
          <w:rFonts w:cs="Arial"/>
          <w:highlight w:val="yellow"/>
        </w:rPr>
        <w:t>LP</w:t>
      </w:r>
      <w:r w:rsidR="0049439E" w:rsidRPr="000C6273">
        <w:rPr>
          <w:rFonts w:cs="Arial"/>
          <w:highlight w:val="yellow"/>
        </w:rPr>
        <w:t>0</w:t>
      </w:r>
      <w:r w:rsidR="000C6273" w:rsidRPr="000C6273">
        <w:rPr>
          <w:rFonts w:cs="Arial"/>
          <w:highlight w:val="yellow"/>
        </w:rPr>
        <w:t>3</w:t>
      </w:r>
      <w:r w:rsidR="003C454C" w:rsidRPr="36205540">
        <w:rPr>
          <w:rFonts w:cs="Arial"/>
        </w:rPr>
        <w:t>-2</w:t>
      </w:r>
      <w:r w:rsidR="0049439E" w:rsidRPr="36205540">
        <w:rPr>
          <w:rFonts w:cs="Arial"/>
        </w:rPr>
        <w:t>3</w:t>
      </w:r>
      <w:r w:rsidRPr="36205540">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1F110937" w14:textId="77777777" w:rsidR="00737F2C" w:rsidRDefault="00737F2C" w:rsidP="00737F2C">
      <w:pPr>
        <w:rPr>
          <w:rFonts w:cs="Arial"/>
        </w:rPr>
      </w:pPr>
    </w:p>
    <w:p w14:paraId="6B9B4B0F" w14:textId="77777777" w:rsidR="00737F2C" w:rsidRDefault="00737F2C" w:rsidP="00737F2C">
      <w:pPr>
        <w:rPr>
          <w:rFonts w:cs="Arial"/>
        </w:rPr>
      </w:pPr>
    </w:p>
    <w:p w14:paraId="3F9B749D" w14:textId="77777777" w:rsidR="00737F2C" w:rsidRDefault="00737F2C" w:rsidP="00737F2C">
      <w:pPr>
        <w:rPr>
          <w:rFonts w:cs="Arial"/>
        </w:rPr>
      </w:pPr>
    </w:p>
    <w:p w14:paraId="49D56FBE" w14:textId="77777777" w:rsidR="00737F2C" w:rsidRDefault="00737F2C" w:rsidP="00737F2C">
      <w:pPr>
        <w:rPr>
          <w:rFonts w:cs="Arial"/>
        </w:rPr>
      </w:pPr>
    </w:p>
    <w:p w14:paraId="1C2CBB85" w14:textId="77777777" w:rsidR="00737F2C" w:rsidRDefault="00737F2C" w:rsidP="00737F2C">
      <w:pPr>
        <w:rPr>
          <w:rFonts w:cs="Arial"/>
        </w:rPr>
      </w:pPr>
    </w:p>
    <w:p w14:paraId="7B229B94" w14:textId="77777777" w:rsidR="00737F2C" w:rsidRDefault="00737F2C" w:rsidP="00737F2C">
      <w:pPr>
        <w:rPr>
          <w:rFonts w:cs="Arial"/>
        </w:rPr>
      </w:pPr>
    </w:p>
    <w:p w14:paraId="79B77ACB"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24132AA0" w14:textId="77777777" w:rsidR="00737F2C" w:rsidRDefault="00737F2C" w:rsidP="00737F2C">
      <w:pPr>
        <w:rPr>
          <w:rFonts w:cs="Arial"/>
          <w:b/>
          <w:sz w:val="20"/>
          <w:szCs w:val="20"/>
          <w:u w:val="single"/>
          <w:lang w:val="es-MX"/>
        </w:rPr>
      </w:pPr>
    </w:p>
    <w:p w14:paraId="0E56FB38" w14:textId="77777777" w:rsidR="00737F2C" w:rsidRDefault="00737F2C" w:rsidP="00737F2C">
      <w:pPr>
        <w:rPr>
          <w:rFonts w:cs="Arial"/>
          <w:b/>
          <w:sz w:val="20"/>
          <w:szCs w:val="20"/>
          <w:u w:val="single"/>
          <w:lang w:val="es-MX"/>
        </w:rPr>
      </w:pPr>
    </w:p>
    <w:p w14:paraId="39F04493" w14:textId="77777777" w:rsidR="00737F2C" w:rsidRDefault="00737F2C" w:rsidP="00737F2C">
      <w:pPr>
        <w:rPr>
          <w:rFonts w:cs="Arial"/>
          <w:b/>
          <w:sz w:val="20"/>
          <w:szCs w:val="20"/>
          <w:u w:val="single"/>
          <w:lang w:val="es-MX"/>
        </w:rPr>
      </w:pPr>
    </w:p>
    <w:p w14:paraId="51837BD7" w14:textId="77777777" w:rsidR="00737F2C" w:rsidRDefault="00737F2C" w:rsidP="00737F2C">
      <w:pPr>
        <w:rPr>
          <w:rFonts w:cs="Arial"/>
          <w:b/>
          <w:sz w:val="20"/>
          <w:szCs w:val="20"/>
          <w:u w:val="single"/>
          <w:lang w:val="es-MX"/>
        </w:rPr>
      </w:pPr>
    </w:p>
    <w:p w14:paraId="3C32C90A" w14:textId="77777777" w:rsidR="00737F2C" w:rsidRDefault="00737F2C" w:rsidP="00737F2C">
      <w:pPr>
        <w:rPr>
          <w:rFonts w:cs="Arial"/>
          <w:b/>
          <w:sz w:val="20"/>
          <w:szCs w:val="20"/>
          <w:u w:val="single"/>
          <w:lang w:val="es-MX"/>
        </w:rPr>
      </w:pPr>
    </w:p>
    <w:p w14:paraId="0357479F" w14:textId="77777777" w:rsidR="00737F2C" w:rsidRDefault="00737F2C" w:rsidP="2CD49171">
      <w:pPr>
        <w:rPr>
          <w:rFonts w:cs="Arial"/>
          <w:b/>
          <w:bCs/>
          <w:sz w:val="20"/>
          <w:szCs w:val="20"/>
          <w:u w:val="single"/>
          <w:lang w:val="es-MX"/>
        </w:rPr>
      </w:pPr>
    </w:p>
    <w:p w14:paraId="42A28E43" w14:textId="463E45C7" w:rsidR="2CD49171" w:rsidRDefault="2CD49171" w:rsidP="2CD49171">
      <w:pPr>
        <w:rPr>
          <w:rFonts w:cs="Arial"/>
          <w:b/>
          <w:bCs/>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438A6AD7" w14:textId="5ECF343D" w:rsidR="30F59386" w:rsidRDefault="30F59386" w:rsidP="2CD49171">
      <w:pPr>
        <w:jc w:val="center"/>
        <w:rPr>
          <w:rFonts w:eastAsia="Arial" w:cs="Arial"/>
          <w:b/>
          <w:bCs/>
          <w:color w:val="2F2F2F"/>
          <w:sz w:val="18"/>
          <w:szCs w:val="18"/>
          <w:highlight w:val="yellow"/>
        </w:rPr>
      </w:pPr>
      <w:r w:rsidRPr="2CD49171">
        <w:rPr>
          <w:rFonts w:eastAsia="Arial" w:cs="Arial"/>
          <w:b/>
          <w:bCs/>
          <w:color w:val="2F2F2F"/>
          <w:sz w:val="18"/>
          <w:szCs w:val="18"/>
          <w:highlight w:val="yellow"/>
        </w:rPr>
        <w:t xml:space="preserve">Los licitantes deberán utilizar el presente formato para efectos de presentar </w:t>
      </w:r>
      <w:r w:rsidR="2B132F44" w:rsidRPr="2CD49171">
        <w:rPr>
          <w:rFonts w:eastAsia="Arial" w:cs="Arial"/>
          <w:b/>
          <w:bCs/>
          <w:color w:val="2F2F2F"/>
          <w:sz w:val="18"/>
          <w:szCs w:val="18"/>
          <w:highlight w:val="yellow"/>
        </w:rPr>
        <w:t>la fianza correspondiente:</w:t>
      </w:r>
    </w:p>
    <w:p w14:paraId="3F37B845" w14:textId="7CDE54BB" w:rsidR="2CD49171" w:rsidRDefault="2CD49171" w:rsidP="2CD49171">
      <w:pPr>
        <w:jc w:val="center"/>
        <w:rPr>
          <w:rFonts w:eastAsia="Arial" w:cs="Arial"/>
          <w:b/>
          <w:bCs/>
          <w:color w:val="2F2F2F"/>
          <w:sz w:val="18"/>
          <w:szCs w:val="18"/>
          <w:highlight w:val="yellow"/>
        </w:rPr>
      </w:pPr>
    </w:p>
    <w:p w14:paraId="32A167A0" w14:textId="6C7DDA42" w:rsidR="7E99A8FA" w:rsidRDefault="7E99A8FA" w:rsidP="2CD49171">
      <w:pPr>
        <w:jc w:val="center"/>
        <w:rPr>
          <w:rFonts w:eastAsia="Arial" w:cs="Arial"/>
          <w:b/>
          <w:bCs/>
          <w:color w:val="2F2F2F"/>
          <w:sz w:val="18"/>
          <w:szCs w:val="18"/>
          <w:highlight w:val="yellow"/>
        </w:rPr>
      </w:pPr>
      <w:r w:rsidRPr="2CD49171">
        <w:rPr>
          <w:rFonts w:eastAsia="Arial" w:cs="Arial"/>
          <w:b/>
          <w:bCs/>
          <w:color w:val="2F2F2F"/>
          <w:sz w:val="18"/>
          <w:szCs w:val="18"/>
          <w:highlight w:val="yellow"/>
        </w:rPr>
        <w:t>MODELO DE PÓLIZA DE FIANZA PARA GARANTIZAR EL CUMPLIMIENTO DEL</w:t>
      </w:r>
    </w:p>
    <w:p w14:paraId="1A02370B" w14:textId="517A756C" w:rsidR="7E99A8FA" w:rsidRDefault="7E99A8FA" w:rsidP="2CD49171">
      <w:pPr>
        <w:jc w:val="both"/>
        <w:rPr>
          <w:rFonts w:eastAsia="Arial" w:cs="Arial"/>
          <w:b/>
          <w:bCs/>
          <w:color w:val="2F2F2F"/>
          <w:sz w:val="18"/>
          <w:szCs w:val="18"/>
          <w:highlight w:val="yellow"/>
        </w:rPr>
      </w:pPr>
      <w:r w:rsidRPr="2CD49171">
        <w:rPr>
          <w:rFonts w:eastAsia="Arial" w:cs="Arial"/>
          <w:b/>
          <w:bCs/>
          <w:color w:val="2F2F2F"/>
          <w:sz w:val="18"/>
          <w:szCs w:val="18"/>
          <w:highlight w:val="yellow"/>
        </w:rPr>
        <w:t>CONTRATO DE ADQUISICIONES, ARRENDAMIENTOS, SERVICIOS, OBRA PÚBLICA O SERVICIOS RELACIONADOS CON LA MISMA. (DEPENDENCIAS).</w:t>
      </w:r>
    </w:p>
    <w:p w14:paraId="4C94784F" w14:textId="25D5C27E"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089D3167" w14:textId="70578C7C"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(Afianzadora o Aseguradora)</w:t>
      </w:r>
    </w:p>
    <w:p w14:paraId="338BC3C0" w14:textId="50641F57"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Denominación social: __________.</w:t>
      </w:r>
      <w:r w:rsidRPr="2CD49171">
        <w:rPr>
          <w:rFonts w:eastAsia="Arial" w:cs="Arial"/>
          <w:color w:val="2F2F2F"/>
          <w:sz w:val="18"/>
          <w:szCs w:val="18"/>
          <w:highlight w:val="yellow"/>
        </w:rPr>
        <w:t xml:space="preserve"> en lo sucesivo (la "Afianzadora" o la "Aseguradora")</w:t>
      </w:r>
    </w:p>
    <w:p w14:paraId="77CD87C7" w14:textId="3E7D2777" w:rsidR="7E99A8FA" w:rsidRDefault="7E99A8FA" w:rsidP="2CD49171">
      <w:pPr>
        <w:ind w:left="420" w:hanging="420"/>
        <w:jc w:val="both"/>
        <w:rPr>
          <w:rFonts w:eastAsia="Arial" w:cs="Arial"/>
          <w:b/>
          <w:bCs/>
          <w:color w:val="2F2F2F"/>
          <w:sz w:val="18"/>
          <w:szCs w:val="18"/>
          <w:highlight w:val="yellow"/>
        </w:rPr>
      </w:pPr>
      <w:r w:rsidRPr="2CD49171">
        <w:rPr>
          <w:rFonts w:eastAsia="Arial" w:cs="Arial"/>
          <w:b/>
          <w:bCs/>
          <w:color w:val="2F2F2F"/>
          <w:sz w:val="18"/>
          <w:szCs w:val="18"/>
          <w:highlight w:val="yellow"/>
        </w:rPr>
        <w:t>Domicilio: __________________.</w:t>
      </w:r>
    </w:p>
    <w:p w14:paraId="26412684" w14:textId="798A109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Autorización del Gobierno Federal para operar: _______</w:t>
      </w:r>
      <w:proofErr w:type="gramStart"/>
      <w:r w:rsidRPr="2CD49171">
        <w:rPr>
          <w:rFonts w:eastAsia="Arial" w:cs="Arial"/>
          <w:b/>
          <w:bCs/>
          <w:color w:val="2F2F2F"/>
          <w:sz w:val="18"/>
          <w:szCs w:val="18"/>
          <w:highlight w:val="yellow"/>
        </w:rPr>
        <w:t>_</w:t>
      </w:r>
      <w:r w:rsidRPr="2CD49171">
        <w:rPr>
          <w:rFonts w:eastAsia="Arial" w:cs="Arial"/>
          <w:color w:val="2F2F2F"/>
          <w:sz w:val="18"/>
          <w:szCs w:val="18"/>
          <w:highlight w:val="yellow"/>
        </w:rPr>
        <w:t>(</w:t>
      </w:r>
      <w:proofErr w:type="gramEnd"/>
      <w:r w:rsidRPr="2CD49171">
        <w:rPr>
          <w:rFonts w:eastAsia="Arial" w:cs="Arial"/>
          <w:color w:val="2F2F2F"/>
          <w:sz w:val="18"/>
          <w:szCs w:val="18"/>
          <w:highlight w:val="yellow"/>
        </w:rPr>
        <w:t>Número de oficio y fecha)</w:t>
      </w:r>
    </w:p>
    <w:p w14:paraId="1276DA99" w14:textId="6F6ECE2C"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Beneficiaria:</w:t>
      </w:r>
    </w:p>
    <w:p w14:paraId="2950A1F1" w14:textId="6FB9B586"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Comisión Federal de Competencia Económica, en lo sucesivo "la Beneficiaria".</w:t>
      </w:r>
    </w:p>
    <w:p w14:paraId="50628DA4" w14:textId="79B76C98"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Domicilio: </w:t>
      </w:r>
      <w:r w:rsidRPr="2CD49171">
        <w:rPr>
          <w:rFonts w:eastAsia="Arial" w:cs="Arial"/>
          <w:color w:val="2F2F2F"/>
          <w:sz w:val="18"/>
          <w:szCs w:val="18"/>
          <w:highlight w:val="yellow"/>
        </w:rPr>
        <w:t>_________________________________________.</w:t>
      </w:r>
    </w:p>
    <w:p w14:paraId="5C1F161C" w14:textId="3369868C"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Dependencia contratante: _______________. </w:t>
      </w:r>
      <w:r w:rsidRPr="2CD49171">
        <w:rPr>
          <w:rFonts w:eastAsia="Arial" w:cs="Arial"/>
          <w:color w:val="2F2F2F"/>
          <w:sz w:val="18"/>
          <w:szCs w:val="18"/>
          <w:highlight w:val="yellow"/>
        </w:rPr>
        <w:t>(En lo sucesivo "la Contratante")</w:t>
      </w:r>
    </w:p>
    <w:p w14:paraId="4924570D" w14:textId="61EFBA0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medio electrónico, por el cual se pueda enviar la fianza a "la Contratante" y a "la Beneficiaria": _______.</w:t>
      </w:r>
    </w:p>
    <w:p w14:paraId="443836ED" w14:textId="51D3A03A"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Fiado (s): </w:t>
      </w:r>
      <w:r w:rsidRPr="2CD49171">
        <w:rPr>
          <w:rFonts w:eastAsia="Arial" w:cs="Arial"/>
          <w:color w:val="2F2F2F"/>
          <w:sz w:val="18"/>
          <w:szCs w:val="18"/>
          <w:highlight w:val="yellow"/>
        </w:rPr>
        <w:t>(En caso de proposición conjunta, el nombre y datos de cada uno de ellos)</w:t>
      </w:r>
    </w:p>
    <w:p w14:paraId="10957C46" w14:textId="49FF2FB8"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Nombre o denominación social: _____________________________.</w:t>
      </w:r>
    </w:p>
    <w:p w14:paraId="024DC42F" w14:textId="6107BD6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RFC: __________.</w:t>
      </w:r>
    </w:p>
    <w:p w14:paraId="1D088E9B" w14:textId="2A4CA7C5"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Domicilio: _____________________________.</w:t>
      </w:r>
      <w:r w:rsidRPr="2CD49171">
        <w:rPr>
          <w:rFonts w:eastAsia="Arial" w:cs="Arial"/>
          <w:color w:val="2F2F2F"/>
          <w:sz w:val="18"/>
          <w:szCs w:val="18"/>
          <w:highlight w:val="yellow"/>
        </w:rPr>
        <w:t xml:space="preserve"> (El mismo que aparezca en el contrato principal)</w:t>
      </w:r>
    </w:p>
    <w:p w14:paraId="6DE51117" w14:textId="524C6CC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Datos de la póliza:</w:t>
      </w:r>
    </w:p>
    <w:p w14:paraId="32591A2F" w14:textId="683BC151"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Número: ____________________. </w:t>
      </w:r>
      <w:r w:rsidRPr="2CD49171">
        <w:rPr>
          <w:rFonts w:eastAsia="Arial" w:cs="Arial"/>
          <w:color w:val="2F2F2F"/>
          <w:sz w:val="18"/>
          <w:szCs w:val="18"/>
          <w:highlight w:val="yellow"/>
        </w:rPr>
        <w:t>(Número asignado por la "Afianzadora" o la "Aseguradora")</w:t>
      </w:r>
    </w:p>
    <w:p w14:paraId="12759D5E" w14:textId="297DB34A"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Monto Afianzado:</w:t>
      </w:r>
      <w:r w:rsidRPr="2CD49171">
        <w:rPr>
          <w:rFonts w:eastAsia="Arial" w:cs="Arial"/>
          <w:color w:val="2F2F2F"/>
          <w:sz w:val="18"/>
          <w:szCs w:val="18"/>
          <w:highlight w:val="yellow"/>
        </w:rPr>
        <w:t xml:space="preserve"> ____________ (Con letra y número, sin incluir el Impuesto al Valor Agregado)</w:t>
      </w:r>
    </w:p>
    <w:p w14:paraId="5A20E62B" w14:textId="3C01051B"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Moneda: __________________________________.</w:t>
      </w:r>
    </w:p>
    <w:p w14:paraId="515800BB" w14:textId="522F6CE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Fecha de expedición: _____________________.</w:t>
      </w:r>
    </w:p>
    <w:p w14:paraId="76064D6C" w14:textId="1E17DD33"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Obligación garantizada</w:t>
      </w:r>
      <w:r w:rsidRPr="2CD49171">
        <w:rPr>
          <w:rFonts w:eastAsia="Arial" w:cs="Arial"/>
          <w:color w:val="2F2F2F"/>
          <w:sz w:val="18"/>
          <w:szCs w:val="18"/>
          <w:highlight w:val="yellow"/>
        </w:rPr>
        <w:t>: El cumplimiento de las obligaciones estipuladas en el contrato, en los términos de la Cláusula PRIMERA de la presente póliza de fianza.</w:t>
      </w:r>
    </w:p>
    <w:p w14:paraId="076C45BB" w14:textId="79170906"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Naturaleza de las Obligaciones</w:t>
      </w:r>
      <w:r w:rsidRPr="2CD49171">
        <w:rPr>
          <w:rFonts w:eastAsia="Arial" w:cs="Arial"/>
          <w:color w:val="2F2F2F"/>
          <w:sz w:val="18"/>
          <w:szCs w:val="18"/>
          <w:highlight w:val="yellow"/>
        </w:rPr>
        <w:t>: ____ (Divisible o Indivisible, de conformidad con lo estipulado en el contrato).</w:t>
      </w:r>
    </w:p>
    <w:p w14:paraId="1AF63DAA" w14:textId="6615C37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Si es Divisible aplicará el siguiente texto: La obligación garantizada será divisible, por lo que, en caso de presentarse algún incumplimiento, se hará efectiva solo en la proporción correspondiente al incumplimiento de la obligación principal.</w:t>
      </w:r>
    </w:p>
    <w:p w14:paraId="72EBDB7E" w14:textId="6571F1B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Si es Indivisible aplicará el siguiente texto: La obligación garantizada será indivisible y en caso de presentarse algún incumplimiento se hará efectiva por el monto total de las obligaciones garantizadas.</w:t>
      </w:r>
    </w:p>
    <w:p w14:paraId="3B1B1734" w14:textId="3BF17EB4"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Datos del contrato o pedido, en lo sucesivo el "Contrato":</w:t>
      </w:r>
    </w:p>
    <w:p w14:paraId="305EEB0B" w14:textId="792FD931"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Número asignado por "la Contratante": __________________.</w:t>
      </w:r>
    </w:p>
    <w:p w14:paraId="1CA31C5F" w14:textId="6C0DE992"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Objeto: ____________________________________.</w:t>
      </w:r>
    </w:p>
    <w:p w14:paraId="284CD8AD" w14:textId="0BC6CFAE"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Monto del Contrato: ____________</w:t>
      </w:r>
      <w:r w:rsidRPr="2CD49171">
        <w:rPr>
          <w:rFonts w:eastAsia="Arial" w:cs="Arial"/>
          <w:color w:val="2F2F2F"/>
          <w:sz w:val="18"/>
          <w:szCs w:val="18"/>
          <w:highlight w:val="yellow"/>
        </w:rPr>
        <w:t xml:space="preserve"> (Con letra y número, sin el Impuesto al Valor Agregado)</w:t>
      </w:r>
    </w:p>
    <w:p w14:paraId="0F94BE2A" w14:textId="5015798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Moneda: ________________________________.</w:t>
      </w:r>
    </w:p>
    <w:p w14:paraId="0304037A" w14:textId="14FB182A"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Fecha de suscripción: _________________.</w:t>
      </w:r>
    </w:p>
    <w:p w14:paraId="0951BE91" w14:textId="33B2AA62"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Tipo: ________________ </w:t>
      </w:r>
      <w:r w:rsidRPr="2CD49171">
        <w:rPr>
          <w:rFonts w:eastAsia="Arial" w:cs="Arial"/>
          <w:color w:val="2F2F2F"/>
          <w:sz w:val="18"/>
          <w:szCs w:val="18"/>
          <w:highlight w:val="yellow"/>
        </w:rPr>
        <w:t>(Adquisiciones, Arrendamientos, Servicios, Obra Pública o servicios relacionados con la misma)</w:t>
      </w:r>
    </w:p>
    <w:p w14:paraId="0F609B48" w14:textId="1905C7C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Obligación contractual para la garantía de cumplimiento: ________________</w:t>
      </w:r>
      <w:r w:rsidRPr="2CD49171">
        <w:rPr>
          <w:rFonts w:eastAsia="Arial" w:cs="Arial"/>
          <w:color w:val="2F2F2F"/>
          <w:sz w:val="18"/>
          <w:szCs w:val="18"/>
          <w:highlight w:val="yellow"/>
        </w:rPr>
        <w:t xml:space="preserve"> (Divisible o Indivisible, de conformidad con lo estipulado en el contrato)</w:t>
      </w:r>
    </w:p>
    <w:p w14:paraId="36F954C8" w14:textId="2E116DF8"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Procedimiento al que se sujetará la presente póliza de fianza para hacerla efectiva: </w:t>
      </w:r>
      <w:r w:rsidRPr="2CD49171">
        <w:rPr>
          <w:rFonts w:eastAsia="Arial" w:cs="Arial"/>
          <w:color w:val="2F2F2F"/>
          <w:sz w:val="18"/>
          <w:szCs w:val="18"/>
          <w:highlight w:val="yellow"/>
        </w:rPr>
        <w:t>El previsto en el artículo 282 de la Ley de Instituciones de Seguros y de Fianzas.</w:t>
      </w:r>
    </w:p>
    <w:p w14:paraId="5F113132" w14:textId="4F025730" w:rsidR="7E99A8FA" w:rsidRDefault="7E99A8FA" w:rsidP="2CD49171">
      <w:pPr>
        <w:ind w:firstLine="288"/>
        <w:jc w:val="both"/>
        <w:rPr>
          <w:rFonts w:eastAsia="Arial" w:cs="Arial"/>
          <w:color w:val="2F2F2F"/>
          <w:sz w:val="18"/>
          <w:szCs w:val="18"/>
          <w:highlight w:val="yellow"/>
        </w:rPr>
      </w:pPr>
      <w:r w:rsidRPr="2CD49171">
        <w:rPr>
          <w:rFonts w:eastAsia="Arial" w:cs="Arial"/>
          <w:b/>
          <w:bCs/>
          <w:color w:val="2F2F2F"/>
          <w:sz w:val="18"/>
          <w:szCs w:val="18"/>
          <w:highlight w:val="yellow"/>
        </w:rPr>
        <w:t xml:space="preserve">Competencia y Jurisdicción: </w:t>
      </w:r>
      <w:r w:rsidRPr="2CD49171">
        <w:rPr>
          <w:rFonts w:eastAsia="Arial" w:cs="Arial"/>
          <w:color w:val="2F2F2F"/>
          <w:sz w:val="18"/>
          <w:szCs w:val="18"/>
          <w:highlight w:val="yellow"/>
        </w:rPr>
        <w:t xml:space="preserve">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w:t>
      </w:r>
      <w:proofErr w:type="gramStart"/>
      <w:r w:rsidRPr="2CD49171">
        <w:rPr>
          <w:rFonts w:eastAsia="Arial" w:cs="Arial"/>
          <w:color w:val="2F2F2F"/>
          <w:sz w:val="18"/>
          <w:szCs w:val="18"/>
          <w:highlight w:val="yellow"/>
        </w:rPr>
        <w:t>en razón de</w:t>
      </w:r>
      <w:proofErr w:type="gramEnd"/>
      <w:r w:rsidRPr="2CD49171">
        <w:rPr>
          <w:rFonts w:eastAsia="Arial" w:cs="Arial"/>
          <w:color w:val="2F2F2F"/>
          <w:sz w:val="18"/>
          <w:szCs w:val="18"/>
          <w:highlight w:val="yellow"/>
        </w:rPr>
        <w:t xml:space="preserve"> su domicilio o por cualquier otra causa.</w:t>
      </w:r>
    </w:p>
    <w:p w14:paraId="1F6AE448" w14:textId="7CFD511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lastRenderedPageBreak/>
        <w:t>La presente fianza se expide de conformidad con lo dispuesto por los artículos 82 y 83, de las Políticas Generales en Materia de Adquisiciones, Arrendamientos y Servicios de la Comisión Federal de Competencia Económica.</w:t>
      </w:r>
    </w:p>
    <w:p w14:paraId="4C37767E" w14:textId="5272CC70" w:rsidR="7E99A8FA" w:rsidRDefault="7E99A8FA" w:rsidP="2CD49171">
      <w:pPr>
        <w:ind w:firstLine="288"/>
        <w:jc w:val="both"/>
        <w:rPr>
          <w:highlight w:val="yellow"/>
        </w:rPr>
      </w:pPr>
      <w:r w:rsidRPr="2CD49171">
        <w:rPr>
          <w:rFonts w:eastAsia="Arial" w:cs="Arial"/>
          <w:color w:val="2F2F2F"/>
          <w:sz w:val="18"/>
          <w:szCs w:val="18"/>
          <w:highlight w:val="yellow"/>
        </w:rPr>
        <w:t xml:space="preserve">Validación de la fianza en el portal de internet, dirección electrónica </w:t>
      </w:r>
      <w:hyperlink>
        <w:r w:rsidRPr="2CD49171">
          <w:rPr>
            <w:rStyle w:val="Hipervnculo"/>
            <w:sz w:val="18"/>
            <w:szCs w:val="18"/>
            <w:highlight w:val="yellow"/>
          </w:rPr>
          <w:t>www.amig.org.mx</w:t>
        </w:r>
      </w:hyperlink>
    </w:p>
    <w:p w14:paraId="311E65FE" w14:textId="2240791D"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(Nombre del representante de la Afianzadora o Aseguradora)</w:t>
      </w:r>
    </w:p>
    <w:p w14:paraId="7081837D" w14:textId="733C777B"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10B2CBF8" w14:textId="4C31C948"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42BB93C4" w14:textId="06319303" w:rsidR="7E99A8FA" w:rsidRDefault="7E99A8FA" w:rsidP="2CD49171">
      <w:pPr>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0972218D" w14:textId="39F6981F"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CLÁUSULAS GENERALES A QUE SE SUJETARÁ LA PRESENTE PÓLIZA DE FIANZA PARA GARANTIZAR EL CUMPLIMIENTO DEL CONTRATO EN MATERIA DE (ADQUISICIONES,</w:t>
      </w:r>
    </w:p>
    <w:p w14:paraId="2AA26317" w14:textId="5E15C4B3" w:rsidR="7E99A8FA" w:rsidRDefault="7E99A8FA" w:rsidP="2CD49171">
      <w:pPr>
        <w:jc w:val="both"/>
        <w:rPr>
          <w:rFonts w:eastAsia="Arial" w:cs="Arial"/>
          <w:b/>
          <w:bCs/>
          <w:color w:val="2F2F2F"/>
          <w:sz w:val="18"/>
          <w:szCs w:val="18"/>
          <w:highlight w:val="yellow"/>
        </w:rPr>
      </w:pPr>
      <w:r w:rsidRPr="2CD49171">
        <w:rPr>
          <w:rFonts w:eastAsia="Arial" w:cs="Arial"/>
          <w:b/>
          <w:bCs/>
          <w:color w:val="2F2F2F"/>
          <w:sz w:val="18"/>
          <w:szCs w:val="18"/>
          <w:highlight w:val="yellow"/>
        </w:rPr>
        <w:t>ARRENDAMIENTOS, SERVICIO, OBRA PÚBLICA O SERVICIOS RELACIONADOS CON LA MISMA).</w:t>
      </w:r>
    </w:p>
    <w:p w14:paraId="66654252" w14:textId="5EF8F09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PRIMERA. - OBLIGACIÓN GARANTIZADA.</w:t>
      </w:r>
    </w:p>
    <w:p w14:paraId="6722A9A0" w14:textId="61722BA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Esta póliza de fianza garantiza el cumplimiento de las obligaciones estipuladas en el "Contrato" a que se refiere esta póliza y de sus convenios modificatorios que se hayan realizado o a los anexos </w:t>
      </w:r>
      <w:proofErr w:type="gramStart"/>
      <w:r w:rsidRPr="2CD49171">
        <w:rPr>
          <w:rFonts w:eastAsia="Arial" w:cs="Arial"/>
          <w:color w:val="2F2F2F"/>
          <w:sz w:val="18"/>
          <w:szCs w:val="18"/>
          <w:highlight w:val="yellow"/>
        </w:rPr>
        <w:t>del mismo</w:t>
      </w:r>
      <w:proofErr w:type="gramEnd"/>
      <w:r w:rsidRPr="2CD49171">
        <w:rPr>
          <w:rFonts w:eastAsia="Arial" w:cs="Arial"/>
          <w:color w:val="2F2F2F"/>
          <w:sz w:val="18"/>
          <w:szCs w:val="18"/>
          <w:highlight w:val="yellow"/>
        </w:rPr>
        <w:t>, cuando no rebasen el porcentaje de ampliación indicado en la cláusula siguiente, aún y cuando parte de las obligaciones se subcontraten.</w:t>
      </w:r>
    </w:p>
    <w:p w14:paraId="0DE004CE" w14:textId="02D74977"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SEGUNDA. - MONTO AFIANZADO.</w:t>
      </w:r>
    </w:p>
    <w:p w14:paraId="1594D83D" w14:textId="653219A7"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se compromete a pagar a "la Beneficiaria", hasta el monto de esta póliza, que es (con número y letra sin incluir el Impuesto al Valor Agregado) que representa el 10 % (diez por ciento) del valor del "Contrato".</w:t>
      </w:r>
    </w:p>
    <w:p w14:paraId="2B94B03A" w14:textId="2BC900C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D325822" w14:textId="0E09490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8487A87" w14:textId="6D46F56B"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2AD0AB88" w14:textId="770BD6EE"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TERCERA. - INDEMNIZACIÓN POR MORA.</w:t>
      </w:r>
    </w:p>
    <w:p w14:paraId="25F1FF7B" w14:textId="4DC6C64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se obliga a pagar la indemnización por mora que en su caso proceda de conformidad con el artículo 283 de la Ley de Instituciones de Seguros y de Fianzas.</w:t>
      </w:r>
    </w:p>
    <w:p w14:paraId="240A53E7" w14:textId="43C043F6"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CUARTA. - VIGENCIA.</w:t>
      </w:r>
    </w:p>
    <w:p w14:paraId="347D6DF1" w14:textId="361D38B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1BF6C26D" w14:textId="13D170D0"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64F00774" w14:textId="3D11660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De esta forma la vigencia de la fianza no podrá acotarse </w:t>
      </w:r>
      <w:proofErr w:type="gramStart"/>
      <w:r w:rsidRPr="2CD49171">
        <w:rPr>
          <w:rFonts w:eastAsia="Arial" w:cs="Arial"/>
          <w:color w:val="2F2F2F"/>
          <w:sz w:val="18"/>
          <w:szCs w:val="18"/>
          <w:highlight w:val="yellow"/>
        </w:rPr>
        <w:t>en razón del</w:t>
      </w:r>
      <w:proofErr w:type="gramEnd"/>
      <w:r w:rsidRPr="2CD49171">
        <w:rPr>
          <w:rFonts w:eastAsia="Arial" w:cs="Arial"/>
          <w:color w:val="2F2F2F"/>
          <w:sz w:val="18"/>
          <w:szCs w:val="18"/>
          <w:highlight w:val="yellow"/>
        </w:rPr>
        <w:t xml:space="preserve"> plazo establecido para cumplir la o las obligaciones contractuales.</w:t>
      </w:r>
    </w:p>
    <w:p w14:paraId="412E780E" w14:textId="14CCCC26" w:rsidR="7E99A8FA" w:rsidRDefault="7E99A8FA" w:rsidP="2CD49171">
      <w:pPr>
        <w:ind w:firstLine="288"/>
        <w:jc w:val="both"/>
        <w:rPr>
          <w:rFonts w:eastAsia="Arial" w:cs="Arial"/>
          <w:color w:val="000000" w:themeColor="text1"/>
          <w:sz w:val="18"/>
          <w:szCs w:val="18"/>
          <w:highlight w:val="yellow"/>
          <w:lang w:val="es"/>
        </w:rPr>
      </w:pPr>
      <w:r w:rsidRPr="2CD49171">
        <w:rPr>
          <w:rFonts w:eastAsia="Arial" w:cs="Arial"/>
          <w:color w:val="000000" w:themeColor="text1"/>
          <w:sz w:val="18"/>
          <w:szCs w:val="18"/>
          <w:highlight w:val="yellow"/>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AC28F3D" w14:textId="1EAF035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5B97A982" w14:textId="4FE87D9B"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QUINTA. - PRÓRROGAS, ESPERAS O AMPLIACIÓN AL PLAZO DEL CONTRATO.</w:t>
      </w:r>
    </w:p>
    <w:p w14:paraId="72D1F615" w14:textId="55D58B6A"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En caso de que se prorrogue el plazo originalmente señalado o conceder esperas o convenios de ampliación de plazo para el cumplimiento del contrato garantizado y sus anexos, el fiado </w:t>
      </w:r>
      <w:proofErr w:type="gramStart"/>
      <w:r w:rsidRPr="2CD49171">
        <w:rPr>
          <w:rFonts w:eastAsia="Arial" w:cs="Arial"/>
          <w:color w:val="2F2F2F"/>
          <w:sz w:val="18"/>
          <w:szCs w:val="18"/>
          <w:highlight w:val="yellow"/>
        </w:rPr>
        <w:t>dará aviso</w:t>
      </w:r>
      <w:proofErr w:type="gramEnd"/>
      <w:r w:rsidRPr="2CD49171">
        <w:rPr>
          <w:rFonts w:eastAsia="Arial" w:cs="Arial"/>
          <w:color w:val="2F2F2F"/>
          <w:sz w:val="18"/>
          <w:szCs w:val="18"/>
          <w:highlight w:val="yellow"/>
        </w:rPr>
        <w:t xml:space="preserve"> a (la "Afianzadora" o la "Aseguradora"), la cual deberá emitir los documentos modificatorios o endosos correspondientes.</w:t>
      </w:r>
    </w:p>
    <w:p w14:paraId="3689BBD9" w14:textId="0385BF59"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77221F37" w14:textId="5B1E0A3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lastRenderedPageBreak/>
        <w:t xml:space="preserve"> </w:t>
      </w:r>
    </w:p>
    <w:p w14:paraId="4D052A33" w14:textId="4BF47609"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SEXTA. - SUPUESTOS DE SUSPENSIÓN.</w:t>
      </w:r>
    </w:p>
    <w:p w14:paraId="59DCDF23" w14:textId="0075FD95"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64C156AD" w14:textId="42453BC7"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(Sólo incluir para el caso de póliza en materia de Adquisiciones, Arrendamientos y Servicios)</w:t>
      </w:r>
    </w:p>
    <w:p w14:paraId="71A114B3" w14:textId="051E07A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53BA2F65" w14:textId="3CE61DB5"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w:t>
      </w:r>
      <w:r w:rsidRPr="2CD49171">
        <w:rPr>
          <w:rFonts w:eastAsia="Arial" w:cs="Arial"/>
          <w:color w:val="2F2F2F"/>
          <w:sz w:val="18"/>
          <w:szCs w:val="18"/>
        </w:rPr>
        <w:t xml:space="preserve"> </w:t>
      </w:r>
    </w:p>
    <w:p w14:paraId="58163F88" w14:textId="77E24EB5"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SÉPTIMA. - SUBJUDICIDAD.</w:t>
      </w:r>
    </w:p>
    <w:p w14:paraId="181C6684" w14:textId="633125BB"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2CD49171">
        <w:rPr>
          <w:rFonts w:eastAsia="Arial" w:cs="Arial"/>
          <w:color w:val="2F2F2F"/>
          <w:sz w:val="18"/>
          <w:szCs w:val="18"/>
          <w:highlight w:val="yellow"/>
        </w:rPr>
        <w:t>subjúdice</w:t>
      </w:r>
      <w:proofErr w:type="spellEnd"/>
      <w:proofErr w:type="gramEnd"/>
      <w:r w:rsidRPr="2CD49171">
        <w:rPr>
          <w:rFonts w:eastAsia="Arial" w:cs="Arial"/>
          <w:color w:val="2F2F2F"/>
          <w:sz w:val="18"/>
          <w:szCs w:val="18"/>
          <w:highlight w:val="yellow"/>
        </w:rPr>
        <w:t>, en virtud de procedimiento ante autoridad judicial, administrativa o tribunal arbitral, salvo que el fiado obtenga la suspensión de su ejecución, ante dichas instancias.</w:t>
      </w:r>
    </w:p>
    <w:p w14:paraId="3CB57EE5" w14:textId="4B0180D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w:t>
      </w:r>
      <w:r w:rsidRPr="2CD49171">
        <w:rPr>
          <w:rFonts w:eastAsia="Arial" w:cs="Arial"/>
          <w:b/>
          <w:bCs/>
          <w:color w:val="2F2F2F"/>
          <w:sz w:val="18"/>
          <w:szCs w:val="18"/>
          <w:highlight w:val="yellow"/>
        </w:rPr>
        <w:t xml:space="preserve"> </w:t>
      </w:r>
      <w:r w:rsidRPr="2CD49171">
        <w:rPr>
          <w:rFonts w:eastAsia="Arial" w:cs="Arial"/>
          <w:color w:val="2F2F2F"/>
          <w:sz w:val="18"/>
          <w:szCs w:val="18"/>
          <w:highlight w:val="yellow"/>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34E843FB" w14:textId="01F6D7F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OCTAVA. - COAFIANZAMIENTO O YUXTAPOSICIÓN DE GARANTÍAS.</w:t>
      </w:r>
    </w:p>
    <w:p w14:paraId="7D9AE67A" w14:textId="77A1B3F4"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5E8CE057" w14:textId="0EE2A433"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NOVENA. - CANCELACIÓN DE LA FIANZA.</w:t>
      </w:r>
    </w:p>
    <w:p w14:paraId="0F46642D" w14:textId="46984515"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(Sólo incluir para el caso de Adquisiciones, Arrendamientos y Servicios)</w:t>
      </w:r>
    </w:p>
    <w:p w14:paraId="22A2B3DF" w14:textId="62CD677E"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quedará liberada de su obligación fiadora siempre y cuando "la Contratante" le comunique por escrito, por conducto del servidor público facultado para ello, su conformidad para cancelar la presente garantía.</w:t>
      </w:r>
    </w:p>
    <w:p w14:paraId="18A5900E" w14:textId="18FF8FA4"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04176739" w14:textId="120DB867" w:rsidR="7E99A8FA" w:rsidRDefault="7E99A8FA" w:rsidP="2CD49171">
      <w:pPr>
        <w:jc w:val="both"/>
        <w:rPr>
          <w:rFonts w:eastAsia="Arial" w:cs="Arial"/>
          <w:color w:val="000000" w:themeColor="text1"/>
          <w:sz w:val="18"/>
          <w:szCs w:val="18"/>
          <w:highlight w:val="yellow"/>
          <w:lang w:val="es"/>
        </w:rPr>
      </w:pPr>
      <w:r w:rsidRPr="2CD49171">
        <w:rPr>
          <w:rFonts w:eastAsia="Arial" w:cs="Arial"/>
          <w:color w:val="2F2F2F"/>
          <w:sz w:val="18"/>
          <w:szCs w:val="18"/>
          <w:highlight w:val="yellow"/>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2CD49171">
        <w:rPr>
          <w:rFonts w:eastAsia="Arial" w:cs="Arial"/>
          <w:color w:val="000000" w:themeColor="text1"/>
          <w:sz w:val="18"/>
          <w:szCs w:val="18"/>
          <w:highlight w:val="yellow"/>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32C0A6F" w14:textId="56C9809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5606057E" w14:textId="49AD40EF"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 PROCEDIMIENTOS.</w:t>
      </w:r>
    </w:p>
    <w:p w14:paraId="0B2026DA" w14:textId="7AD5805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acepta expresamente someterse al procedimiento previsto en el artículo 282 de la Ley de Instituciones de Seguros y de Fianzas para hacer efectiva la fianza.</w:t>
      </w:r>
    </w:p>
    <w:p w14:paraId="2702B483" w14:textId="000B741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 xml:space="preserve"> </w:t>
      </w:r>
    </w:p>
    <w:p w14:paraId="6927C62C" w14:textId="3F0E1F6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PRIMERA REQUERIMIENTO.</w:t>
      </w:r>
    </w:p>
    <w:p w14:paraId="4FF22DD8" w14:textId="7F8F8397"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1829172E" w14:textId="5DF0E24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Beneficiaria" requerirá de pago a la institución acompañando los documentos justificativos siguientes:</w:t>
      </w:r>
    </w:p>
    <w:p w14:paraId="45C14C49" w14:textId="071381F1"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lastRenderedPageBreak/>
        <w:t>1.</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El Acto o Contrato en que conste la obligación a cargo del fiado.</w:t>
      </w:r>
    </w:p>
    <w:p w14:paraId="49C426F0" w14:textId="4A124828"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2.</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La Póliza de Fianza y endoso o endosos respectivos.</w:t>
      </w:r>
    </w:p>
    <w:p w14:paraId="7D48ADEB" w14:textId="3F4CB67A"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3.</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El Acta Administrativa, en la que se harán constar de manera cronológica y circunstanciada los actos u omisiones que constituyan el incumplimiento a las obligaciones garantizadas.</w:t>
      </w:r>
    </w:p>
    <w:p w14:paraId="52D8B066" w14:textId="2262997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4.</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La Liquidación de adeudo o documento en el cual conste el crédito o importe a requerir con cargo a la garantía.</w:t>
      </w:r>
    </w:p>
    <w:p w14:paraId="13944EC1" w14:textId="721B2939"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5.</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Si los hubiere, la demanda o el escrito de cualquier otro medio de defensa legal procedente, presentado por el fiado, resoluciones o sentencias firmes dictadas por autoridad competente y sus notificaciones.</w:t>
      </w:r>
    </w:p>
    <w:p w14:paraId="3DA1E32C" w14:textId="162A4E74"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6.</w:t>
      </w:r>
      <w:r w:rsidRPr="2CD49171">
        <w:rPr>
          <w:rFonts w:eastAsia="Arial" w:cs="Arial"/>
          <w:color w:val="2F2F2F"/>
          <w:sz w:val="20"/>
          <w:szCs w:val="20"/>
          <w:highlight w:val="yellow"/>
        </w:rPr>
        <w:t xml:space="preserve">    </w:t>
      </w:r>
      <w:r w:rsidRPr="2CD49171">
        <w:rPr>
          <w:rFonts w:eastAsia="Arial" w:cs="Arial"/>
          <w:color w:val="2F2F2F"/>
          <w:sz w:val="18"/>
          <w:szCs w:val="18"/>
          <w:highlight w:val="yellow"/>
        </w:rPr>
        <w:t>Los demás documentos que la Beneficiaria.</w:t>
      </w:r>
    </w:p>
    <w:p w14:paraId="0A22408B" w14:textId="31C94F4F"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Dichos documentos se acompañarán en original o en copia certificada, salvo la póliza de fianza y su endoso o endosos, los cuales deberán anexarse en original.</w:t>
      </w:r>
    </w:p>
    <w:p w14:paraId="1706E4C1" w14:textId="48820160"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SEGUNDA. - DISPOSICIONES APLICABLES.</w:t>
      </w:r>
    </w:p>
    <w:p w14:paraId="03ADBAFC" w14:textId="60429643"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Será aplicable a esta póliza, en lo no previsto por la Ley de Instituciones de Seguros y de Fianzas la legislación mercantil y a falta de disposición expresa el Código Civil Federal.</w:t>
      </w:r>
    </w:p>
    <w:p w14:paraId="4E717771" w14:textId="7F23D85A" w:rsidR="7E99A8FA" w:rsidRDefault="7E99A8FA" w:rsidP="2CD49171">
      <w:pPr>
        <w:ind w:firstLine="288"/>
        <w:jc w:val="both"/>
        <w:rPr>
          <w:rFonts w:eastAsia="Arial" w:cs="Arial"/>
          <w:b/>
          <w:bCs/>
          <w:color w:val="2F2F2F"/>
          <w:sz w:val="18"/>
          <w:szCs w:val="18"/>
          <w:highlight w:val="yellow"/>
        </w:rPr>
      </w:pPr>
      <w:r w:rsidRPr="2CD49171">
        <w:rPr>
          <w:rFonts w:eastAsia="Arial" w:cs="Arial"/>
          <w:b/>
          <w:bCs/>
          <w:color w:val="2F2F2F"/>
          <w:sz w:val="18"/>
          <w:szCs w:val="18"/>
          <w:highlight w:val="yellow"/>
        </w:rPr>
        <w:t>DÉCIMA TERCERA. - ENTREGA DE FIANZAS.</w:t>
      </w:r>
    </w:p>
    <w:p w14:paraId="1E3C113A" w14:textId="04E2D36C" w:rsidR="7E99A8FA" w:rsidRDefault="7E99A8FA" w:rsidP="2CD49171">
      <w:pPr>
        <w:ind w:firstLine="288"/>
        <w:jc w:val="both"/>
        <w:rPr>
          <w:rFonts w:eastAsia="Arial" w:cs="Arial"/>
          <w:color w:val="2F2F2F"/>
          <w:sz w:val="18"/>
          <w:szCs w:val="18"/>
          <w:highlight w:val="yellow"/>
        </w:rPr>
      </w:pPr>
      <w:r w:rsidRPr="2CD49171">
        <w:rPr>
          <w:rFonts w:eastAsia="Arial" w:cs="Arial"/>
          <w:color w:val="2F2F2F"/>
          <w:sz w:val="18"/>
          <w:szCs w:val="18"/>
          <w:highlight w:val="yellow"/>
        </w:rPr>
        <w:t>(La "Afianzadora" o la "Aseguradora") deberá entregar a "la Beneficiaria", una copia de esta póliza a través del medio electrónico, la dirección de correo electrónico, o ambos conforme a lo señalado en la carátula de esta póliza.</w:t>
      </w:r>
    </w:p>
    <w:p w14:paraId="53E6DFEA" w14:textId="1CF638C8" w:rsidR="2CD49171" w:rsidRDefault="2CD49171" w:rsidP="2CD49171">
      <w:pPr>
        <w:spacing w:line="257" w:lineRule="auto"/>
        <w:jc w:val="both"/>
        <w:rPr>
          <w:rFonts w:ascii="Calibri" w:eastAsia="Calibri" w:hAnsi="Calibri" w:cs="Calibri"/>
          <w:sz w:val="22"/>
          <w:szCs w:val="22"/>
          <w:highlight w:val="yellow"/>
        </w:rPr>
      </w:pPr>
    </w:p>
    <w:p w14:paraId="7296EA87" w14:textId="4F0BFE82" w:rsidR="2CD49171" w:rsidRDefault="2CD49171" w:rsidP="2CD49171">
      <w:pPr>
        <w:ind w:right="22"/>
        <w:jc w:val="both"/>
        <w:rPr>
          <w:rFonts w:cs="Arial"/>
          <w:sz w:val="20"/>
          <w:szCs w:val="20"/>
        </w:rPr>
      </w:pPr>
    </w:p>
    <w:p w14:paraId="083C0EC8" w14:textId="77777777" w:rsidR="00737F2C" w:rsidRPr="00D34B5F" w:rsidRDefault="00737F2C" w:rsidP="00737F2C">
      <w:pPr>
        <w:ind w:right="22"/>
        <w:jc w:val="both"/>
        <w:rPr>
          <w:rFonts w:cs="Arial"/>
          <w:sz w:val="20"/>
          <w:szCs w:val="20"/>
        </w:rPr>
      </w:pPr>
    </w:p>
    <w:p w14:paraId="030FC79B" w14:textId="09F96BF3" w:rsidR="00737F2C" w:rsidRDefault="00737F2C" w:rsidP="00737F2C">
      <w:pPr>
        <w:ind w:right="22"/>
        <w:jc w:val="both"/>
        <w:rPr>
          <w:rFonts w:cs="Arial"/>
          <w:sz w:val="20"/>
          <w:szCs w:val="20"/>
        </w:rPr>
      </w:pPr>
    </w:p>
    <w:p w14:paraId="40AEED18" w14:textId="11CA84D1" w:rsidR="004F6680" w:rsidRDefault="004F6680" w:rsidP="00737F2C">
      <w:pPr>
        <w:ind w:right="22"/>
        <w:jc w:val="both"/>
        <w:rPr>
          <w:rFonts w:cs="Arial"/>
          <w:sz w:val="20"/>
          <w:szCs w:val="20"/>
        </w:rPr>
      </w:pPr>
    </w:p>
    <w:p w14:paraId="21560A43" w14:textId="7CD478FD" w:rsidR="004F6680" w:rsidRDefault="004F6680" w:rsidP="00737F2C">
      <w:pPr>
        <w:ind w:right="22"/>
        <w:jc w:val="both"/>
        <w:rPr>
          <w:rFonts w:cs="Arial"/>
          <w:sz w:val="20"/>
          <w:szCs w:val="20"/>
        </w:rPr>
      </w:pPr>
    </w:p>
    <w:p w14:paraId="7E327B24" w14:textId="71AB1062" w:rsidR="004F6680" w:rsidRDefault="004F6680" w:rsidP="00737F2C">
      <w:pPr>
        <w:ind w:right="22"/>
        <w:jc w:val="both"/>
        <w:rPr>
          <w:rFonts w:cs="Arial"/>
          <w:sz w:val="20"/>
          <w:szCs w:val="20"/>
        </w:rPr>
      </w:pPr>
    </w:p>
    <w:p w14:paraId="4AA066A1" w14:textId="068DFF0A" w:rsidR="004F6680" w:rsidRDefault="004F6680" w:rsidP="00737F2C">
      <w:pPr>
        <w:ind w:right="22"/>
        <w:jc w:val="both"/>
        <w:rPr>
          <w:rFonts w:cs="Arial"/>
          <w:sz w:val="20"/>
          <w:szCs w:val="20"/>
        </w:rPr>
      </w:pPr>
    </w:p>
    <w:p w14:paraId="107DE03A" w14:textId="480FD062" w:rsidR="004F6680" w:rsidRDefault="004F6680" w:rsidP="00737F2C">
      <w:pPr>
        <w:ind w:right="22"/>
        <w:jc w:val="both"/>
        <w:rPr>
          <w:rFonts w:cs="Arial"/>
          <w:sz w:val="20"/>
          <w:szCs w:val="20"/>
        </w:rPr>
      </w:pPr>
    </w:p>
    <w:p w14:paraId="21BA2C1A" w14:textId="7E3A9584" w:rsidR="004F6680" w:rsidRDefault="004F6680" w:rsidP="00737F2C">
      <w:pPr>
        <w:ind w:right="22"/>
        <w:jc w:val="both"/>
        <w:rPr>
          <w:rFonts w:cs="Arial"/>
          <w:sz w:val="20"/>
          <w:szCs w:val="20"/>
        </w:rPr>
      </w:pPr>
    </w:p>
    <w:p w14:paraId="2886F260" w14:textId="5C0D0572" w:rsidR="004F6680" w:rsidRDefault="004F6680" w:rsidP="00737F2C">
      <w:pPr>
        <w:ind w:right="22"/>
        <w:jc w:val="both"/>
        <w:rPr>
          <w:rFonts w:cs="Arial"/>
          <w:sz w:val="20"/>
          <w:szCs w:val="20"/>
        </w:rPr>
      </w:pPr>
    </w:p>
    <w:p w14:paraId="7A96C592" w14:textId="0526661B" w:rsidR="004F6680" w:rsidRDefault="004F6680" w:rsidP="00737F2C">
      <w:pPr>
        <w:ind w:right="22"/>
        <w:jc w:val="both"/>
        <w:rPr>
          <w:rFonts w:cs="Arial"/>
          <w:sz w:val="20"/>
          <w:szCs w:val="20"/>
        </w:rPr>
      </w:pPr>
    </w:p>
    <w:p w14:paraId="2D27DB39" w14:textId="6D11E322" w:rsidR="004F6680" w:rsidRDefault="004F6680" w:rsidP="00737F2C">
      <w:pPr>
        <w:ind w:right="22"/>
        <w:jc w:val="both"/>
        <w:rPr>
          <w:rFonts w:cs="Arial"/>
          <w:sz w:val="20"/>
          <w:szCs w:val="20"/>
        </w:rPr>
      </w:pPr>
    </w:p>
    <w:p w14:paraId="62438FDA" w14:textId="54F28BD0" w:rsidR="004F6680" w:rsidRDefault="004F6680" w:rsidP="00737F2C">
      <w:pPr>
        <w:ind w:right="22"/>
        <w:jc w:val="both"/>
        <w:rPr>
          <w:rFonts w:cs="Arial"/>
          <w:sz w:val="20"/>
          <w:szCs w:val="20"/>
        </w:rPr>
      </w:pPr>
    </w:p>
    <w:p w14:paraId="77EAA0CC" w14:textId="7F27A412" w:rsidR="004F6680" w:rsidRDefault="004F6680" w:rsidP="00737F2C">
      <w:pPr>
        <w:ind w:right="22"/>
        <w:jc w:val="both"/>
        <w:rPr>
          <w:rFonts w:cs="Arial"/>
          <w:sz w:val="20"/>
          <w:szCs w:val="20"/>
        </w:rPr>
      </w:pPr>
    </w:p>
    <w:p w14:paraId="2ECE5162" w14:textId="3C14E668" w:rsidR="004F6680" w:rsidRDefault="004F6680" w:rsidP="00737F2C">
      <w:pPr>
        <w:ind w:right="22"/>
        <w:jc w:val="both"/>
        <w:rPr>
          <w:rFonts w:cs="Arial"/>
          <w:sz w:val="20"/>
          <w:szCs w:val="20"/>
        </w:rPr>
      </w:pPr>
    </w:p>
    <w:p w14:paraId="08D7FA67" w14:textId="60ADF3FE" w:rsidR="004F6680" w:rsidRDefault="004F6680" w:rsidP="00737F2C">
      <w:pPr>
        <w:ind w:right="22"/>
        <w:jc w:val="both"/>
        <w:rPr>
          <w:rFonts w:cs="Arial"/>
          <w:sz w:val="20"/>
          <w:szCs w:val="20"/>
        </w:rPr>
      </w:pPr>
    </w:p>
    <w:p w14:paraId="0C76486B" w14:textId="30C4EEFD" w:rsidR="004F6680" w:rsidRDefault="004F6680" w:rsidP="00737F2C">
      <w:pPr>
        <w:ind w:right="22"/>
        <w:jc w:val="both"/>
        <w:rPr>
          <w:rFonts w:cs="Arial"/>
          <w:sz w:val="20"/>
          <w:szCs w:val="20"/>
        </w:rPr>
      </w:pPr>
    </w:p>
    <w:p w14:paraId="0E1129A5" w14:textId="4377483A" w:rsidR="004F6680" w:rsidRDefault="004F6680" w:rsidP="00737F2C">
      <w:pPr>
        <w:ind w:right="22"/>
        <w:jc w:val="both"/>
        <w:rPr>
          <w:rFonts w:cs="Arial"/>
          <w:sz w:val="20"/>
          <w:szCs w:val="20"/>
        </w:rPr>
      </w:pPr>
    </w:p>
    <w:p w14:paraId="521AB621" w14:textId="65CA00C1" w:rsidR="004F6680" w:rsidRDefault="004F6680" w:rsidP="00737F2C">
      <w:pPr>
        <w:ind w:right="22"/>
        <w:jc w:val="both"/>
        <w:rPr>
          <w:rFonts w:cs="Arial"/>
          <w:sz w:val="20"/>
          <w:szCs w:val="20"/>
        </w:rPr>
      </w:pPr>
    </w:p>
    <w:p w14:paraId="118BD41E" w14:textId="3C553ADF" w:rsidR="004F6680" w:rsidRDefault="004F6680" w:rsidP="00737F2C">
      <w:pPr>
        <w:ind w:right="22"/>
        <w:jc w:val="both"/>
        <w:rPr>
          <w:rFonts w:cs="Arial"/>
          <w:sz w:val="20"/>
          <w:szCs w:val="20"/>
        </w:rPr>
      </w:pPr>
    </w:p>
    <w:p w14:paraId="2CC04ACA" w14:textId="6801EFB0" w:rsidR="004F6680" w:rsidRDefault="004F6680" w:rsidP="00737F2C">
      <w:pPr>
        <w:ind w:right="22"/>
        <w:jc w:val="both"/>
        <w:rPr>
          <w:rFonts w:cs="Arial"/>
          <w:sz w:val="20"/>
          <w:szCs w:val="20"/>
        </w:rPr>
      </w:pPr>
    </w:p>
    <w:p w14:paraId="2D5517A5" w14:textId="3478CD37" w:rsidR="004F6680" w:rsidRDefault="004F6680" w:rsidP="00737F2C">
      <w:pPr>
        <w:ind w:right="22"/>
        <w:jc w:val="both"/>
        <w:rPr>
          <w:rFonts w:cs="Arial"/>
          <w:sz w:val="20"/>
          <w:szCs w:val="20"/>
        </w:rPr>
      </w:pPr>
    </w:p>
    <w:p w14:paraId="19657A45" w14:textId="651060E3" w:rsidR="004F6680" w:rsidRDefault="004F6680" w:rsidP="00737F2C">
      <w:pPr>
        <w:ind w:right="22"/>
        <w:jc w:val="both"/>
        <w:rPr>
          <w:rFonts w:cs="Arial"/>
          <w:sz w:val="20"/>
          <w:szCs w:val="20"/>
        </w:rPr>
      </w:pPr>
    </w:p>
    <w:p w14:paraId="4061CAAB" w14:textId="02A8D2AC" w:rsidR="004F6680" w:rsidRDefault="004F6680" w:rsidP="00737F2C">
      <w:pPr>
        <w:ind w:right="22"/>
        <w:jc w:val="both"/>
        <w:rPr>
          <w:rFonts w:cs="Arial"/>
          <w:sz w:val="20"/>
          <w:szCs w:val="20"/>
        </w:rPr>
      </w:pPr>
    </w:p>
    <w:p w14:paraId="21A6CE14" w14:textId="173C9496" w:rsidR="004F6680" w:rsidRDefault="004F6680" w:rsidP="00737F2C">
      <w:pPr>
        <w:ind w:right="22"/>
        <w:jc w:val="both"/>
        <w:rPr>
          <w:rFonts w:cs="Arial"/>
          <w:sz w:val="20"/>
          <w:szCs w:val="20"/>
        </w:rPr>
      </w:pPr>
    </w:p>
    <w:p w14:paraId="0A1CF545" w14:textId="13FA0314" w:rsidR="004F6680" w:rsidRDefault="004F6680" w:rsidP="00737F2C">
      <w:pPr>
        <w:ind w:right="22"/>
        <w:jc w:val="both"/>
        <w:rPr>
          <w:rFonts w:cs="Arial"/>
          <w:sz w:val="20"/>
          <w:szCs w:val="20"/>
        </w:rPr>
      </w:pPr>
    </w:p>
    <w:p w14:paraId="7954D3C7" w14:textId="464D7E5E" w:rsidR="004F6680" w:rsidRDefault="004F6680" w:rsidP="00737F2C">
      <w:pPr>
        <w:ind w:right="22"/>
        <w:jc w:val="both"/>
        <w:rPr>
          <w:rFonts w:cs="Arial"/>
          <w:sz w:val="20"/>
          <w:szCs w:val="20"/>
        </w:rPr>
      </w:pPr>
    </w:p>
    <w:p w14:paraId="25F5A667" w14:textId="5BFD977B" w:rsidR="004F6680" w:rsidRDefault="004F6680" w:rsidP="00737F2C">
      <w:pPr>
        <w:ind w:right="22"/>
        <w:jc w:val="both"/>
        <w:rPr>
          <w:rFonts w:cs="Arial"/>
          <w:sz w:val="20"/>
          <w:szCs w:val="20"/>
        </w:rPr>
      </w:pPr>
    </w:p>
    <w:p w14:paraId="2AA93043" w14:textId="37AD475E" w:rsidR="004F6680" w:rsidRDefault="004F6680" w:rsidP="00737F2C">
      <w:pPr>
        <w:ind w:right="22"/>
        <w:jc w:val="both"/>
        <w:rPr>
          <w:rFonts w:cs="Arial"/>
          <w:sz w:val="20"/>
          <w:szCs w:val="20"/>
        </w:rPr>
      </w:pPr>
    </w:p>
    <w:p w14:paraId="0D97B080" w14:textId="0F5ADFB1" w:rsidR="004F6680" w:rsidRDefault="004F6680" w:rsidP="00737F2C">
      <w:pPr>
        <w:ind w:right="22"/>
        <w:jc w:val="both"/>
        <w:rPr>
          <w:rFonts w:cs="Arial"/>
          <w:sz w:val="20"/>
          <w:szCs w:val="20"/>
        </w:rPr>
      </w:pPr>
    </w:p>
    <w:p w14:paraId="2C443DD4" w14:textId="5104AE27" w:rsidR="004F6680" w:rsidRDefault="004F6680" w:rsidP="00737F2C">
      <w:pPr>
        <w:ind w:right="22"/>
        <w:jc w:val="both"/>
        <w:rPr>
          <w:rFonts w:cs="Arial"/>
          <w:sz w:val="20"/>
          <w:szCs w:val="20"/>
        </w:rPr>
      </w:pPr>
    </w:p>
    <w:p w14:paraId="3B99FA97" w14:textId="1D2F4654" w:rsidR="004F6680" w:rsidRDefault="004F6680" w:rsidP="00737F2C">
      <w:pPr>
        <w:ind w:right="22"/>
        <w:jc w:val="both"/>
        <w:rPr>
          <w:rFonts w:cs="Arial"/>
          <w:sz w:val="20"/>
          <w:szCs w:val="20"/>
        </w:rPr>
      </w:pPr>
    </w:p>
    <w:p w14:paraId="39A9C554" w14:textId="410405ED" w:rsidR="004F6680" w:rsidRDefault="004F6680" w:rsidP="00737F2C">
      <w:pPr>
        <w:ind w:right="22"/>
        <w:jc w:val="both"/>
        <w:rPr>
          <w:rFonts w:cs="Arial"/>
          <w:sz w:val="20"/>
          <w:szCs w:val="20"/>
        </w:rPr>
      </w:pPr>
    </w:p>
    <w:p w14:paraId="526429D7" w14:textId="67A607A7" w:rsidR="004F6680" w:rsidRDefault="004F6680" w:rsidP="00737F2C">
      <w:pPr>
        <w:ind w:right="22"/>
        <w:jc w:val="both"/>
        <w:rPr>
          <w:rFonts w:cs="Arial"/>
          <w:sz w:val="20"/>
          <w:szCs w:val="20"/>
        </w:rPr>
      </w:pPr>
    </w:p>
    <w:p w14:paraId="678076BF" w14:textId="46585880" w:rsidR="004F6680" w:rsidRDefault="004F6680" w:rsidP="00737F2C">
      <w:pPr>
        <w:ind w:right="22"/>
        <w:jc w:val="both"/>
        <w:rPr>
          <w:rFonts w:cs="Arial"/>
          <w:sz w:val="20"/>
          <w:szCs w:val="20"/>
        </w:rPr>
      </w:pPr>
    </w:p>
    <w:p w14:paraId="4647FB8B" w14:textId="5289E38E" w:rsidR="004F6680" w:rsidRDefault="004F6680" w:rsidP="00737F2C">
      <w:pPr>
        <w:ind w:right="22"/>
        <w:jc w:val="both"/>
        <w:rPr>
          <w:rFonts w:cs="Arial"/>
          <w:sz w:val="20"/>
          <w:szCs w:val="20"/>
        </w:rPr>
      </w:pPr>
    </w:p>
    <w:p w14:paraId="0EEB932F" w14:textId="7E7A2852" w:rsidR="004F6680" w:rsidRDefault="004F6680" w:rsidP="00737F2C">
      <w:pPr>
        <w:ind w:right="22"/>
        <w:jc w:val="both"/>
        <w:rPr>
          <w:rFonts w:cs="Arial"/>
          <w:sz w:val="20"/>
          <w:szCs w:val="20"/>
        </w:rPr>
      </w:pPr>
    </w:p>
    <w:p w14:paraId="7DF4AB02" w14:textId="7D7FABB0" w:rsidR="00737F2C" w:rsidRPr="00D34B5F" w:rsidRDefault="00737F2C" w:rsidP="2CD49171">
      <w:pPr>
        <w:spacing w:line="257" w:lineRule="auto"/>
        <w:jc w:val="both"/>
        <w:rPr>
          <w:rFonts w:ascii="Calibri" w:eastAsia="Calibri" w:hAnsi="Calibri" w:cs="Calibri"/>
          <w:sz w:val="22"/>
          <w:szCs w:val="22"/>
        </w:rPr>
      </w:pPr>
    </w:p>
    <w:tbl>
      <w:tblPr>
        <w:tblStyle w:val="Tablaconcuadrcula"/>
        <w:tblW w:w="0" w:type="auto"/>
        <w:tblLayout w:type="fixed"/>
        <w:tblLook w:val="04A0" w:firstRow="1" w:lastRow="0" w:firstColumn="1" w:lastColumn="0" w:noHBand="0" w:noVBand="1"/>
      </w:tblPr>
      <w:tblGrid>
        <w:gridCol w:w="8835"/>
      </w:tblGrid>
      <w:tr w:rsidR="2CD49171" w14:paraId="554F0631" w14:textId="77777777" w:rsidTr="2CD49171">
        <w:trPr>
          <w:trHeight w:val="300"/>
        </w:trPr>
        <w:tc>
          <w:tcPr>
            <w:tcW w:w="8835" w:type="dxa"/>
            <w:tcBorders>
              <w:top w:val="single" w:sz="8" w:space="0" w:color="auto"/>
              <w:left w:val="single" w:sz="8" w:space="0" w:color="auto"/>
              <w:bottom w:val="single" w:sz="8" w:space="0" w:color="auto"/>
              <w:right w:val="single" w:sz="8" w:space="0" w:color="auto"/>
            </w:tcBorders>
            <w:shd w:val="clear" w:color="auto" w:fill="C5E0B3" w:themeFill="accent6" w:themeFillTint="66"/>
            <w:tcMar>
              <w:left w:w="108" w:type="dxa"/>
              <w:right w:w="108" w:type="dxa"/>
            </w:tcMar>
          </w:tcPr>
          <w:p w14:paraId="0F15B2D0" w14:textId="57BD5DE6" w:rsidR="2CD49171" w:rsidRDefault="2CD49171" w:rsidP="2CD49171">
            <w:pPr>
              <w:jc w:val="center"/>
            </w:pPr>
            <w:r w:rsidRPr="2CD49171">
              <w:rPr>
                <w:rFonts w:eastAsia="Arial" w:cs="Arial"/>
                <w:b/>
                <w:bCs/>
                <w:color w:val="000000" w:themeColor="text1"/>
                <w:sz w:val="20"/>
                <w:szCs w:val="20"/>
              </w:rPr>
              <w:t xml:space="preserve"> </w:t>
            </w:r>
          </w:p>
          <w:p w14:paraId="30B42C15" w14:textId="3A27AC1F" w:rsidR="2CD49171" w:rsidRDefault="2CD49171" w:rsidP="2CD49171">
            <w:pPr>
              <w:jc w:val="center"/>
            </w:pPr>
            <w:r w:rsidRPr="2CD49171">
              <w:rPr>
                <w:rFonts w:eastAsia="Arial" w:cs="Arial"/>
                <w:b/>
                <w:bCs/>
                <w:color w:val="000000" w:themeColor="text1"/>
                <w:sz w:val="20"/>
                <w:szCs w:val="20"/>
              </w:rPr>
              <w:t>Formato número 10: Texto para el Convenio de Participación Conjunta</w:t>
            </w:r>
            <w:r w:rsidRPr="2CD49171">
              <w:rPr>
                <w:rFonts w:eastAsia="Arial" w:cs="Arial"/>
                <w:color w:val="000000" w:themeColor="text1"/>
                <w:sz w:val="20"/>
                <w:szCs w:val="20"/>
              </w:rPr>
              <w:t>.</w:t>
            </w:r>
          </w:p>
          <w:p w14:paraId="3BBE9E34" w14:textId="089191AD" w:rsidR="2CD49171" w:rsidRDefault="2CD49171" w:rsidP="2CD49171">
            <w:pPr>
              <w:jc w:val="center"/>
            </w:pPr>
            <w:r w:rsidRPr="2CD49171">
              <w:rPr>
                <w:rFonts w:ascii="Calibri" w:eastAsia="Calibri" w:hAnsi="Calibri" w:cs="Calibri"/>
                <w:sz w:val="22"/>
                <w:szCs w:val="22"/>
              </w:rPr>
              <w:t xml:space="preserve"> </w:t>
            </w:r>
          </w:p>
        </w:tc>
      </w:tr>
    </w:tbl>
    <w:p w14:paraId="6DFFB360" w14:textId="72EFCB8F"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37B12D56"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 xml:space="preserve">CONVENIO DE PROPOSICIÓN CONJUNTA QUE CELEBRAN POR UNA PARTE LA EMPRESA XXXXXXXXXXXXXXX, REPRESENTADA POR EL C. XXXXXXXXXXXXXXX, EN SU CARÁCTER DE XXXXXXXXXXXXXXX, Y POR LA OTRA LA EMPRESA XXXXXXXXXXXXXXX, REPRESENTADA POR EL C. </w:t>
      </w:r>
      <w:proofErr w:type="gramStart"/>
      <w:r w:rsidRPr="002F3F4A">
        <w:rPr>
          <w:rFonts w:cs="Arial"/>
          <w:b/>
          <w:bCs/>
          <w:color w:val="000000"/>
          <w:sz w:val="20"/>
          <w:szCs w:val="20"/>
          <w:lang w:eastAsia="es-MX"/>
        </w:rPr>
        <w:t>XXXXXXXXXXXXXXX,  EN</w:t>
      </w:r>
      <w:proofErr w:type="gramEnd"/>
      <w:r w:rsidRPr="002F3F4A">
        <w:rPr>
          <w:rFonts w:cs="Arial"/>
          <w:b/>
          <w:bCs/>
          <w:color w:val="000000"/>
          <w:sz w:val="20"/>
          <w:szCs w:val="20"/>
          <w:lang w:eastAsia="es-MX"/>
        </w:rPr>
        <w:t xml:space="preserve"> SU CARÁCTER DE XXXXXXXXXXXXXXX, A QUIENES EN LO SUCESIVO Y PARA EFECTOS DE ESTE CONVENIO SE LES DENOMINARÁ “EL LICITANTE A” Y “EL LICITANTE B”, RESPECTIVAMENTE, Y “LAS PARTES”, DE FORMA CONJUNTA, DE ACUERDO CON LAS SIGUIENTES:</w:t>
      </w:r>
      <w:r w:rsidRPr="002F3F4A">
        <w:rPr>
          <w:rFonts w:cs="Arial"/>
          <w:color w:val="000000"/>
          <w:sz w:val="20"/>
          <w:szCs w:val="20"/>
          <w:lang w:val="es-MX" w:eastAsia="es-MX"/>
        </w:rPr>
        <w:t> </w:t>
      </w:r>
    </w:p>
    <w:p w14:paraId="2325108A" w14:textId="77777777" w:rsidR="002F3F4A" w:rsidRPr="002F3F4A" w:rsidRDefault="002F3F4A" w:rsidP="002F3F4A">
      <w:pPr>
        <w:jc w:val="center"/>
        <w:textAlignment w:val="baseline"/>
        <w:rPr>
          <w:rFonts w:ascii="Segoe UI" w:hAnsi="Segoe UI" w:cs="Segoe UI"/>
          <w:sz w:val="18"/>
          <w:szCs w:val="18"/>
          <w:lang w:val="es-MX" w:eastAsia="es-MX"/>
        </w:rPr>
      </w:pPr>
      <w:r w:rsidRPr="002F3F4A">
        <w:rPr>
          <w:rFonts w:cs="Arial"/>
          <w:b/>
          <w:bCs/>
          <w:color w:val="000000"/>
          <w:sz w:val="20"/>
          <w:szCs w:val="20"/>
          <w:lang w:eastAsia="es-MX"/>
        </w:rPr>
        <w:t>DECLARACIONES</w:t>
      </w:r>
      <w:r w:rsidRPr="002F3F4A">
        <w:rPr>
          <w:rFonts w:cs="Arial"/>
          <w:color w:val="000000"/>
          <w:sz w:val="20"/>
          <w:szCs w:val="20"/>
          <w:lang w:val="es-MX" w:eastAsia="es-MX"/>
        </w:rPr>
        <w:t> </w:t>
      </w:r>
    </w:p>
    <w:p w14:paraId="5FF83EDF" w14:textId="77777777" w:rsidR="002F3F4A" w:rsidRPr="002F3F4A" w:rsidRDefault="002F3F4A" w:rsidP="002F3F4A">
      <w:pPr>
        <w:jc w:val="center"/>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5190C874" w14:textId="77777777" w:rsidR="002F3F4A" w:rsidRPr="002F3F4A" w:rsidRDefault="002F3F4A" w:rsidP="002F3F4A">
      <w:pPr>
        <w:textAlignment w:val="baseline"/>
        <w:rPr>
          <w:rFonts w:ascii="Segoe UI" w:hAnsi="Segoe UI" w:cs="Segoe UI"/>
          <w:sz w:val="18"/>
          <w:szCs w:val="18"/>
          <w:lang w:val="es-MX" w:eastAsia="es-MX"/>
        </w:rPr>
      </w:pPr>
      <w:r w:rsidRPr="002F3F4A">
        <w:rPr>
          <w:rFonts w:cs="Arial"/>
          <w:b/>
          <w:bCs/>
          <w:color w:val="000000"/>
          <w:sz w:val="20"/>
          <w:szCs w:val="20"/>
          <w:lang w:eastAsia="es-MX"/>
        </w:rPr>
        <w:t>Por el Licitante “A”:</w:t>
      </w:r>
      <w:r w:rsidRPr="002F3F4A">
        <w:rPr>
          <w:rFonts w:cs="Arial"/>
          <w:color w:val="000000"/>
          <w:sz w:val="20"/>
          <w:szCs w:val="20"/>
          <w:lang w:val="es-MX" w:eastAsia="es-MX"/>
        </w:rPr>
        <w:t> </w:t>
      </w:r>
    </w:p>
    <w:p w14:paraId="3A66E302" w14:textId="77777777" w:rsidR="002F3F4A" w:rsidRPr="002F3F4A" w:rsidRDefault="002F3F4A" w:rsidP="002F3F4A">
      <w:pPr>
        <w:jc w:val="center"/>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181F878A"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Primera. -</w:t>
      </w:r>
      <w:r w:rsidRPr="002F3F4A">
        <w:rPr>
          <w:rFonts w:cs="Arial"/>
          <w:color w:val="000000"/>
          <w:sz w:val="20"/>
          <w:szCs w:val="20"/>
          <w:lang w:eastAsia="es-MX"/>
        </w:rPr>
        <w:t xml:space="preserve"> Que es una empresa constituida conforme a las leyes mexicanas, tal como consta en la escritura número XXXXXXX, de fecha XXXX, otorgada ante la fe del licenciado XXXXXX notario público número XXXXX del Estado de XXXX. </w:t>
      </w:r>
      <w:r w:rsidRPr="002F3F4A">
        <w:rPr>
          <w:rFonts w:cs="Arial"/>
          <w:color w:val="000000"/>
          <w:sz w:val="20"/>
          <w:szCs w:val="20"/>
          <w:lang w:val="es-MX" w:eastAsia="es-MX"/>
        </w:rPr>
        <w:t> </w:t>
      </w:r>
    </w:p>
    <w:p w14:paraId="0C9F7B5F"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5D4CB4DD" w14:textId="1DC04FFB"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Segunda. -</w:t>
      </w:r>
      <w:r w:rsidRPr="002F3F4A">
        <w:rPr>
          <w:rFonts w:cs="Arial"/>
          <w:color w:val="000000"/>
          <w:sz w:val="20"/>
          <w:szCs w:val="20"/>
          <w:lang w:eastAsia="es-MX"/>
        </w:rPr>
        <w:t xml:space="preserve"> Que tiene por negocio principal, el ejercicio de la actividad profesional requerida en la Licitación Pública número 41100100-LP0</w:t>
      </w:r>
      <w:r>
        <w:rPr>
          <w:rFonts w:cs="Arial"/>
          <w:color w:val="000000"/>
          <w:sz w:val="20"/>
          <w:szCs w:val="20"/>
          <w:lang w:eastAsia="es-MX"/>
        </w:rPr>
        <w:t>3</w:t>
      </w:r>
      <w:r w:rsidRPr="002F3F4A">
        <w:rPr>
          <w:rFonts w:cs="Arial"/>
          <w:color w:val="000000"/>
          <w:sz w:val="20"/>
          <w:szCs w:val="20"/>
          <w:lang w:eastAsia="es-MX"/>
        </w:rPr>
        <w:t>-23, con clave de Registro Federal de Contribuyentes XXXX.</w:t>
      </w:r>
      <w:r w:rsidRPr="002F3F4A">
        <w:rPr>
          <w:rFonts w:cs="Arial"/>
          <w:color w:val="000000"/>
          <w:sz w:val="20"/>
          <w:szCs w:val="20"/>
          <w:lang w:val="es-MX" w:eastAsia="es-MX"/>
        </w:rPr>
        <w:t> </w:t>
      </w:r>
    </w:p>
    <w:p w14:paraId="62C37BD1"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0071F299"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Tercera. -</w:t>
      </w:r>
      <w:r w:rsidRPr="002F3F4A">
        <w:rPr>
          <w:rFonts w:cs="Arial"/>
          <w:color w:val="000000"/>
          <w:sz w:val="20"/>
          <w:szCs w:val="20"/>
          <w:lang w:eastAsia="es-MX"/>
        </w:rPr>
        <w:t xml:space="preserve"> Que tiene su domicilio en XXXXXXXXXXXXX, mismo que señala para los fines y efectos legales de este contrato.</w:t>
      </w:r>
      <w:r w:rsidRPr="002F3F4A">
        <w:rPr>
          <w:rFonts w:cs="Arial"/>
          <w:color w:val="000000"/>
          <w:sz w:val="20"/>
          <w:szCs w:val="20"/>
          <w:lang w:val="es-MX" w:eastAsia="es-MX"/>
        </w:rPr>
        <w:t> </w:t>
      </w:r>
    </w:p>
    <w:p w14:paraId="2E7479C0"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456F8DFF"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Cuarta. -</w:t>
      </w:r>
      <w:r w:rsidRPr="002F3F4A">
        <w:rPr>
          <w:rFonts w:cs="Arial"/>
          <w:color w:val="000000"/>
          <w:sz w:val="20"/>
          <w:szCs w:val="20"/>
          <w:lang w:eastAsia="es-MX"/>
        </w:rPr>
        <w:t xml:space="preserve"> Que cuenta con la capacidad, experiencia profesional y requisitos necesarios para prestar los servicios y obligarse en términos del presente contrato.</w:t>
      </w:r>
      <w:r w:rsidRPr="002F3F4A">
        <w:rPr>
          <w:rFonts w:cs="Arial"/>
          <w:color w:val="000000"/>
          <w:sz w:val="20"/>
          <w:szCs w:val="20"/>
          <w:lang w:val="es-MX" w:eastAsia="es-MX"/>
        </w:rPr>
        <w:t> </w:t>
      </w:r>
    </w:p>
    <w:p w14:paraId="63A74D68"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2451882B"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Quinta. -</w:t>
      </w:r>
      <w:r w:rsidRPr="002F3F4A">
        <w:rPr>
          <w:rFonts w:cs="Arial"/>
          <w:color w:val="000000"/>
          <w:sz w:val="20"/>
          <w:szCs w:val="20"/>
          <w:lang w:eastAsia="es-MX"/>
        </w:rPr>
        <w:t xml:space="preserve"> Que no se encuentra en los supuestos que señalan los artículos 50 y 60 de la Ley de Adquisiciones, Arrendamientos y Servicios del Sector Público y el artículo 101 de las POLÍTICAS.</w:t>
      </w:r>
      <w:r w:rsidRPr="002F3F4A">
        <w:rPr>
          <w:rFonts w:cs="Arial"/>
          <w:color w:val="000000"/>
          <w:sz w:val="20"/>
          <w:szCs w:val="20"/>
          <w:lang w:val="es-MX" w:eastAsia="es-MX"/>
        </w:rPr>
        <w:t> </w:t>
      </w:r>
    </w:p>
    <w:p w14:paraId="66E196FC"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776A38AE"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Sexta. -</w:t>
      </w:r>
      <w:r w:rsidRPr="002F3F4A">
        <w:rPr>
          <w:rFonts w:cs="Arial"/>
          <w:color w:val="000000"/>
          <w:sz w:val="20"/>
          <w:szCs w:val="20"/>
          <w:lang w:eastAsia="es-MX"/>
        </w:rPr>
        <w:t xml:space="preserve"> Que el C. XXXXX quien acredita sus facultades y su carácter de XXXXXX de la empresa., </w:t>
      </w:r>
      <w:proofErr w:type="gramStart"/>
      <w:r w:rsidRPr="002F3F4A">
        <w:rPr>
          <w:rFonts w:cs="Arial"/>
          <w:color w:val="000000"/>
          <w:sz w:val="20"/>
          <w:szCs w:val="20"/>
          <w:lang w:eastAsia="es-MX"/>
        </w:rPr>
        <w:t>mediante  escritura</w:t>
      </w:r>
      <w:proofErr w:type="gramEnd"/>
      <w:r w:rsidRPr="002F3F4A">
        <w:rPr>
          <w:rFonts w:cs="Arial"/>
          <w:color w:val="000000"/>
          <w:sz w:val="20"/>
          <w:szCs w:val="20"/>
          <w:lang w:eastAsia="es-MX"/>
        </w:rPr>
        <w:t xml:space="preserve"> número XXXXXXX, de fecha XXXX, otorgada ante la fe del licenciado XXXXXX notario público número XXXXX del Estado de XXXX. y manifiesta que dicha personalidad no le ha sido revocada no en forma alguna modificada.</w:t>
      </w:r>
      <w:r w:rsidRPr="002F3F4A">
        <w:rPr>
          <w:rFonts w:cs="Arial"/>
          <w:color w:val="000000"/>
          <w:sz w:val="20"/>
          <w:szCs w:val="20"/>
          <w:lang w:val="es-MX" w:eastAsia="es-MX"/>
        </w:rPr>
        <w:t> </w:t>
      </w:r>
    </w:p>
    <w:p w14:paraId="410D6412"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39C4DFEE" w14:textId="77777777" w:rsidR="002F3F4A" w:rsidRPr="002F3F4A" w:rsidRDefault="002F3F4A" w:rsidP="002F3F4A">
      <w:pPr>
        <w:textAlignment w:val="baseline"/>
        <w:rPr>
          <w:rFonts w:ascii="Segoe UI" w:hAnsi="Segoe UI" w:cs="Segoe UI"/>
          <w:sz w:val="18"/>
          <w:szCs w:val="18"/>
          <w:lang w:val="es-MX" w:eastAsia="es-MX"/>
        </w:rPr>
      </w:pPr>
      <w:r w:rsidRPr="002F3F4A">
        <w:rPr>
          <w:rFonts w:cs="Arial"/>
          <w:b/>
          <w:bCs/>
          <w:color w:val="000000"/>
          <w:sz w:val="20"/>
          <w:szCs w:val="20"/>
          <w:lang w:eastAsia="es-MX"/>
        </w:rPr>
        <w:t>Por el Licitante “B”:</w:t>
      </w:r>
      <w:r w:rsidRPr="002F3F4A">
        <w:rPr>
          <w:rFonts w:cs="Arial"/>
          <w:color w:val="000000"/>
          <w:sz w:val="20"/>
          <w:szCs w:val="20"/>
          <w:lang w:val="es-MX" w:eastAsia="es-MX"/>
        </w:rPr>
        <w:t> </w:t>
      </w:r>
    </w:p>
    <w:p w14:paraId="50CF7BAF" w14:textId="77777777" w:rsidR="002F3F4A" w:rsidRPr="002F3F4A" w:rsidRDefault="002F3F4A" w:rsidP="002F3F4A">
      <w:pPr>
        <w:jc w:val="center"/>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42C8DAB1"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Primera. -</w:t>
      </w:r>
      <w:r w:rsidRPr="002F3F4A">
        <w:rPr>
          <w:rFonts w:cs="Arial"/>
          <w:color w:val="000000"/>
          <w:sz w:val="20"/>
          <w:szCs w:val="20"/>
          <w:lang w:eastAsia="es-MX"/>
        </w:rPr>
        <w:t xml:space="preserve"> Que es una empresa constituida conforme a las leyes mexicanas, tal como consta en la escritura número XXXXXXX, de fecha XXXX, otorgada ante la fe del licenciado XXXXXX notario público número XXXXX del Estado de XXXX. </w:t>
      </w:r>
      <w:r w:rsidRPr="002F3F4A">
        <w:rPr>
          <w:rFonts w:cs="Arial"/>
          <w:color w:val="000000"/>
          <w:sz w:val="20"/>
          <w:szCs w:val="20"/>
          <w:lang w:val="es-MX" w:eastAsia="es-MX"/>
        </w:rPr>
        <w:t> </w:t>
      </w:r>
    </w:p>
    <w:p w14:paraId="2E7A8448"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2D3178AD" w14:textId="3DAF2445"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Segunda. -</w:t>
      </w:r>
      <w:r w:rsidRPr="002F3F4A">
        <w:rPr>
          <w:rFonts w:cs="Arial"/>
          <w:color w:val="000000"/>
          <w:sz w:val="20"/>
          <w:szCs w:val="20"/>
          <w:lang w:eastAsia="es-MX"/>
        </w:rPr>
        <w:t xml:space="preserve"> Que tiene por negocio principal, el ejercicio de la actividad profesional requerida en la Licitación Pública número 41100100-LP0</w:t>
      </w:r>
      <w:r>
        <w:rPr>
          <w:rFonts w:cs="Arial"/>
          <w:color w:val="000000"/>
          <w:sz w:val="20"/>
          <w:szCs w:val="20"/>
          <w:lang w:eastAsia="es-MX"/>
        </w:rPr>
        <w:t>3</w:t>
      </w:r>
      <w:r w:rsidRPr="002F3F4A">
        <w:rPr>
          <w:rFonts w:cs="Arial"/>
          <w:color w:val="000000"/>
          <w:sz w:val="20"/>
          <w:szCs w:val="20"/>
          <w:lang w:eastAsia="es-MX"/>
        </w:rPr>
        <w:t>-23, con clave de Registro Federal de Contribuyentes XXXX.</w:t>
      </w:r>
      <w:r w:rsidRPr="002F3F4A">
        <w:rPr>
          <w:rFonts w:cs="Arial"/>
          <w:color w:val="000000"/>
          <w:sz w:val="20"/>
          <w:szCs w:val="20"/>
          <w:lang w:val="es-MX" w:eastAsia="es-MX"/>
        </w:rPr>
        <w:t> </w:t>
      </w:r>
    </w:p>
    <w:p w14:paraId="5DEF595E"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424440CB"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Tercera. -</w:t>
      </w:r>
      <w:r w:rsidRPr="002F3F4A">
        <w:rPr>
          <w:rFonts w:cs="Arial"/>
          <w:color w:val="000000"/>
          <w:sz w:val="20"/>
          <w:szCs w:val="20"/>
          <w:lang w:eastAsia="es-MX"/>
        </w:rPr>
        <w:t xml:space="preserve"> Que tiene su domicilio en XXXXXXXXXXXXX, mismo que señala para los fines y efectos legales de este contrato.</w:t>
      </w:r>
      <w:r w:rsidRPr="002F3F4A">
        <w:rPr>
          <w:rFonts w:cs="Arial"/>
          <w:color w:val="000000"/>
          <w:sz w:val="20"/>
          <w:szCs w:val="20"/>
          <w:lang w:val="es-MX" w:eastAsia="es-MX"/>
        </w:rPr>
        <w:t> </w:t>
      </w:r>
    </w:p>
    <w:p w14:paraId="4F7676D3"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0EB956A5"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lastRenderedPageBreak/>
        <w:t>Cuarta. -</w:t>
      </w:r>
      <w:r w:rsidRPr="002F3F4A">
        <w:rPr>
          <w:rFonts w:cs="Arial"/>
          <w:color w:val="000000"/>
          <w:sz w:val="20"/>
          <w:szCs w:val="20"/>
          <w:lang w:eastAsia="es-MX"/>
        </w:rPr>
        <w:t xml:space="preserve"> Que cuenta con la capacidad, experiencia profesional y requisitos necesarios para prestar los servicios y obligarse en términos del presente contrato.</w:t>
      </w:r>
      <w:r w:rsidRPr="002F3F4A">
        <w:rPr>
          <w:rFonts w:cs="Arial"/>
          <w:color w:val="000000"/>
          <w:sz w:val="20"/>
          <w:szCs w:val="20"/>
          <w:lang w:val="es-MX" w:eastAsia="es-MX"/>
        </w:rPr>
        <w:t> </w:t>
      </w:r>
    </w:p>
    <w:p w14:paraId="773DB12F"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14C34F96"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Quinta. -</w:t>
      </w:r>
      <w:r w:rsidRPr="002F3F4A">
        <w:rPr>
          <w:rFonts w:cs="Arial"/>
          <w:color w:val="000000"/>
          <w:sz w:val="20"/>
          <w:szCs w:val="20"/>
          <w:lang w:eastAsia="es-MX"/>
        </w:rPr>
        <w:t xml:space="preserve"> Que no se encuentra en los supuestos que señalan los artículos 50 y 60 de la Ley de Adquisiciones, Arrendamientos y Servicios del Sector Público y el artículo 101 de las POLÍTICAS.</w:t>
      </w:r>
      <w:r w:rsidRPr="002F3F4A">
        <w:rPr>
          <w:rFonts w:cs="Arial"/>
          <w:color w:val="000000"/>
          <w:sz w:val="20"/>
          <w:szCs w:val="20"/>
          <w:lang w:val="es-MX" w:eastAsia="es-MX"/>
        </w:rPr>
        <w:t> </w:t>
      </w:r>
    </w:p>
    <w:p w14:paraId="23D0FC8B"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23752C2D"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Sexta. -</w:t>
      </w:r>
      <w:r w:rsidRPr="002F3F4A">
        <w:rPr>
          <w:rFonts w:cs="Arial"/>
          <w:color w:val="000000"/>
          <w:sz w:val="20"/>
          <w:szCs w:val="20"/>
          <w:lang w:eastAsia="es-MX"/>
        </w:rPr>
        <w:t xml:space="preserve"> Que el C. XXXXX quien acredita sus facultades y su carácter de XXXXXX de la empresa., </w:t>
      </w:r>
      <w:proofErr w:type="gramStart"/>
      <w:r w:rsidRPr="002F3F4A">
        <w:rPr>
          <w:rFonts w:cs="Arial"/>
          <w:color w:val="000000"/>
          <w:sz w:val="20"/>
          <w:szCs w:val="20"/>
          <w:lang w:eastAsia="es-MX"/>
        </w:rPr>
        <w:t>mediante  escritura</w:t>
      </w:r>
      <w:proofErr w:type="gramEnd"/>
      <w:r w:rsidRPr="002F3F4A">
        <w:rPr>
          <w:rFonts w:cs="Arial"/>
          <w:color w:val="000000"/>
          <w:sz w:val="20"/>
          <w:szCs w:val="20"/>
          <w:lang w:eastAsia="es-MX"/>
        </w:rPr>
        <w:t xml:space="preserve"> número XXXXXXX, de fecha XXXX, otorgada ante la fe del licenciado XXXXXX notario público número XXXXX del Estado de XXXX. y manifiesta que dicha personalidad no le ha sido revocada no en forma alguna modificada.</w:t>
      </w:r>
      <w:r w:rsidRPr="002F3F4A">
        <w:rPr>
          <w:rFonts w:cs="Arial"/>
          <w:color w:val="000000"/>
          <w:sz w:val="20"/>
          <w:szCs w:val="20"/>
          <w:lang w:val="es-MX" w:eastAsia="es-MX"/>
        </w:rPr>
        <w:t> </w:t>
      </w:r>
    </w:p>
    <w:p w14:paraId="612C7F5B"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031EAB11" w14:textId="77777777" w:rsidR="002F3F4A" w:rsidRPr="002F3F4A" w:rsidRDefault="002F3F4A" w:rsidP="002F3F4A">
      <w:pPr>
        <w:textAlignment w:val="baseline"/>
        <w:rPr>
          <w:rFonts w:ascii="Segoe UI" w:hAnsi="Segoe UI" w:cs="Segoe UI"/>
          <w:sz w:val="18"/>
          <w:szCs w:val="18"/>
          <w:lang w:val="es-MX" w:eastAsia="es-MX"/>
        </w:rPr>
      </w:pPr>
      <w:r w:rsidRPr="002F3F4A">
        <w:rPr>
          <w:rFonts w:cs="Arial"/>
          <w:b/>
          <w:bCs/>
          <w:color w:val="000000"/>
          <w:sz w:val="20"/>
          <w:szCs w:val="20"/>
          <w:lang w:eastAsia="es-MX"/>
        </w:rPr>
        <w:t>Las partes declaran:</w:t>
      </w:r>
      <w:r w:rsidRPr="002F3F4A">
        <w:rPr>
          <w:rFonts w:cs="Arial"/>
          <w:color w:val="000000"/>
          <w:sz w:val="20"/>
          <w:szCs w:val="20"/>
          <w:lang w:val="es-MX" w:eastAsia="es-MX"/>
        </w:rPr>
        <w:t> </w:t>
      </w:r>
    </w:p>
    <w:p w14:paraId="4A9558F5" w14:textId="77777777" w:rsidR="002F3F4A" w:rsidRPr="002F3F4A" w:rsidRDefault="002F3F4A" w:rsidP="002F3F4A">
      <w:pPr>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5E82882B" w14:textId="48BD4220"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Primera. -</w:t>
      </w:r>
      <w:r w:rsidRPr="002F3F4A">
        <w:rPr>
          <w:rFonts w:cs="Arial"/>
          <w:color w:val="000000"/>
          <w:sz w:val="20"/>
          <w:szCs w:val="20"/>
          <w:lang w:eastAsia="es-MX"/>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41100100-LP0</w:t>
      </w:r>
      <w:r>
        <w:rPr>
          <w:rFonts w:cs="Arial"/>
          <w:color w:val="000000"/>
          <w:sz w:val="20"/>
          <w:szCs w:val="20"/>
          <w:lang w:eastAsia="es-MX"/>
        </w:rPr>
        <w:t>3</w:t>
      </w:r>
      <w:r w:rsidRPr="002F3F4A">
        <w:rPr>
          <w:rFonts w:cs="Arial"/>
          <w:color w:val="000000"/>
          <w:sz w:val="20"/>
          <w:szCs w:val="20"/>
          <w:lang w:eastAsia="es-MX"/>
        </w:rPr>
        <w:t xml:space="preserve">-23 cuyo objeto es: </w:t>
      </w:r>
      <w:r w:rsidR="00A63CF3" w:rsidRPr="009D0485">
        <w:rPr>
          <w:rFonts w:cs="Arial"/>
          <w:b/>
          <w:bCs/>
          <w:sz w:val="20"/>
          <w:szCs w:val="20"/>
          <w:highlight w:val="yellow"/>
        </w:rPr>
        <w:t>“</w:t>
      </w:r>
      <w:r w:rsidR="00A63CF3" w:rsidRPr="009D0485">
        <w:rPr>
          <w:sz w:val="20"/>
          <w:szCs w:val="20"/>
          <w:highlight w:val="yellow"/>
        </w:rPr>
        <w:t>SERVICIO DE MANTENIMIENTO PREVENTIVO Y CORRECTIVO A UN SERVIDOR NAS (NETRWORK ATTACHED STORAGE)</w:t>
      </w:r>
      <w:r w:rsidR="00A63CF3" w:rsidRPr="009D0485">
        <w:rPr>
          <w:rFonts w:cs="Arial"/>
          <w:b/>
          <w:bCs/>
          <w:sz w:val="20"/>
          <w:szCs w:val="20"/>
          <w:highlight w:val="yellow"/>
        </w:rPr>
        <w:t>”</w:t>
      </w:r>
      <w:r w:rsidRPr="002F3F4A">
        <w:rPr>
          <w:rFonts w:cs="Arial"/>
          <w:sz w:val="18"/>
          <w:szCs w:val="18"/>
          <w:lang w:val="es-MX" w:eastAsia="es-MX"/>
        </w:rPr>
        <w:t> </w:t>
      </w:r>
    </w:p>
    <w:p w14:paraId="50AED04F" w14:textId="77777777" w:rsidR="002F3F4A" w:rsidRPr="002F3F4A" w:rsidRDefault="002F3F4A" w:rsidP="002F3F4A">
      <w:pPr>
        <w:jc w:val="both"/>
        <w:textAlignment w:val="baseline"/>
        <w:rPr>
          <w:rFonts w:ascii="Segoe UI" w:hAnsi="Segoe UI" w:cs="Segoe UI"/>
          <w:sz w:val="18"/>
          <w:szCs w:val="18"/>
          <w:lang w:val="es-MX" w:eastAsia="es-MX"/>
        </w:rPr>
      </w:pPr>
      <w:proofErr w:type="gramStart"/>
      <w:r w:rsidRPr="002F3F4A">
        <w:rPr>
          <w:rFonts w:cs="Arial"/>
          <w:b/>
          <w:bCs/>
          <w:color w:val="000000"/>
          <w:sz w:val="20"/>
          <w:szCs w:val="20"/>
          <w:lang w:eastAsia="es-MX"/>
        </w:rPr>
        <w:t>Segunda.-</w:t>
      </w:r>
      <w:proofErr w:type="gramEnd"/>
      <w:r w:rsidRPr="002F3F4A">
        <w:rPr>
          <w:rFonts w:cs="Arial"/>
          <w:color w:val="000000"/>
          <w:sz w:val="20"/>
          <w:szCs w:val="20"/>
          <w:lang w:eastAsia="es-MX"/>
        </w:rPr>
        <w:t xml:space="preserve"> Las partes de este Convenio Privado de participación conjunta, nos comprometemos y obligamos a participar en forma conjunta, en los términos de por la Comisión Federal de Competencia Económica y su normatividad aplicable.</w:t>
      </w:r>
      <w:r w:rsidRPr="002F3F4A">
        <w:rPr>
          <w:rFonts w:cs="Arial"/>
          <w:color w:val="000000"/>
          <w:sz w:val="20"/>
          <w:szCs w:val="20"/>
          <w:lang w:val="es-MX" w:eastAsia="es-MX"/>
        </w:rPr>
        <w:t> </w:t>
      </w:r>
    </w:p>
    <w:p w14:paraId="5D7A35BF" w14:textId="77777777" w:rsidR="002F3F4A" w:rsidRPr="002F3F4A" w:rsidRDefault="002F3F4A" w:rsidP="002F3F4A">
      <w:pPr>
        <w:jc w:val="center"/>
        <w:textAlignment w:val="baseline"/>
        <w:rPr>
          <w:rFonts w:ascii="Segoe UI" w:hAnsi="Segoe UI" w:cs="Segoe UI"/>
          <w:sz w:val="18"/>
          <w:szCs w:val="18"/>
          <w:lang w:val="es-MX" w:eastAsia="es-MX"/>
        </w:rPr>
      </w:pPr>
      <w:r w:rsidRPr="002F3F4A">
        <w:rPr>
          <w:rFonts w:cs="Arial"/>
          <w:b/>
          <w:bCs/>
          <w:color w:val="000000"/>
          <w:sz w:val="20"/>
          <w:szCs w:val="20"/>
          <w:lang w:eastAsia="es-MX"/>
        </w:rPr>
        <w:t>CLÁUSULAS</w:t>
      </w:r>
      <w:r w:rsidRPr="002F3F4A">
        <w:rPr>
          <w:rFonts w:cs="Arial"/>
          <w:color w:val="000000"/>
          <w:sz w:val="20"/>
          <w:szCs w:val="20"/>
          <w:lang w:val="es-MX" w:eastAsia="es-MX"/>
        </w:rPr>
        <w:t> </w:t>
      </w:r>
    </w:p>
    <w:p w14:paraId="346CD26E" w14:textId="24DC7872"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Primera. Objeto.</w:t>
      </w:r>
      <w:r w:rsidRPr="002F3F4A">
        <w:rPr>
          <w:rFonts w:cs="Arial"/>
          <w:color w:val="000000"/>
          <w:sz w:val="20"/>
          <w:szCs w:val="20"/>
          <w:lang w:eastAsia="es-MX"/>
        </w:rPr>
        <w:t xml:space="preserve"> “Las partes” convienen en agruparse con el objeto de presentar propuesta conjunta para participar en la licitación pública número 41100100-LP0</w:t>
      </w:r>
      <w:r w:rsidR="00A63CF3">
        <w:rPr>
          <w:rFonts w:cs="Arial"/>
          <w:color w:val="000000"/>
          <w:sz w:val="20"/>
          <w:szCs w:val="20"/>
          <w:lang w:eastAsia="es-MX"/>
        </w:rPr>
        <w:t>3</w:t>
      </w:r>
      <w:r w:rsidRPr="002F3F4A">
        <w:rPr>
          <w:rFonts w:cs="Arial"/>
          <w:color w:val="000000"/>
          <w:sz w:val="20"/>
          <w:szCs w:val="20"/>
          <w:lang w:eastAsia="es-MX"/>
        </w:rPr>
        <w:t xml:space="preserve">-23, referente a </w:t>
      </w:r>
      <w:r w:rsidR="00A63CF3" w:rsidRPr="009D0485">
        <w:rPr>
          <w:rFonts w:cs="Arial"/>
          <w:b/>
          <w:bCs/>
          <w:sz w:val="20"/>
          <w:szCs w:val="20"/>
          <w:highlight w:val="yellow"/>
        </w:rPr>
        <w:t>“</w:t>
      </w:r>
      <w:r w:rsidR="00A63CF3" w:rsidRPr="009D0485">
        <w:rPr>
          <w:sz w:val="20"/>
          <w:szCs w:val="20"/>
          <w:highlight w:val="yellow"/>
        </w:rPr>
        <w:t>SERVICIO DE MANTENIMIENTO PREVENTIVO Y CORRECTIVO A UN SERVIDOR NAS (NETRWORK ATTACHED STORAGE)</w:t>
      </w:r>
      <w:r w:rsidR="00A63CF3" w:rsidRPr="009D0485">
        <w:rPr>
          <w:rFonts w:cs="Arial"/>
          <w:b/>
          <w:bCs/>
          <w:sz w:val="20"/>
          <w:szCs w:val="20"/>
          <w:highlight w:val="yellow"/>
        </w:rPr>
        <w:t>”</w:t>
      </w:r>
      <w:r w:rsidRPr="002F3F4A">
        <w:rPr>
          <w:rFonts w:cs="Arial"/>
          <w:color w:val="000000"/>
          <w:sz w:val="20"/>
          <w:szCs w:val="20"/>
          <w:lang w:eastAsia="es-MX"/>
        </w:rPr>
        <w:t>.</w:t>
      </w:r>
      <w:r w:rsidRPr="002F3F4A">
        <w:rPr>
          <w:rFonts w:cs="Arial"/>
          <w:color w:val="000000"/>
          <w:sz w:val="20"/>
          <w:szCs w:val="20"/>
          <w:lang w:val="es-MX" w:eastAsia="es-MX"/>
        </w:rPr>
        <w:t> </w:t>
      </w:r>
    </w:p>
    <w:p w14:paraId="4DD18AF8"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7ACD3118"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r w:rsidRPr="002F3F4A">
        <w:rPr>
          <w:rFonts w:cs="Arial"/>
          <w:color w:val="000000"/>
          <w:sz w:val="20"/>
          <w:szCs w:val="20"/>
          <w:lang w:val="es-MX" w:eastAsia="es-MX"/>
        </w:rPr>
        <w:t> </w:t>
      </w:r>
    </w:p>
    <w:p w14:paraId="2CE1603A"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5D356A4F" w14:textId="6820428A"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Segunda. Representante común. -</w:t>
      </w:r>
      <w:r w:rsidRPr="002F3F4A">
        <w:rPr>
          <w:rFonts w:cs="Arial"/>
          <w:color w:val="000000"/>
          <w:sz w:val="20"/>
          <w:szCs w:val="20"/>
          <w:lang w:eastAsia="es-MX"/>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w:t>
      </w:r>
      <w:proofErr w:type="gramStart"/>
      <w:r w:rsidRPr="002F3F4A">
        <w:rPr>
          <w:rFonts w:cs="Arial"/>
          <w:color w:val="000000"/>
          <w:sz w:val="20"/>
          <w:szCs w:val="20"/>
          <w:lang w:eastAsia="es-MX"/>
        </w:rPr>
        <w:t>económica,  en</w:t>
      </w:r>
      <w:proofErr w:type="gramEnd"/>
      <w:r w:rsidRPr="002F3F4A">
        <w:rPr>
          <w:rFonts w:cs="Arial"/>
          <w:color w:val="000000"/>
          <w:sz w:val="20"/>
          <w:szCs w:val="20"/>
          <w:lang w:eastAsia="es-MX"/>
        </w:rPr>
        <w:t xml:space="preserve"> nombre y representación de las partes en todo lo relacionado con la proposición y todos y cada uno de los actos de la Licitación Pública No 41100100-LP0</w:t>
      </w:r>
      <w:r w:rsidR="00A63CF3">
        <w:rPr>
          <w:rFonts w:cs="Arial"/>
          <w:color w:val="000000"/>
          <w:sz w:val="20"/>
          <w:szCs w:val="20"/>
          <w:lang w:eastAsia="es-MX"/>
        </w:rPr>
        <w:t>3</w:t>
      </w:r>
      <w:r w:rsidRPr="002F3F4A">
        <w:rPr>
          <w:rFonts w:cs="Arial"/>
          <w:color w:val="000000"/>
          <w:sz w:val="20"/>
          <w:szCs w:val="20"/>
          <w:lang w:eastAsia="es-MX"/>
        </w:rPr>
        <w:t>-23, y los que de ella se deriven.</w:t>
      </w:r>
      <w:r w:rsidRPr="002F3F4A">
        <w:rPr>
          <w:rFonts w:cs="Arial"/>
          <w:color w:val="000000"/>
          <w:sz w:val="20"/>
          <w:szCs w:val="20"/>
          <w:lang w:val="es-MX" w:eastAsia="es-MX"/>
        </w:rPr>
        <w:t> </w:t>
      </w:r>
    </w:p>
    <w:p w14:paraId="653C3F59"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535733B0"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r w:rsidRPr="002F3F4A">
        <w:rPr>
          <w:rFonts w:cs="Arial"/>
          <w:color w:val="000000"/>
          <w:sz w:val="20"/>
          <w:szCs w:val="20"/>
          <w:lang w:val="es-MX" w:eastAsia="es-MX"/>
        </w:rPr>
        <w:t> </w:t>
      </w:r>
    </w:p>
    <w:p w14:paraId="5366D887"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2B8D9AF8"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 xml:space="preserve">Tercera. Domicilio </w:t>
      </w:r>
      <w:proofErr w:type="spellStart"/>
      <w:proofErr w:type="gramStart"/>
      <w:r w:rsidRPr="002F3F4A">
        <w:rPr>
          <w:rFonts w:cs="Arial"/>
          <w:b/>
          <w:bCs/>
          <w:color w:val="000000"/>
          <w:sz w:val="20"/>
          <w:szCs w:val="20"/>
          <w:lang w:eastAsia="es-MX"/>
        </w:rPr>
        <w:t>común.“</w:t>
      </w:r>
      <w:proofErr w:type="gramEnd"/>
      <w:r w:rsidRPr="002F3F4A">
        <w:rPr>
          <w:rFonts w:cs="Arial"/>
          <w:color w:val="000000"/>
          <w:sz w:val="20"/>
          <w:szCs w:val="20"/>
          <w:lang w:eastAsia="es-MX"/>
        </w:rPr>
        <w:t>Las</w:t>
      </w:r>
      <w:proofErr w:type="spellEnd"/>
      <w:r w:rsidRPr="002F3F4A">
        <w:rPr>
          <w:rFonts w:cs="Arial"/>
          <w:color w:val="000000"/>
          <w:sz w:val="20"/>
          <w:szCs w:val="20"/>
          <w:lang w:eastAsia="es-MX"/>
        </w:rPr>
        <w:t xml:space="preserve"> partes” convienen que el domicilio en común para recibir todo tipo de notificación es el ubicado en: </w:t>
      </w:r>
      <w:proofErr w:type="spellStart"/>
      <w:r w:rsidRPr="002F3F4A">
        <w:rPr>
          <w:rFonts w:cs="Arial"/>
          <w:color w:val="000000"/>
          <w:sz w:val="20"/>
          <w:szCs w:val="20"/>
          <w:lang w:eastAsia="es-MX"/>
        </w:rPr>
        <w:t>xxxxxxxxxxxxxxx</w:t>
      </w:r>
      <w:proofErr w:type="spellEnd"/>
      <w:r w:rsidRPr="002F3F4A">
        <w:rPr>
          <w:rFonts w:cs="Arial"/>
          <w:color w:val="000000"/>
          <w:sz w:val="20"/>
          <w:szCs w:val="20"/>
          <w:lang w:eastAsia="es-MX"/>
        </w:rPr>
        <w:t>.</w:t>
      </w:r>
      <w:r w:rsidRPr="002F3F4A">
        <w:rPr>
          <w:rFonts w:cs="Arial"/>
          <w:color w:val="000000"/>
          <w:sz w:val="20"/>
          <w:szCs w:val="20"/>
          <w:lang w:val="es-MX" w:eastAsia="es-MX"/>
        </w:rPr>
        <w:t> </w:t>
      </w:r>
    </w:p>
    <w:p w14:paraId="727EF375"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0B4EC7C4" w14:textId="212E9C4D"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Cuarta. Obligación solidaria</w:t>
      </w:r>
      <w:r w:rsidRPr="002F3F4A">
        <w:rPr>
          <w:rFonts w:cs="Arial"/>
          <w:color w:val="000000"/>
          <w:sz w:val="20"/>
          <w:szCs w:val="20"/>
          <w:lang w:eastAsia="es-MX"/>
        </w:rPr>
        <w:t>. “Las partes” convienen que las obligaciones que deriven de la Licitación Publica número 41100100-LP0</w:t>
      </w:r>
      <w:r w:rsidR="00A63CF3">
        <w:rPr>
          <w:rFonts w:cs="Arial"/>
          <w:color w:val="000000"/>
          <w:sz w:val="20"/>
          <w:szCs w:val="20"/>
          <w:lang w:eastAsia="es-MX"/>
        </w:rPr>
        <w:t>3</w:t>
      </w:r>
      <w:r w:rsidRPr="002F3F4A">
        <w:rPr>
          <w:rFonts w:cs="Arial"/>
          <w:color w:val="000000"/>
          <w:sz w:val="20"/>
          <w:szCs w:val="20"/>
          <w:lang w:eastAsia="es-MX"/>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r w:rsidRPr="002F3F4A">
        <w:rPr>
          <w:rFonts w:cs="Arial"/>
          <w:color w:val="000000"/>
          <w:sz w:val="20"/>
          <w:szCs w:val="20"/>
          <w:lang w:val="es-MX" w:eastAsia="es-MX"/>
        </w:rPr>
        <w:t> </w:t>
      </w:r>
    </w:p>
    <w:p w14:paraId="68527235"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3DF44A73"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lastRenderedPageBreak/>
        <w:t xml:space="preserve">Séptima. -  </w:t>
      </w:r>
      <w:r w:rsidRPr="002F3F4A">
        <w:rPr>
          <w:rFonts w:cs="Arial"/>
          <w:color w:val="000000"/>
          <w:sz w:val="20"/>
          <w:szCs w:val="20"/>
          <w:lang w:eastAsia="es-MX"/>
        </w:rPr>
        <w:t xml:space="preserve">De conformidad con el artículo 40, fracción II, inciso d) de las Políticas Generales de Adquisiciones de COFECE, le corresponderá a cada una de </w:t>
      </w:r>
      <w:r w:rsidRPr="002F3F4A">
        <w:rPr>
          <w:rFonts w:cs="Arial"/>
          <w:b/>
          <w:bCs/>
          <w:color w:val="000000"/>
          <w:sz w:val="20"/>
          <w:szCs w:val="20"/>
          <w:lang w:eastAsia="es-MX"/>
        </w:rPr>
        <w:t>“Las Partes”,</w:t>
      </w:r>
      <w:r w:rsidRPr="002F3F4A">
        <w:rPr>
          <w:rFonts w:cs="Arial"/>
          <w:color w:val="000000"/>
          <w:sz w:val="20"/>
          <w:szCs w:val="20"/>
          <w:lang w:eastAsia="es-MX"/>
        </w:rPr>
        <w:t xml:space="preserve"> lo siguiente: </w:t>
      </w:r>
      <w:r w:rsidRPr="002F3F4A">
        <w:rPr>
          <w:rFonts w:cs="Arial"/>
          <w:color w:val="000000"/>
          <w:sz w:val="20"/>
          <w:szCs w:val="20"/>
          <w:lang w:val="es-MX" w:eastAsia="es-MX"/>
        </w:rPr>
        <w:t> </w:t>
      </w:r>
    </w:p>
    <w:p w14:paraId="5FD8E688"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Licitante “A”</w:t>
      </w:r>
      <w:r w:rsidRPr="002F3F4A">
        <w:rPr>
          <w:rFonts w:cs="Arial"/>
          <w:color w:val="000000"/>
          <w:sz w:val="20"/>
          <w:szCs w:val="20"/>
          <w:lang w:val="es-MX"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240"/>
      </w:tblGrid>
      <w:tr w:rsidR="002F3F4A" w:rsidRPr="002F3F4A" w14:paraId="46201375" w14:textId="77777777" w:rsidTr="002F3F4A">
        <w:trPr>
          <w:trHeight w:val="300"/>
        </w:trPr>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1F10D78F" w14:textId="77777777" w:rsidR="002F3F4A" w:rsidRPr="002F3F4A" w:rsidRDefault="002F3F4A" w:rsidP="002F3F4A">
            <w:pPr>
              <w:jc w:val="both"/>
              <w:textAlignment w:val="baseline"/>
              <w:rPr>
                <w:rFonts w:ascii="Times New Roman" w:hAnsi="Times New Roman"/>
                <w:lang w:val="es-MX" w:eastAsia="es-MX"/>
              </w:rPr>
            </w:pPr>
            <w:r w:rsidRPr="002F3F4A">
              <w:rPr>
                <w:rFonts w:cs="Arial"/>
                <w:color w:val="000000"/>
                <w:sz w:val="20"/>
                <w:szCs w:val="20"/>
                <w:lang w:eastAsia="es-MX"/>
              </w:rPr>
              <w:t>PARTIDA</w:t>
            </w:r>
            <w:r w:rsidRPr="002F3F4A">
              <w:rPr>
                <w:rFonts w:cs="Arial"/>
                <w:color w:val="000000"/>
                <w:sz w:val="20"/>
                <w:szCs w:val="20"/>
                <w:lang w:val="es-MX" w:eastAsia="es-MX"/>
              </w:rPr>
              <w:t>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642A4EDB" w14:textId="77777777" w:rsidR="002F3F4A" w:rsidRPr="002F3F4A" w:rsidRDefault="002F3F4A" w:rsidP="002F3F4A">
            <w:pPr>
              <w:jc w:val="both"/>
              <w:textAlignment w:val="baseline"/>
              <w:rPr>
                <w:rFonts w:ascii="Times New Roman" w:hAnsi="Times New Roman"/>
                <w:lang w:val="es-MX" w:eastAsia="es-MX"/>
              </w:rPr>
            </w:pPr>
            <w:r w:rsidRPr="002F3F4A">
              <w:rPr>
                <w:rFonts w:cs="Arial"/>
                <w:color w:val="000000"/>
                <w:sz w:val="20"/>
                <w:szCs w:val="20"/>
                <w:lang w:eastAsia="es-MX"/>
              </w:rPr>
              <w:t>DESCRIPCIÓN</w:t>
            </w:r>
            <w:r w:rsidRPr="002F3F4A">
              <w:rPr>
                <w:rFonts w:cs="Arial"/>
                <w:color w:val="000000"/>
                <w:sz w:val="20"/>
                <w:szCs w:val="20"/>
                <w:lang w:val="es-MX" w:eastAsia="es-MX"/>
              </w:rPr>
              <w:t> </w:t>
            </w:r>
          </w:p>
        </w:tc>
      </w:tr>
      <w:tr w:rsidR="002F3F4A" w:rsidRPr="002F3F4A" w14:paraId="3FCE7376" w14:textId="77777777" w:rsidTr="002F3F4A">
        <w:trPr>
          <w:trHeight w:val="300"/>
        </w:trPr>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797388F" w14:textId="77777777" w:rsidR="002F3F4A" w:rsidRPr="002F3F4A" w:rsidRDefault="002F3F4A" w:rsidP="002F3F4A">
            <w:pPr>
              <w:jc w:val="both"/>
              <w:textAlignment w:val="baseline"/>
              <w:rPr>
                <w:rFonts w:ascii="Times New Roman" w:hAnsi="Times New Roman"/>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5F61A39C" w14:textId="77777777" w:rsidR="002F3F4A" w:rsidRPr="002F3F4A" w:rsidRDefault="002F3F4A" w:rsidP="002F3F4A">
            <w:pPr>
              <w:jc w:val="both"/>
              <w:textAlignment w:val="baseline"/>
              <w:rPr>
                <w:rFonts w:ascii="Times New Roman" w:hAnsi="Times New Roman"/>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tc>
      </w:tr>
    </w:tbl>
    <w:p w14:paraId="6E303CE6"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4B9D24E3"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Licitante “B”</w:t>
      </w:r>
      <w:r w:rsidRPr="002F3F4A">
        <w:rPr>
          <w:rFonts w:cs="Arial"/>
          <w:color w:val="000000"/>
          <w:sz w:val="20"/>
          <w:szCs w:val="20"/>
          <w:lang w:val="es-MX"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240"/>
      </w:tblGrid>
      <w:tr w:rsidR="002F3F4A" w:rsidRPr="002F3F4A" w14:paraId="3D8A74BE" w14:textId="77777777" w:rsidTr="002F3F4A">
        <w:trPr>
          <w:trHeight w:val="300"/>
        </w:trPr>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669CF081" w14:textId="77777777" w:rsidR="002F3F4A" w:rsidRPr="002F3F4A" w:rsidRDefault="002F3F4A" w:rsidP="002F3F4A">
            <w:pPr>
              <w:jc w:val="both"/>
              <w:textAlignment w:val="baseline"/>
              <w:rPr>
                <w:rFonts w:ascii="Times New Roman" w:hAnsi="Times New Roman"/>
                <w:lang w:val="es-MX" w:eastAsia="es-MX"/>
              </w:rPr>
            </w:pPr>
            <w:r w:rsidRPr="002F3F4A">
              <w:rPr>
                <w:rFonts w:cs="Arial"/>
                <w:color w:val="000000"/>
                <w:sz w:val="20"/>
                <w:szCs w:val="20"/>
                <w:lang w:eastAsia="es-MX"/>
              </w:rPr>
              <w:t>PARTIDA</w:t>
            </w:r>
            <w:r w:rsidRPr="002F3F4A">
              <w:rPr>
                <w:rFonts w:cs="Arial"/>
                <w:color w:val="000000"/>
                <w:sz w:val="20"/>
                <w:szCs w:val="20"/>
                <w:lang w:val="es-MX" w:eastAsia="es-MX"/>
              </w:rPr>
              <w:t>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2DC36F1D" w14:textId="77777777" w:rsidR="002F3F4A" w:rsidRPr="002F3F4A" w:rsidRDefault="002F3F4A" w:rsidP="002F3F4A">
            <w:pPr>
              <w:jc w:val="both"/>
              <w:textAlignment w:val="baseline"/>
              <w:rPr>
                <w:rFonts w:ascii="Times New Roman" w:hAnsi="Times New Roman"/>
                <w:lang w:val="es-MX" w:eastAsia="es-MX"/>
              </w:rPr>
            </w:pPr>
            <w:r w:rsidRPr="002F3F4A">
              <w:rPr>
                <w:rFonts w:cs="Arial"/>
                <w:color w:val="000000"/>
                <w:sz w:val="20"/>
                <w:szCs w:val="20"/>
                <w:lang w:eastAsia="es-MX"/>
              </w:rPr>
              <w:t>DESCRIPCIÓN</w:t>
            </w:r>
            <w:r w:rsidRPr="002F3F4A">
              <w:rPr>
                <w:rFonts w:cs="Arial"/>
                <w:color w:val="000000"/>
                <w:sz w:val="20"/>
                <w:szCs w:val="20"/>
                <w:lang w:val="es-MX" w:eastAsia="es-MX"/>
              </w:rPr>
              <w:t> </w:t>
            </w:r>
          </w:p>
        </w:tc>
      </w:tr>
      <w:tr w:rsidR="002F3F4A" w:rsidRPr="002F3F4A" w14:paraId="54074976" w14:textId="77777777" w:rsidTr="002F3F4A">
        <w:trPr>
          <w:trHeight w:val="300"/>
        </w:trPr>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03AD6243" w14:textId="77777777" w:rsidR="002F3F4A" w:rsidRPr="002F3F4A" w:rsidRDefault="002F3F4A" w:rsidP="002F3F4A">
            <w:pPr>
              <w:jc w:val="both"/>
              <w:textAlignment w:val="baseline"/>
              <w:rPr>
                <w:rFonts w:ascii="Times New Roman" w:hAnsi="Times New Roman"/>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tc>
        <w:tc>
          <w:tcPr>
            <w:tcW w:w="6240" w:type="dxa"/>
            <w:tcBorders>
              <w:top w:val="single" w:sz="6" w:space="0" w:color="auto"/>
              <w:left w:val="single" w:sz="6" w:space="0" w:color="auto"/>
              <w:bottom w:val="single" w:sz="6" w:space="0" w:color="auto"/>
              <w:right w:val="single" w:sz="6" w:space="0" w:color="auto"/>
            </w:tcBorders>
            <w:shd w:val="clear" w:color="auto" w:fill="auto"/>
            <w:hideMark/>
          </w:tcPr>
          <w:p w14:paraId="2D9F5186" w14:textId="77777777" w:rsidR="002F3F4A" w:rsidRPr="002F3F4A" w:rsidRDefault="002F3F4A" w:rsidP="002F3F4A">
            <w:pPr>
              <w:jc w:val="both"/>
              <w:textAlignment w:val="baseline"/>
              <w:rPr>
                <w:rFonts w:ascii="Times New Roman" w:hAnsi="Times New Roman"/>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tc>
      </w:tr>
    </w:tbl>
    <w:p w14:paraId="369A0E28"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 </w:t>
      </w:r>
      <w:r w:rsidRPr="002F3F4A">
        <w:rPr>
          <w:rFonts w:cs="Arial"/>
          <w:color w:val="000000"/>
          <w:sz w:val="20"/>
          <w:szCs w:val="20"/>
          <w:lang w:val="es-MX" w:eastAsia="es-MX"/>
        </w:rPr>
        <w:t> </w:t>
      </w:r>
    </w:p>
    <w:p w14:paraId="4F1DE9A6"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49996C55" w14:textId="1B3A2C61"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Octava. Vigencia.</w:t>
      </w:r>
      <w:r w:rsidRPr="002F3F4A">
        <w:rPr>
          <w:rFonts w:cs="Arial"/>
          <w:color w:val="000000"/>
          <w:sz w:val="20"/>
          <w:szCs w:val="20"/>
          <w:lang w:eastAsia="es-MX"/>
        </w:rPr>
        <w:t xml:space="preserve"> “Las partes” convienen, en que la vigencia del presente convenio será el del período durante el cual se desarrolle el procedimiento de la licitación pública número 41100100-LP0</w:t>
      </w:r>
      <w:r w:rsidR="00157F9F">
        <w:rPr>
          <w:rFonts w:cs="Arial"/>
          <w:color w:val="000000"/>
          <w:sz w:val="20"/>
          <w:szCs w:val="20"/>
          <w:lang w:eastAsia="es-MX"/>
        </w:rPr>
        <w:t>3</w:t>
      </w:r>
      <w:r w:rsidRPr="002F3F4A">
        <w:rPr>
          <w:rFonts w:cs="Arial"/>
          <w:color w:val="000000"/>
          <w:sz w:val="20"/>
          <w:szCs w:val="20"/>
          <w:lang w:eastAsia="es-MX"/>
        </w:rPr>
        <w:t>-23, incluyendo, en su caso, de resultar adjudicados del contrato, el plazo que se estipule en éste y el que pudiera resultar de convenios de modificación.</w:t>
      </w:r>
      <w:r w:rsidRPr="002F3F4A">
        <w:rPr>
          <w:rFonts w:cs="Arial"/>
          <w:color w:val="000000"/>
          <w:sz w:val="20"/>
          <w:szCs w:val="20"/>
          <w:lang w:val="es-MX" w:eastAsia="es-MX"/>
        </w:rPr>
        <w:t> </w:t>
      </w:r>
    </w:p>
    <w:p w14:paraId="1DDDC95B"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60825EAE" w14:textId="77777777" w:rsidR="002F3F4A" w:rsidRPr="002F3F4A" w:rsidRDefault="002F3F4A" w:rsidP="002F3F4A">
      <w:pPr>
        <w:jc w:val="both"/>
        <w:textAlignment w:val="baseline"/>
        <w:rPr>
          <w:rFonts w:ascii="Segoe UI" w:hAnsi="Segoe UI" w:cs="Segoe UI"/>
          <w:sz w:val="18"/>
          <w:szCs w:val="18"/>
          <w:lang w:val="es-MX" w:eastAsia="es-MX"/>
        </w:rPr>
      </w:pPr>
      <w:proofErr w:type="gramStart"/>
      <w:r w:rsidRPr="002F3F4A">
        <w:rPr>
          <w:rFonts w:cs="Arial"/>
          <w:b/>
          <w:bCs/>
          <w:color w:val="000000"/>
          <w:sz w:val="20"/>
          <w:szCs w:val="20"/>
          <w:lang w:eastAsia="es-MX"/>
        </w:rPr>
        <w:t>Novena.-</w:t>
      </w:r>
      <w:proofErr w:type="gramEnd"/>
      <w:r w:rsidRPr="002F3F4A">
        <w:rPr>
          <w:rFonts w:cs="Arial"/>
          <w:b/>
          <w:bCs/>
          <w:color w:val="000000"/>
          <w:sz w:val="20"/>
          <w:szCs w:val="20"/>
          <w:lang w:eastAsia="es-MX"/>
        </w:rPr>
        <w:t xml:space="preserve"> Exclusión de Responsabilidad.-  </w:t>
      </w:r>
      <w:r w:rsidRPr="002F3F4A">
        <w:rPr>
          <w:rFonts w:cs="Arial"/>
          <w:color w:val="000000"/>
          <w:sz w:val="20"/>
          <w:szCs w:val="20"/>
          <w:lang w:eastAsia="es-MX"/>
        </w:rPr>
        <w:t>“Las partes” acuerdan que el presente convenio es firmado por voluntad de las estas, excluyendo de toda responsabilidad a la Comisión Federal de Competencia Económica por los conflictos que puedan existir entre “Las Partes”. </w:t>
      </w:r>
      <w:r w:rsidRPr="002F3F4A">
        <w:rPr>
          <w:rFonts w:cs="Arial"/>
          <w:color w:val="000000"/>
          <w:sz w:val="20"/>
          <w:szCs w:val="20"/>
          <w:lang w:val="es-MX" w:eastAsia="es-MX"/>
        </w:rPr>
        <w:t> </w:t>
      </w:r>
    </w:p>
    <w:p w14:paraId="04772303"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6986EFD9"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b/>
          <w:bCs/>
          <w:color w:val="000000"/>
          <w:sz w:val="20"/>
          <w:szCs w:val="20"/>
          <w:lang w:eastAsia="es-MX"/>
        </w:rPr>
        <w:t>Décima. Jurisdicción.</w:t>
      </w:r>
      <w:r w:rsidRPr="002F3F4A">
        <w:rPr>
          <w:rFonts w:cs="Arial"/>
          <w:color w:val="000000"/>
          <w:sz w:val="20"/>
          <w:szCs w:val="20"/>
          <w:lang w:eastAsia="es-MX"/>
        </w:rPr>
        <w:t>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r w:rsidRPr="002F3F4A">
        <w:rPr>
          <w:rFonts w:cs="Arial"/>
          <w:color w:val="000000"/>
          <w:sz w:val="20"/>
          <w:szCs w:val="20"/>
          <w:lang w:val="es-MX" w:eastAsia="es-MX"/>
        </w:rPr>
        <w:t> </w:t>
      </w:r>
    </w:p>
    <w:p w14:paraId="78AC35CA"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w:t>
      </w:r>
      <w:r w:rsidRPr="002F3F4A">
        <w:rPr>
          <w:rFonts w:cs="Arial"/>
          <w:color w:val="000000"/>
          <w:sz w:val="20"/>
          <w:szCs w:val="20"/>
          <w:lang w:val="es-MX" w:eastAsia="es-MX"/>
        </w:rPr>
        <w:t> </w:t>
      </w:r>
    </w:p>
    <w:p w14:paraId="01987E0C" w14:textId="77777777" w:rsidR="002F3F4A" w:rsidRPr="002F3F4A" w:rsidRDefault="002F3F4A" w:rsidP="002F3F4A">
      <w:pPr>
        <w:jc w:val="both"/>
        <w:textAlignment w:val="baseline"/>
        <w:rPr>
          <w:rFonts w:ascii="Segoe UI" w:hAnsi="Segoe UI" w:cs="Segoe UI"/>
          <w:sz w:val="18"/>
          <w:szCs w:val="18"/>
          <w:lang w:val="es-MX" w:eastAsia="es-MX"/>
        </w:rPr>
      </w:pPr>
      <w:r w:rsidRPr="002F3F4A">
        <w:rPr>
          <w:rFonts w:cs="Arial"/>
          <w:color w:val="000000"/>
          <w:sz w:val="20"/>
          <w:szCs w:val="20"/>
          <w:lang w:eastAsia="es-MX"/>
        </w:rPr>
        <w:t xml:space="preserve">Enteradas las partes del contenido y alcance legal del presente convenio, manifiestan que en su otorgamiento no ha existido vicio alguno del consentimiento que pueda invalidarlo y para su constancia, lo rubrican al margen y firman al calce, en </w:t>
      </w:r>
      <w:proofErr w:type="spellStart"/>
      <w:r w:rsidRPr="002F3F4A">
        <w:rPr>
          <w:rFonts w:cs="Arial"/>
          <w:color w:val="000000"/>
          <w:sz w:val="20"/>
          <w:szCs w:val="20"/>
          <w:lang w:eastAsia="es-MX"/>
        </w:rPr>
        <w:t>xxxxxxxxxxxxxxx</w:t>
      </w:r>
      <w:proofErr w:type="spellEnd"/>
      <w:r w:rsidRPr="002F3F4A">
        <w:rPr>
          <w:rFonts w:cs="Arial"/>
          <w:color w:val="000000"/>
          <w:sz w:val="20"/>
          <w:szCs w:val="20"/>
          <w:lang w:eastAsia="es-MX"/>
        </w:rPr>
        <w:t xml:space="preserve">, a los </w:t>
      </w:r>
      <w:proofErr w:type="spellStart"/>
      <w:r w:rsidRPr="002F3F4A">
        <w:rPr>
          <w:rFonts w:cs="Arial"/>
          <w:color w:val="000000"/>
          <w:sz w:val="20"/>
          <w:szCs w:val="20"/>
          <w:lang w:eastAsia="es-MX"/>
        </w:rPr>
        <w:t>xxxx</w:t>
      </w:r>
      <w:proofErr w:type="spellEnd"/>
      <w:r w:rsidRPr="002F3F4A">
        <w:rPr>
          <w:rFonts w:cs="Arial"/>
          <w:color w:val="000000"/>
          <w:sz w:val="20"/>
          <w:szCs w:val="20"/>
          <w:lang w:eastAsia="es-MX"/>
        </w:rPr>
        <w:t xml:space="preserve"> días del mes de </w:t>
      </w:r>
      <w:proofErr w:type="spellStart"/>
      <w:r w:rsidRPr="002F3F4A">
        <w:rPr>
          <w:rFonts w:cs="Arial"/>
          <w:color w:val="000000"/>
          <w:sz w:val="20"/>
          <w:szCs w:val="20"/>
          <w:lang w:eastAsia="es-MX"/>
        </w:rPr>
        <w:t>xxxx</w:t>
      </w:r>
      <w:proofErr w:type="spellEnd"/>
      <w:r w:rsidRPr="002F3F4A">
        <w:rPr>
          <w:rFonts w:cs="Arial"/>
          <w:color w:val="000000"/>
          <w:sz w:val="20"/>
          <w:szCs w:val="20"/>
          <w:lang w:eastAsia="es-MX"/>
        </w:rPr>
        <w:t xml:space="preserve"> </w:t>
      </w:r>
      <w:proofErr w:type="gramStart"/>
      <w:r w:rsidRPr="002F3F4A">
        <w:rPr>
          <w:rFonts w:cs="Arial"/>
          <w:color w:val="000000"/>
          <w:sz w:val="20"/>
          <w:szCs w:val="20"/>
          <w:lang w:eastAsia="es-MX"/>
        </w:rPr>
        <w:t xml:space="preserve">de  </w:t>
      </w:r>
      <w:proofErr w:type="spellStart"/>
      <w:r w:rsidRPr="002F3F4A">
        <w:rPr>
          <w:rFonts w:cs="Arial"/>
          <w:color w:val="000000"/>
          <w:sz w:val="20"/>
          <w:szCs w:val="20"/>
          <w:lang w:eastAsia="es-MX"/>
        </w:rPr>
        <w:t>xxxxx</w:t>
      </w:r>
      <w:proofErr w:type="spellEnd"/>
      <w:proofErr w:type="gramEnd"/>
      <w:r w:rsidRPr="002F3F4A">
        <w:rPr>
          <w:rFonts w:cs="Arial"/>
          <w:color w:val="000000"/>
          <w:sz w:val="20"/>
          <w:szCs w:val="20"/>
          <w:lang w:eastAsia="es-MX"/>
        </w:rPr>
        <w:t>.</w:t>
      </w:r>
      <w:r w:rsidRPr="002F3F4A">
        <w:rPr>
          <w:rFonts w:cs="Arial"/>
          <w:color w:val="000000"/>
          <w:sz w:val="20"/>
          <w:szCs w:val="20"/>
          <w:lang w:val="es-MX" w:eastAsia="es-MX"/>
        </w:rPr>
        <w:t> </w:t>
      </w:r>
    </w:p>
    <w:p w14:paraId="2E0A2471" w14:textId="2CC4970D" w:rsidR="371BCC35" w:rsidRPr="002F3F4A" w:rsidRDefault="371BCC35" w:rsidP="57967BAB">
      <w:pPr>
        <w:pStyle w:val="Prrafodelista"/>
        <w:ind w:left="0"/>
        <w:jc w:val="both"/>
        <w:rPr>
          <w:sz w:val="20"/>
          <w:szCs w:val="20"/>
          <w:highlight w:val="yellow"/>
          <w:lang w:val="es-MX"/>
        </w:rPr>
      </w:pPr>
    </w:p>
    <w:p w14:paraId="6EEFDAD0" w14:textId="7F0CF5CD" w:rsidR="57967BAB" w:rsidRDefault="57967BAB" w:rsidP="57967BAB">
      <w:pPr>
        <w:spacing w:line="257" w:lineRule="auto"/>
        <w:jc w:val="both"/>
        <w:rPr>
          <w:rFonts w:ascii="Calibri" w:eastAsia="Calibri" w:hAnsi="Calibri" w:cs="Calibri"/>
          <w:sz w:val="22"/>
          <w:szCs w:val="22"/>
          <w:highlight w:val="yellow"/>
        </w:rPr>
      </w:pPr>
    </w:p>
    <w:p w14:paraId="7EA1750F" w14:textId="25ECD522" w:rsidR="00737F2C" w:rsidRPr="00D34B5F" w:rsidRDefault="33AC1F3A" w:rsidP="2CD49171">
      <w:pPr>
        <w:spacing w:line="257" w:lineRule="auto"/>
        <w:jc w:val="both"/>
      </w:pPr>
      <w:r w:rsidRPr="2CD49171">
        <w:rPr>
          <w:rFonts w:ascii="Calibri" w:eastAsia="Calibri" w:hAnsi="Calibri" w:cs="Calibri"/>
          <w:sz w:val="22"/>
          <w:szCs w:val="22"/>
        </w:rPr>
        <w:t xml:space="preserve"> </w:t>
      </w:r>
    </w:p>
    <w:p w14:paraId="124546B8" w14:textId="32235BB0" w:rsidR="00737F2C" w:rsidRPr="00D34B5F" w:rsidRDefault="00737F2C" w:rsidP="2CD49171">
      <w:pPr>
        <w:spacing w:line="257" w:lineRule="auto"/>
        <w:jc w:val="both"/>
        <w:rPr>
          <w:rFonts w:ascii="Calibri" w:eastAsia="Calibri" w:hAnsi="Calibri" w:cs="Calibri"/>
          <w:sz w:val="22"/>
          <w:szCs w:val="22"/>
        </w:rPr>
      </w:pPr>
    </w:p>
    <w:p w14:paraId="6B2E49DF" w14:textId="1791204B" w:rsidR="00737F2C" w:rsidRPr="00D34B5F" w:rsidRDefault="00737F2C" w:rsidP="2CD49171">
      <w:pPr>
        <w:ind w:right="22"/>
        <w:jc w:val="both"/>
        <w:rPr>
          <w:rFonts w:cs="Arial"/>
          <w:sz w:val="20"/>
          <w:szCs w:val="20"/>
        </w:rPr>
      </w:pPr>
    </w:p>
    <w:p w14:paraId="69D4F0A9" w14:textId="77777777" w:rsidR="00737F2C" w:rsidRPr="00D34B5F" w:rsidRDefault="00737F2C" w:rsidP="00737F2C">
      <w:pPr>
        <w:ind w:right="22"/>
        <w:jc w:val="both"/>
        <w:rPr>
          <w:rFonts w:cs="Arial"/>
          <w:sz w:val="20"/>
          <w:szCs w:val="20"/>
        </w:rPr>
      </w:pPr>
    </w:p>
    <w:p w14:paraId="29217EF4" w14:textId="77777777" w:rsidR="00737F2C" w:rsidRPr="00D34B5F" w:rsidRDefault="00737F2C" w:rsidP="00737F2C">
      <w:pPr>
        <w:ind w:right="22"/>
        <w:jc w:val="both"/>
        <w:rPr>
          <w:rFonts w:cs="Arial"/>
          <w:sz w:val="20"/>
          <w:szCs w:val="20"/>
        </w:rPr>
      </w:pPr>
    </w:p>
    <w:p w14:paraId="05101E47" w14:textId="77777777" w:rsidR="00737F2C" w:rsidRPr="00D34B5F" w:rsidRDefault="00737F2C" w:rsidP="00737F2C">
      <w:pPr>
        <w:ind w:right="22"/>
        <w:jc w:val="both"/>
        <w:rPr>
          <w:rFonts w:cs="Arial"/>
          <w:sz w:val="20"/>
          <w:szCs w:val="20"/>
        </w:rPr>
      </w:pPr>
    </w:p>
    <w:p w14:paraId="56662FC8" w14:textId="77777777" w:rsidR="00737F2C" w:rsidRPr="00D34B5F" w:rsidRDefault="00737F2C" w:rsidP="00737F2C">
      <w:pPr>
        <w:ind w:right="22"/>
        <w:jc w:val="both"/>
        <w:rPr>
          <w:rFonts w:cs="Arial"/>
          <w:sz w:val="20"/>
          <w:szCs w:val="20"/>
        </w:rPr>
      </w:pPr>
    </w:p>
    <w:p w14:paraId="2943E905" w14:textId="77777777" w:rsidR="00737F2C" w:rsidRPr="00D34B5F" w:rsidRDefault="00737F2C" w:rsidP="00737F2C">
      <w:pPr>
        <w:ind w:right="22"/>
        <w:jc w:val="both"/>
        <w:rPr>
          <w:rFonts w:cs="Arial"/>
          <w:sz w:val="20"/>
          <w:szCs w:val="20"/>
        </w:rPr>
      </w:pPr>
    </w:p>
    <w:p w14:paraId="62F229A6" w14:textId="77777777" w:rsidR="00737F2C" w:rsidRPr="00D34B5F" w:rsidRDefault="00737F2C" w:rsidP="00737F2C">
      <w:pPr>
        <w:jc w:val="center"/>
        <w:rPr>
          <w:rFonts w:cs="Arial"/>
          <w:b/>
        </w:rPr>
      </w:pPr>
    </w:p>
    <w:p w14:paraId="77FAA6D6" w14:textId="77777777" w:rsidR="003371FE" w:rsidRDefault="003371FE" w:rsidP="00737F2C">
      <w:pPr>
        <w:jc w:val="center"/>
        <w:rPr>
          <w:rFonts w:cs="Arial"/>
          <w:b/>
          <w:highlight w:val="yellow"/>
        </w:rPr>
      </w:pPr>
    </w:p>
    <w:p w14:paraId="43BBAC52" w14:textId="77777777" w:rsidR="003371FE" w:rsidRDefault="003371FE" w:rsidP="00737F2C">
      <w:pPr>
        <w:jc w:val="center"/>
        <w:rPr>
          <w:rFonts w:cs="Arial"/>
          <w:b/>
          <w:highlight w:val="yellow"/>
        </w:rPr>
      </w:pPr>
    </w:p>
    <w:p w14:paraId="3BEBF666" w14:textId="77777777" w:rsidR="003371FE" w:rsidRDefault="003371FE" w:rsidP="00737F2C">
      <w:pPr>
        <w:jc w:val="center"/>
        <w:rPr>
          <w:rFonts w:cs="Arial"/>
          <w:b/>
          <w:highlight w:val="yellow"/>
        </w:rPr>
      </w:pPr>
    </w:p>
    <w:p w14:paraId="6A029DA2" w14:textId="77777777" w:rsidR="003371FE" w:rsidRDefault="003371FE" w:rsidP="00737F2C">
      <w:pPr>
        <w:jc w:val="center"/>
        <w:rPr>
          <w:rFonts w:cs="Arial"/>
          <w:b/>
          <w:highlight w:val="yellow"/>
        </w:rPr>
      </w:pPr>
    </w:p>
    <w:p w14:paraId="48A4CE1A" w14:textId="77777777" w:rsidR="003371FE" w:rsidRDefault="003371FE" w:rsidP="00737F2C">
      <w:pPr>
        <w:jc w:val="center"/>
        <w:rPr>
          <w:rFonts w:cs="Arial"/>
          <w:b/>
          <w:highlight w:val="yellow"/>
        </w:rPr>
      </w:pPr>
    </w:p>
    <w:p w14:paraId="51E966D7" w14:textId="77777777" w:rsidR="003371FE" w:rsidRDefault="003371FE" w:rsidP="00737F2C">
      <w:pPr>
        <w:jc w:val="center"/>
        <w:rPr>
          <w:rFonts w:cs="Arial"/>
          <w:b/>
          <w:highlight w:val="yellow"/>
        </w:rPr>
      </w:pPr>
    </w:p>
    <w:p w14:paraId="64E1E161" w14:textId="77777777" w:rsidR="003371FE" w:rsidRDefault="003371FE" w:rsidP="00737F2C">
      <w:pPr>
        <w:jc w:val="center"/>
        <w:rPr>
          <w:rFonts w:cs="Arial"/>
          <w:b/>
          <w:highlight w:val="yellow"/>
        </w:rPr>
      </w:pPr>
    </w:p>
    <w:p w14:paraId="5DDAB48A" w14:textId="77777777" w:rsidR="003371FE" w:rsidRDefault="003371FE" w:rsidP="00737F2C">
      <w:pPr>
        <w:jc w:val="center"/>
        <w:rPr>
          <w:rFonts w:cs="Arial"/>
          <w:b/>
          <w:highlight w:val="yellow"/>
        </w:rPr>
      </w:pPr>
    </w:p>
    <w:p w14:paraId="0FB961E5" w14:textId="2E647253" w:rsidR="003412F2" w:rsidRPr="003E3539" w:rsidRDefault="003412F2" w:rsidP="6CDDAEA2">
      <w:pPr>
        <w:jc w:val="center"/>
        <w:rPr>
          <w:rFonts w:cs="Arial"/>
          <w:b/>
          <w:bCs/>
          <w:highlight w:val="yellow"/>
        </w:rPr>
      </w:pPr>
    </w:p>
    <w:p w14:paraId="4D92ADE1" w14:textId="77777777" w:rsidR="00A63CF3" w:rsidRDefault="00A63CF3" w:rsidP="00737F2C">
      <w:pPr>
        <w:spacing w:after="160" w:line="259" w:lineRule="auto"/>
        <w:jc w:val="center"/>
        <w:rPr>
          <w:rFonts w:cs="Arial"/>
          <w:b/>
          <w:sz w:val="20"/>
          <w:szCs w:val="20"/>
        </w:rPr>
      </w:pPr>
    </w:p>
    <w:p w14:paraId="5D434354" w14:textId="093E9E13" w:rsidR="00737F2C" w:rsidRDefault="00737F2C" w:rsidP="00737F2C">
      <w:pPr>
        <w:spacing w:after="160" w:line="259" w:lineRule="auto"/>
        <w:jc w:val="center"/>
        <w:rPr>
          <w:rFonts w:cs="Arial"/>
          <w:b/>
          <w:sz w:val="20"/>
          <w:szCs w:val="20"/>
        </w:rPr>
      </w:pPr>
      <w:r>
        <w:rPr>
          <w:rFonts w:cs="Arial"/>
          <w:b/>
          <w:sz w:val="20"/>
          <w:szCs w:val="20"/>
        </w:rPr>
        <w:t xml:space="preserve">ANEXO </w:t>
      </w:r>
      <w:r w:rsidR="00F9543D">
        <w:rPr>
          <w:rFonts w:cs="Arial"/>
          <w:b/>
          <w:sz w:val="20"/>
          <w:szCs w:val="20"/>
        </w:rPr>
        <w:t>1</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11C77AAB" w:rsidR="00737F2C" w:rsidRPr="00925AFF" w:rsidRDefault="00737F2C" w:rsidP="36205540">
      <w:pPr>
        <w:jc w:val="center"/>
        <w:rPr>
          <w:rFonts w:cs="Arial"/>
          <w:b/>
          <w:bCs/>
          <w:sz w:val="20"/>
          <w:szCs w:val="20"/>
        </w:rPr>
      </w:pPr>
      <w:r w:rsidRPr="36205540">
        <w:rPr>
          <w:rFonts w:cs="Arial"/>
          <w:b/>
          <w:bCs/>
          <w:sz w:val="20"/>
          <w:szCs w:val="20"/>
        </w:rPr>
        <w:t>CONTRATO 41100100-</w:t>
      </w:r>
      <w:r w:rsidRPr="004E7934">
        <w:rPr>
          <w:rFonts w:cs="Arial"/>
          <w:b/>
          <w:bCs/>
          <w:sz w:val="20"/>
          <w:szCs w:val="20"/>
          <w:highlight w:val="yellow"/>
        </w:rPr>
        <w:t>LP</w:t>
      </w:r>
      <w:r w:rsidR="0049439E" w:rsidRPr="004E7934">
        <w:rPr>
          <w:rFonts w:cs="Arial"/>
          <w:b/>
          <w:bCs/>
          <w:sz w:val="20"/>
          <w:szCs w:val="20"/>
          <w:highlight w:val="yellow"/>
        </w:rPr>
        <w:t>0</w:t>
      </w:r>
      <w:r w:rsidR="004E7934" w:rsidRPr="004E7934">
        <w:rPr>
          <w:rFonts w:cs="Arial"/>
          <w:b/>
          <w:bCs/>
          <w:sz w:val="20"/>
          <w:szCs w:val="20"/>
          <w:highlight w:val="yellow"/>
        </w:rPr>
        <w:t>3</w:t>
      </w:r>
      <w:r w:rsidRPr="004E7934">
        <w:rPr>
          <w:rFonts w:cs="Arial"/>
          <w:b/>
          <w:bCs/>
          <w:sz w:val="20"/>
          <w:szCs w:val="20"/>
          <w:highlight w:val="yellow"/>
        </w:rPr>
        <w:t>-</w:t>
      </w:r>
      <w:r w:rsidRPr="36205540">
        <w:rPr>
          <w:rFonts w:cs="Arial"/>
          <w:b/>
          <w:bCs/>
          <w:sz w:val="20"/>
          <w:szCs w:val="20"/>
        </w:rPr>
        <w:t>2</w:t>
      </w:r>
      <w:r w:rsidR="0049439E" w:rsidRPr="36205540">
        <w:rPr>
          <w:rFonts w:cs="Arial"/>
          <w:b/>
          <w:bCs/>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6"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77777777" w:rsidR="0048570E" w:rsidRPr="001942B0" w:rsidRDefault="0048570E" w:rsidP="0048570E">
      <w:pPr>
        <w:jc w:val="both"/>
        <w:rPr>
          <w:b/>
          <w:sz w:val="21"/>
          <w:szCs w:val="21"/>
        </w:rPr>
      </w:pPr>
      <w:r w:rsidRPr="001942B0">
        <w:rPr>
          <w:b/>
          <w:sz w:val="21"/>
          <w:szCs w:val="21"/>
        </w:rPr>
        <w:lastRenderedPageBreak/>
        <w:t xml:space="preserve">Séptima. - </w:t>
      </w:r>
      <w:r w:rsidRPr="001942B0">
        <w:rPr>
          <w:bCs/>
          <w:sz w:val="21"/>
          <w:szCs w:val="21"/>
        </w:rPr>
        <w:t xml:space="preserve">Que mediante Acuerdo No. CFCE-296-2022 de fecha el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09A7C6E2"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3131A0DD" w:rsidRPr="55DC6755">
        <w:rPr>
          <w:b/>
          <w:bCs/>
          <w:sz w:val="21"/>
          <w:szCs w:val="21"/>
          <w:lang w:val="es-MX"/>
        </w:rPr>
        <w:t>____________________</w:t>
      </w:r>
      <w:r w:rsidRPr="001942B0">
        <w:rPr>
          <w:sz w:val="21"/>
          <w:szCs w:val="21"/>
          <w:lang w:val="es-MX"/>
        </w:rPr>
        <w:t xml:space="preserve">del Clasificador por Objeto del Gasto aprobado por el Consejo Nacional de Armonización Contable. Ello de conformidad con la asignación presupuestal número </w:t>
      </w:r>
      <w:r w:rsidR="6E305C85" w:rsidRPr="55DC6755">
        <w:rPr>
          <w:b/>
          <w:bCs/>
          <w:sz w:val="21"/>
          <w:szCs w:val="21"/>
        </w:rPr>
        <w:t>_______</w:t>
      </w:r>
      <w:r w:rsidR="3DB2215E" w:rsidRPr="55DC6755">
        <w:rPr>
          <w:sz w:val="21"/>
          <w:szCs w:val="21"/>
          <w:lang w:val="es-MX"/>
        </w:rPr>
        <w:t>,</w:t>
      </w:r>
      <w:r w:rsidRPr="001942B0">
        <w:rPr>
          <w:sz w:val="21"/>
          <w:szCs w:val="21"/>
          <w:lang w:val="es-MX"/>
        </w:rPr>
        <w:t xml:space="preserve">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F4566C6" w:rsidR="0048570E" w:rsidRPr="001942B0" w:rsidRDefault="0048570E" w:rsidP="0048570E">
      <w:pPr>
        <w:jc w:val="both"/>
        <w:rPr>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w:t>
      </w:r>
      <w:r w:rsidR="02396AD2" w:rsidRPr="55DC6755">
        <w:rPr>
          <w:sz w:val="21"/>
          <w:szCs w:val="21"/>
          <w:lang w:val="es-MX"/>
        </w:rPr>
        <w:t>__________________</w:t>
      </w:r>
      <w:r w:rsidR="3DB2215E" w:rsidRPr="55DC6755">
        <w:rPr>
          <w:sz w:val="21"/>
          <w:szCs w:val="21"/>
          <w:lang w:val="es-MX"/>
        </w:rPr>
        <w:t xml:space="preserve"> </w:t>
      </w:r>
      <w:r w:rsidRPr="001942B0">
        <w:rPr>
          <w:bCs/>
          <w:sz w:val="21"/>
          <w:szCs w:val="21"/>
          <w:lang w:val="es-MX"/>
        </w:rPr>
        <w:t xml:space="preserve"> y </w:t>
      </w:r>
      <w:r w:rsidR="60D11D86" w:rsidRPr="55DC6755">
        <w:rPr>
          <w:sz w:val="21"/>
          <w:szCs w:val="21"/>
          <w:lang w:val="es-MX"/>
        </w:rPr>
        <w:t>el</w:t>
      </w:r>
      <w:r w:rsidR="3DB2215E" w:rsidRPr="55DC6755">
        <w:rPr>
          <w:sz w:val="21"/>
          <w:szCs w:val="21"/>
          <w:lang w:val="es-MX"/>
        </w:rPr>
        <w:t xml:space="preserve"> titular de la </w:t>
      </w:r>
      <w:r w:rsidR="4E10F126" w:rsidRPr="55DC6755">
        <w:rPr>
          <w:sz w:val="21"/>
          <w:szCs w:val="21"/>
          <w:lang w:val="es-MX"/>
        </w:rPr>
        <w:t>_____________________</w:t>
      </w:r>
      <w:r w:rsidR="3DB2215E" w:rsidRPr="55DC6755">
        <w:rPr>
          <w:sz w:val="21"/>
          <w:szCs w:val="21"/>
          <w:lang w:val="es-MX"/>
        </w:rPr>
        <w:t>,</w:t>
      </w:r>
      <w:r w:rsidRPr="001942B0">
        <w:rPr>
          <w:bCs/>
          <w:sz w:val="21"/>
          <w:szCs w:val="21"/>
          <w:lang w:val="es-MX"/>
        </w:rPr>
        <w:t xml:space="preserve"> cuentan con facultades para suscribir el presente contrato, en calidad de Área Requirente, designándose </w:t>
      </w:r>
      <w:r w:rsidR="3DB2215E" w:rsidRPr="55DC6755">
        <w:rPr>
          <w:sz w:val="21"/>
          <w:szCs w:val="21"/>
          <w:lang w:val="es-MX"/>
        </w:rPr>
        <w:t>a</w:t>
      </w:r>
      <w:r w:rsidR="7A4B9967" w:rsidRPr="55DC6755">
        <w:rPr>
          <w:sz w:val="21"/>
          <w:szCs w:val="21"/>
          <w:lang w:val="es-MX"/>
        </w:rPr>
        <w:t>l</w:t>
      </w:r>
      <w:r w:rsidRPr="001942B0">
        <w:rPr>
          <w:bCs/>
          <w:sz w:val="21"/>
          <w:szCs w:val="21"/>
          <w:lang w:val="es-MX"/>
        </w:rPr>
        <w:t xml:space="preserve"> titular de la </w:t>
      </w:r>
      <w:r w:rsidR="195B638E" w:rsidRPr="55DC6755">
        <w:rPr>
          <w:sz w:val="21"/>
          <w:szCs w:val="21"/>
          <w:lang w:val="es-MX"/>
        </w:rPr>
        <w:t>______________</w:t>
      </w:r>
      <w:r w:rsidRPr="001942B0">
        <w:rPr>
          <w:bCs/>
          <w:sz w:val="21"/>
          <w:szCs w:val="21"/>
          <w:lang w:val="es-MX"/>
        </w:rPr>
        <w:t xml:space="preserve"> como </w:t>
      </w:r>
      <w:r w:rsidR="3DB2215E" w:rsidRPr="55DC6755">
        <w:rPr>
          <w:sz w:val="21"/>
          <w:szCs w:val="21"/>
          <w:lang w:val="es-MX"/>
        </w:rPr>
        <w:t>administrador</w:t>
      </w:r>
      <w:r w:rsidRPr="001942B0">
        <w:rPr>
          <w:bCs/>
          <w:sz w:val="21"/>
          <w:szCs w:val="21"/>
          <w:lang w:val="es-MX"/>
        </w:rPr>
        <w:t xml:space="preserve">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sz w:val="21"/>
          <w:szCs w:val="21"/>
          <w:lang w:val="es-MX"/>
        </w:rPr>
      </w:pPr>
      <w:r w:rsidRPr="001942B0">
        <w:rPr>
          <w:rFonts w:ascii="Times New Roman" w:hAnsi="Times New Roman"/>
          <w:b/>
          <w:sz w:val="21"/>
          <w:szCs w:val="21"/>
          <w:lang w:val="es-MX"/>
        </w:rPr>
        <w:t>P</w:t>
      </w:r>
      <w:r w:rsidRPr="55DC6755">
        <w:rPr>
          <w:sz w:val="21"/>
          <w:szCs w:val="21"/>
          <w:lang w:val="es-MX"/>
        </w:rPr>
        <w:t xml:space="preserve">rimera. - Que tiene por actividad principal, el ejercicio de la actividad profesional requerida por La COFECE, con Clave de Registro Federal de Contribuyentes </w:t>
      </w:r>
      <w:r w:rsidRPr="55DC6755">
        <w:rPr>
          <w:sz w:val="21"/>
          <w:szCs w:val="21"/>
        </w:rPr>
        <w:t>XXXXXXX</w:t>
      </w:r>
      <w:r w:rsidRPr="55DC6755">
        <w:rPr>
          <w:sz w:val="21"/>
          <w:szCs w:val="21"/>
          <w:lang w:val="es-MX"/>
        </w:rPr>
        <w:t>.</w:t>
      </w:r>
    </w:p>
    <w:p w14:paraId="0B47BC82" w14:textId="77777777" w:rsidR="0048570E" w:rsidRPr="001942B0" w:rsidRDefault="0048570E" w:rsidP="0048570E">
      <w:pPr>
        <w:pStyle w:val="Textoindependiente2"/>
        <w:rPr>
          <w:sz w:val="21"/>
          <w:szCs w:val="21"/>
          <w:lang w:val="es-MX"/>
        </w:rPr>
      </w:pPr>
      <w:r w:rsidRPr="55DC6755">
        <w:rPr>
          <w:sz w:val="21"/>
          <w:szCs w:val="21"/>
          <w:lang w:val="es-MX"/>
        </w:rPr>
        <w:t>Segunda. - Que tiene su domicilio en calle XXXXXX, C.P. XXXX, XXXXXX</w:t>
      </w:r>
      <w:proofErr w:type="gramStart"/>
      <w:r w:rsidRPr="55DC6755">
        <w:rPr>
          <w:sz w:val="21"/>
          <w:szCs w:val="21"/>
          <w:lang w:val="es-MX"/>
        </w:rPr>
        <w:t>, ,</w:t>
      </w:r>
      <w:proofErr w:type="gramEnd"/>
      <w:r w:rsidRPr="55DC6755">
        <w:rPr>
          <w:sz w:val="21"/>
          <w:szCs w:val="21"/>
          <w:lang w:val="es-MX"/>
        </w:rPr>
        <w:t xml:space="preserve">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1942B0" w:rsidRDefault="0048570E" w:rsidP="0048570E">
      <w:pPr>
        <w:pStyle w:val="Textoindependiente2"/>
        <w:rPr>
          <w:rFonts w:ascii="Times New Roman" w:hAnsi="Times New Roman"/>
          <w:b/>
          <w:bCs/>
          <w:sz w:val="21"/>
          <w:szCs w:val="21"/>
          <w:lang w:val="es-MX"/>
        </w:rPr>
      </w:pPr>
      <w:r w:rsidRPr="001942B0">
        <w:rPr>
          <w:rFonts w:ascii="Times New Roman" w:hAnsi="Times New Roman"/>
          <w:b/>
          <w:bCs/>
          <w:sz w:val="21"/>
          <w:szCs w:val="21"/>
          <w:lang w:val="es-MX"/>
        </w:rPr>
        <w:lastRenderedPageBreak/>
        <w:t>Las partes declaran que:</w:t>
      </w:r>
    </w:p>
    <w:p w14:paraId="60E51830" w14:textId="77777777" w:rsidR="0048570E" w:rsidRPr="001942B0" w:rsidRDefault="0048570E" w:rsidP="0048570E">
      <w:pPr>
        <w:pStyle w:val="Textoindependiente31"/>
        <w:widowControl/>
        <w:rPr>
          <w:rFonts w:ascii="Times New Roman" w:hAnsi="Times New Roman"/>
          <w:b/>
          <w:sz w:val="21"/>
          <w:szCs w:val="21"/>
        </w:rPr>
      </w:pPr>
    </w:p>
    <w:p w14:paraId="4FDDDC3A" w14:textId="77777777" w:rsidR="0048570E" w:rsidRPr="001942B0" w:rsidRDefault="0048570E" w:rsidP="0048570E">
      <w:pPr>
        <w:jc w:val="both"/>
        <w:rPr>
          <w:sz w:val="21"/>
          <w:szCs w:val="21"/>
          <w:lang w:val="es-MX"/>
        </w:rPr>
      </w:pPr>
      <w:r w:rsidRPr="001942B0">
        <w:rPr>
          <w:b/>
          <w:sz w:val="21"/>
          <w:szCs w:val="21"/>
        </w:rPr>
        <w:t>Primera. -</w:t>
      </w:r>
      <w:r w:rsidRPr="001942B0">
        <w:rPr>
          <w:sz w:val="21"/>
          <w:szCs w:val="21"/>
        </w:rPr>
        <w:t xml:space="preserve"> El presente contrato se suscribe de conformidad con lo dispuesto en los artículos 3 fracción VI, 29 fracción III, 57, 67, 74, 75, 76, 82, 83, 86, 87, 89, 90, 92, 95, 97, 98, 99, 100 de las POLÍTICAS, 18 de las POLÍTICAS DE PRESUPUESTO; 12, 14, 15, 19, 21, 31, 36 de las POLÍTICAS DE SEGURIDAD.</w:t>
      </w:r>
    </w:p>
    <w:p w14:paraId="0D568167" w14:textId="77777777" w:rsidR="0048570E" w:rsidRPr="001942B0" w:rsidRDefault="0048570E" w:rsidP="0048570E">
      <w:pPr>
        <w:pStyle w:val="Textoindependiente"/>
        <w:rPr>
          <w:bCs/>
          <w:sz w:val="21"/>
          <w:szCs w:val="21"/>
        </w:rPr>
      </w:pPr>
    </w:p>
    <w:p w14:paraId="4AAF0836"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Segunda. - La adjudicación del presente contrato se realizó mediante el procedimiento de Adjudicación Directa, conforme a lo establecido en los artículos 29 fracción III y 67 de las POLÍTICAS.</w:t>
      </w:r>
    </w:p>
    <w:p w14:paraId="37DAD782" w14:textId="77777777" w:rsidR="0048570E" w:rsidRPr="001942B0" w:rsidRDefault="0048570E" w:rsidP="0048570E">
      <w:pPr>
        <w:jc w:val="both"/>
        <w:rPr>
          <w:b/>
          <w:bCs/>
          <w:sz w:val="21"/>
          <w:szCs w:val="21"/>
        </w:rPr>
      </w:pPr>
    </w:p>
    <w:p w14:paraId="618A7289" w14:textId="77777777" w:rsidR="0048570E" w:rsidRPr="001942B0" w:rsidRDefault="0048570E" w:rsidP="0048570E">
      <w:pPr>
        <w:jc w:val="both"/>
        <w:rPr>
          <w:sz w:val="21"/>
          <w:szCs w:val="21"/>
        </w:rPr>
      </w:pPr>
      <w:r w:rsidRPr="001942B0">
        <w:rPr>
          <w:b/>
          <w:bCs/>
          <w:sz w:val="21"/>
          <w:szCs w:val="21"/>
        </w:rPr>
        <w:t>Tercera. -</w:t>
      </w:r>
      <w:r w:rsidRPr="001942B0">
        <w:rPr>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1942B0" w:rsidRDefault="0048570E" w:rsidP="0048570E">
      <w:pPr>
        <w:jc w:val="both"/>
        <w:rPr>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 xml:space="preserve">C L </w:t>
      </w:r>
      <w:proofErr w:type="spellStart"/>
      <w:r w:rsidRPr="001942B0">
        <w:rPr>
          <w:rFonts w:ascii="Times New Roman" w:hAnsi="Times New Roman"/>
          <w:sz w:val="21"/>
          <w:szCs w:val="21"/>
          <w:lang w:val="es-MX"/>
        </w:rPr>
        <w:t>Á</w:t>
      </w:r>
      <w:proofErr w:type="spellEnd"/>
      <w:r w:rsidRPr="001942B0">
        <w:rPr>
          <w:rFonts w:ascii="Times New Roman" w:hAnsi="Times New Roman"/>
          <w:sz w:val="21"/>
          <w:szCs w:val="21"/>
          <w:lang w:val="es-MX"/>
        </w:rPr>
        <w:t xml:space="preserve">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proofErr w:type="spellStart"/>
      <w:r>
        <w:rPr>
          <w:i/>
          <w:iCs/>
          <w:sz w:val="21"/>
          <w:szCs w:val="21"/>
        </w:rPr>
        <w:t>xxxxxxxxxxxx</w:t>
      </w:r>
      <w:proofErr w:type="spellEnd"/>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7"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proofErr w:type="spellStart"/>
      <w:r>
        <w:rPr>
          <w:rFonts w:ascii="Times New Roman" w:hAnsi="Times New Roman"/>
          <w:b/>
          <w:bCs/>
          <w:sz w:val="21"/>
          <w:szCs w:val="21"/>
        </w:rPr>
        <w:t>xxxxxxx</w:t>
      </w:r>
      <w:proofErr w:type="spellEnd"/>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proofErr w:type="spellStart"/>
      <w:r>
        <w:rPr>
          <w:rFonts w:ascii="Times New Roman" w:hAnsi="Times New Roman"/>
          <w:sz w:val="21"/>
          <w:szCs w:val="21"/>
          <w:lang w:val="es-MX"/>
        </w:rPr>
        <w:t>xxxxxxx</w:t>
      </w:r>
      <w:proofErr w:type="spellEnd"/>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030003C" w14:textId="404F0994" w:rsidR="0048570E" w:rsidRPr="001942B0" w:rsidRDefault="0048570E" w:rsidP="0048570E">
      <w:pPr>
        <w:jc w:val="both"/>
        <w:rPr>
          <w:rFonts w:eastAsiaTheme="minorEastAsia"/>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55DC6755">
        <w:rPr>
          <w:rFonts w:eastAsiaTheme="minorEastAsia"/>
          <w:sz w:val="21"/>
          <w:szCs w:val="21"/>
          <w:lang w:val="es-MX" w:eastAsia="en-US"/>
        </w:rPr>
        <w:t xml:space="preserve">El servicio se pagará a través de la Dirección General de Administración (DGA), en </w:t>
      </w:r>
      <w:proofErr w:type="spellStart"/>
      <w:r w:rsidRPr="55DC6755">
        <w:rPr>
          <w:rFonts w:eastAsiaTheme="minorEastAsia"/>
          <w:sz w:val="21"/>
          <w:szCs w:val="21"/>
          <w:lang w:val="es-MX" w:eastAsia="en-US"/>
        </w:rPr>
        <w:t>xx</w:t>
      </w:r>
      <w:proofErr w:type="spellEnd"/>
      <w:r w:rsidRPr="55DC6755">
        <w:rPr>
          <w:rFonts w:eastAsiaTheme="minorEastAsia"/>
          <w:sz w:val="21"/>
          <w:szCs w:val="21"/>
          <w:lang w:val="es-MX" w:eastAsia="en-US"/>
        </w:rPr>
        <w:t xml:space="preserve"> exhibiciones, contra </w:t>
      </w:r>
      <w:proofErr w:type="spellStart"/>
      <w:r w:rsidRPr="55DC6755">
        <w:rPr>
          <w:rFonts w:eastAsiaTheme="minorEastAsia"/>
          <w:sz w:val="21"/>
          <w:szCs w:val="21"/>
          <w:lang w:val="es-MX" w:eastAsia="en-US"/>
        </w:rPr>
        <w:t>xxxxxxxxxxx</w:t>
      </w:r>
      <w:proofErr w:type="spellEnd"/>
      <w:r w:rsidRPr="55DC6755">
        <w:rPr>
          <w:rFonts w:eastAsiaTheme="minorEastAsia"/>
          <w:sz w:val="21"/>
          <w:szCs w:val="21"/>
          <w:lang w:val="es-MX" w:eastAsia="en-US"/>
        </w:rPr>
        <w:t xml:space="preserve"> y recibidos a entera satisfacción del Área Requirente, como se indica a continuación:</w:t>
      </w:r>
    </w:p>
    <w:p w14:paraId="6D8DD560" w14:textId="543458C0" w:rsidR="55DC6755" w:rsidRDefault="55DC6755" w:rsidP="55DC6755">
      <w:pPr>
        <w:jc w:val="both"/>
        <w:rPr>
          <w:rFonts w:eastAsiaTheme="minorEastAsia"/>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7"/>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proofErr w:type="spellStart"/>
      <w:r>
        <w:rPr>
          <w:rFonts w:eastAsiaTheme="minorHAnsi"/>
          <w:sz w:val="21"/>
          <w:szCs w:val="21"/>
          <w:lang w:eastAsia="en-US"/>
        </w:rPr>
        <w:t>xxxx</w:t>
      </w:r>
      <w:proofErr w:type="spellEnd"/>
      <w:r w:rsidRPr="001942B0">
        <w:rPr>
          <w:rFonts w:eastAsiaTheme="minorHAnsi"/>
          <w:sz w:val="21"/>
          <w:szCs w:val="21"/>
          <w:lang w:eastAsia="en-US"/>
        </w:rPr>
        <w:t xml:space="preserve"> y de la </w:t>
      </w:r>
      <w:proofErr w:type="spellStart"/>
      <w:r>
        <w:rPr>
          <w:rFonts w:eastAsiaTheme="minorHAnsi"/>
          <w:sz w:val="21"/>
          <w:szCs w:val="21"/>
          <w:lang w:eastAsia="en-US"/>
        </w:rPr>
        <w:t>xxx</w:t>
      </w:r>
      <w:proofErr w:type="spellEnd"/>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 xml:space="preserve">De conformidad con el artículo 87 de las POLÍTICAS, La COFECE deberá cubrir cada una de las exhibiciones estipuladas en el presente contrato en un plazo máximo de 20 días naturales </w:t>
      </w:r>
      <w:r w:rsidRPr="001942B0">
        <w:rPr>
          <w:sz w:val="21"/>
          <w:szCs w:val="21"/>
          <w:lang w:val="es-MX"/>
        </w:rPr>
        <w:lastRenderedPageBreak/>
        <w:t>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3E63F2E4"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70EFDAF1" w:rsidRPr="55DC6755">
        <w:rPr>
          <w:b/>
          <w:bCs/>
          <w:sz w:val="21"/>
          <w:szCs w:val="21"/>
          <w:lang w:val="es-MX"/>
        </w:rPr>
        <w:t>________</w:t>
      </w:r>
      <w:r w:rsidR="3DB2215E" w:rsidRPr="55DC6755">
        <w:rPr>
          <w:sz w:val="21"/>
          <w:szCs w:val="21"/>
          <w:lang w:val="es-MX"/>
        </w:rPr>
        <w:t>,</w:t>
      </w:r>
      <w:r w:rsidRPr="001942B0">
        <w:rPr>
          <w:sz w:val="21"/>
          <w:szCs w:val="21"/>
          <w:lang w:val="es-MX"/>
        </w:rPr>
        <w:t xml:space="preserve"> con número de CLABE Interbancaria </w:t>
      </w:r>
      <w:proofErr w:type="spellStart"/>
      <w:r>
        <w:rPr>
          <w:b/>
          <w:bCs/>
          <w:sz w:val="21"/>
          <w:szCs w:val="21"/>
          <w:lang w:val="es-MX"/>
        </w:rPr>
        <w:t>xxxxxxxxxx</w:t>
      </w:r>
      <w:proofErr w:type="spellEnd"/>
      <w:r>
        <w:rPr>
          <w:b/>
          <w:bCs/>
          <w:sz w:val="21"/>
          <w:szCs w:val="21"/>
          <w:lang w:val="es-MX"/>
        </w:rPr>
        <w:t xml:space="preserve">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proofErr w:type="spellStart"/>
      <w:r>
        <w:rPr>
          <w:sz w:val="21"/>
          <w:szCs w:val="21"/>
          <w:lang w:val="es-MX"/>
        </w:rPr>
        <w:t>xxx</w:t>
      </w:r>
      <w:proofErr w:type="spellEnd"/>
      <w:r w:rsidRPr="001942B0">
        <w:rPr>
          <w:sz w:val="21"/>
          <w:szCs w:val="21"/>
          <w:lang w:val="es-MX"/>
        </w:rPr>
        <w:t xml:space="preserve"> de </w:t>
      </w:r>
      <w:proofErr w:type="spellStart"/>
      <w:proofErr w:type="gramStart"/>
      <w:r>
        <w:rPr>
          <w:sz w:val="21"/>
          <w:szCs w:val="21"/>
          <w:lang w:val="es-MX"/>
        </w:rPr>
        <w:t>xxx</w:t>
      </w:r>
      <w:proofErr w:type="spellEnd"/>
      <w:r w:rsidRPr="001942B0">
        <w:rPr>
          <w:sz w:val="21"/>
          <w:szCs w:val="21"/>
          <w:lang w:val="es-MX"/>
        </w:rPr>
        <w:t xml:space="preserve">  de</w:t>
      </w:r>
      <w:proofErr w:type="gramEnd"/>
      <w:r w:rsidRPr="001942B0">
        <w:rPr>
          <w:sz w:val="21"/>
          <w:szCs w:val="21"/>
          <w:lang w:val="es-MX"/>
        </w:rPr>
        <w:t xml:space="preserve"> dos mil veintitrés </w:t>
      </w:r>
      <w:bookmarkStart w:id="8" w:name="_Hlk90570678"/>
      <w:r w:rsidRPr="001942B0">
        <w:rPr>
          <w:sz w:val="21"/>
          <w:szCs w:val="21"/>
          <w:lang w:val="es-MX"/>
        </w:rPr>
        <w:t xml:space="preserve">y </w:t>
      </w:r>
      <w:bookmarkEnd w:id="8"/>
      <w:r w:rsidRPr="001942B0">
        <w:rPr>
          <w:sz w:val="21"/>
          <w:szCs w:val="21"/>
          <w:lang w:val="es-MX"/>
        </w:rPr>
        <w:t xml:space="preserve">su duración será hasta el </w:t>
      </w:r>
      <w:proofErr w:type="spellStart"/>
      <w:r>
        <w:rPr>
          <w:sz w:val="21"/>
          <w:szCs w:val="21"/>
          <w:lang w:val="es-MX"/>
        </w:rPr>
        <w:t>xxxx</w:t>
      </w:r>
      <w:proofErr w:type="spellEnd"/>
      <w:r w:rsidRPr="001942B0">
        <w:rPr>
          <w:sz w:val="21"/>
          <w:szCs w:val="21"/>
          <w:lang w:val="es-MX"/>
        </w:rPr>
        <w:t xml:space="preserve"> y de </w:t>
      </w:r>
      <w:proofErr w:type="spellStart"/>
      <w:r>
        <w:rPr>
          <w:sz w:val="21"/>
          <w:szCs w:val="21"/>
          <w:lang w:val="es-MX"/>
        </w:rPr>
        <w:t>xxxx</w:t>
      </w:r>
      <w:proofErr w:type="spellEnd"/>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7777777"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77777777" w:rsidR="0048570E" w:rsidRPr="001942B0" w:rsidRDefault="0048570E" w:rsidP="0048570E">
      <w:pPr>
        <w:jc w:val="both"/>
        <w:rPr>
          <w:sz w:val="21"/>
          <w:szCs w:val="21"/>
          <w:lang w:val="es-MX"/>
        </w:rPr>
      </w:pPr>
      <w:r w:rsidRPr="001942B0">
        <w:rPr>
          <w:sz w:val="21"/>
          <w:szCs w:val="21"/>
          <w:lang w:val="es-MX"/>
        </w:rPr>
        <w:lastRenderedPageBreak/>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al 2% por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77777777"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podrá en cualquier momento rescindir administrativamente los contratos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w:t>
      </w:r>
      <w:r w:rsidRPr="001942B0">
        <w:rPr>
          <w:sz w:val="21"/>
          <w:szCs w:val="21"/>
          <w:lang w:val="es-MX"/>
        </w:rPr>
        <w:lastRenderedPageBreak/>
        <w:t>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0175BA13"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proofErr w:type="spellStart"/>
      <w:r>
        <w:rPr>
          <w:rFonts w:ascii="Times New Roman" w:hAnsi="Times New Roman"/>
          <w:sz w:val="21"/>
          <w:szCs w:val="21"/>
          <w:lang w:val="es-ES"/>
        </w:rPr>
        <w:t>xxxx</w:t>
      </w:r>
      <w:proofErr w:type="spellEnd"/>
      <w:r w:rsidRPr="001942B0">
        <w:rPr>
          <w:rFonts w:ascii="Times New Roman" w:hAnsi="Times New Roman"/>
          <w:sz w:val="21"/>
          <w:szCs w:val="21"/>
          <w:lang w:val="es-ES"/>
        </w:rPr>
        <w:t xml:space="preserve"> y uno de </w:t>
      </w:r>
      <w:proofErr w:type="spellStart"/>
      <w:r>
        <w:rPr>
          <w:rFonts w:ascii="Times New Roman" w:hAnsi="Times New Roman"/>
          <w:sz w:val="21"/>
          <w:szCs w:val="21"/>
          <w:lang w:val="es-ES"/>
        </w:rPr>
        <w:t>xxxxx</w:t>
      </w:r>
      <w:proofErr w:type="spellEnd"/>
      <w:r w:rsidRPr="001942B0">
        <w:rPr>
          <w:rFonts w:ascii="Times New Roman" w:hAnsi="Times New Roman"/>
          <w:sz w:val="21"/>
          <w:szCs w:val="21"/>
          <w:lang w:val="es-ES"/>
        </w:rPr>
        <w:t xml:space="preserve"> de dos mil veintitrés. </w:t>
      </w: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6"/>
    <w:p w14:paraId="00E877D4" w14:textId="77777777" w:rsidR="00737F2C" w:rsidRPr="00925AFF" w:rsidRDefault="00737F2C" w:rsidP="00737F2C">
      <w:pPr>
        <w:pStyle w:val="Textoindependiente31"/>
        <w:widowControl/>
        <w:rPr>
          <w:rFonts w:ascii="Arial" w:hAnsi="Arial" w:cs="Arial"/>
          <w:sz w:val="20"/>
          <w:lang w:val="es-ES"/>
        </w:rPr>
      </w:pPr>
    </w:p>
    <w:p w14:paraId="7149B909" w14:textId="77777777" w:rsidR="00737F2C" w:rsidRPr="00925AFF" w:rsidRDefault="00737F2C" w:rsidP="00737F2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37F2C" w:rsidRPr="00925AFF" w14:paraId="7A21FDEB" w14:textId="77777777" w:rsidTr="00281994">
        <w:trPr>
          <w:trHeight w:val="1279"/>
          <w:jc w:val="center"/>
        </w:trPr>
        <w:tc>
          <w:tcPr>
            <w:tcW w:w="4294" w:type="dxa"/>
          </w:tcPr>
          <w:p w14:paraId="344C70E1" w14:textId="77777777" w:rsidR="00737F2C" w:rsidRPr="00925AFF" w:rsidRDefault="00737F2C" w:rsidP="00281994">
            <w:pPr>
              <w:jc w:val="center"/>
              <w:rPr>
                <w:rFonts w:cs="Arial"/>
                <w:b/>
                <w:bCs/>
                <w:sz w:val="20"/>
                <w:szCs w:val="20"/>
              </w:rPr>
            </w:pPr>
            <w:r w:rsidRPr="00925AFF">
              <w:rPr>
                <w:rFonts w:cs="Arial"/>
                <w:b/>
                <w:bCs/>
                <w:sz w:val="20"/>
                <w:szCs w:val="20"/>
              </w:rPr>
              <w:t>Por La COFECE</w:t>
            </w:r>
          </w:p>
          <w:p w14:paraId="73932840" w14:textId="77777777" w:rsidR="00737F2C" w:rsidRPr="00925AFF" w:rsidRDefault="00737F2C" w:rsidP="00281994">
            <w:pPr>
              <w:jc w:val="center"/>
              <w:rPr>
                <w:rFonts w:cs="Arial"/>
                <w:b/>
                <w:bCs/>
                <w:sz w:val="20"/>
                <w:szCs w:val="20"/>
              </w:rPr>
            </w:pPr>
          </w:p>
          <w:p w14:paraId="6F7C0826" w14:textId="77777777" w:rsidR="00737F2C" w:rsidRPr="00925AFF" w:rsidRDefault="00737F2C" w:rsidP="00281994">
            <w:pPr>
              <w:jc w:val="center"/>
              <w:rPr>
                <w:rFonts w:cs="Arial"/>
                <w:b/>
                <w:bCs/>
                <w:sz w:val="20"/>
                <w:szCs w:val="20"/>
              </w:rPr>
            </w:pPr>
          </w:p>
          <w:p w14:paraId="04517F09" w14:textId="77777777" w:rsidR="00737F2C" w:rsidRPr="00925AFF" w:rsidRDefault="00737F2C" w:rsidP="00281994">
            <w:pPr>
              <w:jc w:val="center"/>
              <w:rPr>
                <w:rFonts w:cs="Arial"/>
                <w:b/>
                <w:bCs/>
                <w:sz w:val="20"/>
                <w:szCs w:val="20"/>
              </w:rPr>
            </w:pPr>
          </w:p>
          <w:p w14:paraId="45833F08" w14:textId="77777777" w:rsidR="00737F2C" w:rsidRPr="00925AFF" w:rsidRDefault="00737F2C" w:rsidP="00281994">
            <w:pPr>
              <w:jc w:val="center"/>
              <w:rPr>
                <w:rFonts w:cs="Arial"/>
                <w:b/>
                <w:bCs/>
                <w:sz w:val="20"/>
                <w:szCs w:val="20"/>
              </w:rPr>
            </w:pPr>
            <w:r w:rsidRPr="00925AFF">
              <w:rPr>
                <w:rFonts w:cs="Arial"/>
                <w:b/>
                <w:bCs/>
                <w:sz w:val="20"/>
                <w:szCs w:val="20"/>
              </w:rPr>
              <w:t xml:space="preserve">C. </w:t>
            </w:r>
            <w:bookmarkStart w:id="9" w:name="_Hlk106032784"/>
            <w:r>
              <w:rPr>
                <w:rFonts w:cs="Arial"/>
                <w:b/>
                <w:bCs/>
                <w:sz w:val="20"/>
                <w:szCs w:val="20"/>
              </w:rPr>
              <w:t>Mario Alberto Fócil Ortega</w:t>
            </w:r>
            <w:bookmarkEnd w:id="9"/>
          </w:p>
          <w:p w14:paraId="5715E9AD" w14:textId="77777777" w:rsidR="00737F2C" w:rsidRPr="00925AFF" w:rsidRDefault="00737F2C" w:rsidP="00281994">
            <w:pPr>
              <w:jc w:val="center"/>
              <w:rPr>
                <w:rFonts w:cs="Arial"/>
                <w:sz w:val="20"/>
                <w:szCs w:val="20"/>
              </w:rPr>
            </w:pPr>
            <w:r w:rsidRPr="00925AFF">
              <w:rPr>
                <w:rFonts w:cs="Arial"/>
                <w:b/>
                <w:bCs/>
                <w:sz w:val="20"/>
                <w:szCs w:val="20"/>
              </w:rPr>
              <w:t>Director General de Administración</w:t>
            </w:r>
          </w:p>
        </w:tc>
        <w:tc>
          <w:tcPr>
            <w:tcW w:w="4550" w:type="dxa"/>
          </w:tcPr>
          <w:p w14:paraId="7EB26E88" w14:textId="77777777" w:rsidR="00737F2C" w:rsidRPr="00925AFF" w:rsidRDefault="00737F2C" w:rsidP="0028199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E474BB3" w14:textId="77777777" w:rsidR="00737F2C" w:rsidRPr="00925AFF" w:rsidRDefault="00737F2C" w:rsidP="00281994">
            <w:pPr>
              <w:pStyle w:val="Ttulo5"/>
              <w:numPr>
                <w:ilvl w:val="0"/>
                <w:numId w:val="0"/>
              </w:numPr>
              <w:ind w:left="1008"/>
              <w:rPr>
                <w:rFonts w:cs="Arial"/>
                <w:sz w:val="20"/>
                <w:szCs w:val="20"/>
              </w:rPr>
            </w:pPr>
          </w:p>
          <w:p w14:paraId="302FC1E8" w14:textId="77777777" w:rsidR="00737F2C" w:rsidRPr="00925AFF" w:rsidRDefault="00737F2C" w:rsidP="00281994">
            <w:pPr>
              <w:rPr>
                <w:rFonts w:cs="Arial"/>
                <w:b/>
                <w:sz w:val="20"/>
                <w:szCs w:val="20"/>
              </w:rPr>
            </w:pPr>
          </w:p>
          <w:p w14:paraId="332EBDBE" w14:textId="77777777" w:rsidR="00737F2C" w:rsidRPr="00925AFF" w:rsidRDefault="00737F2C" w:rsidP="00281994">
            <w:pPr>
              <w:jc w:val="center"/>
              <w:rPr>
                <w:rFonts w:cs="Arial"/>
                <w:b/>
                <w:sz w:val="20"/>
                <w:szCs w:val="20"/>
              </w:rPr>
            </w:pPr>
          </w:p>
          <w:p w14:paraId="23320169" w14:textId="77777777" w:rsidR="00737F2C" w:rsidRPr="00925AFF" w:rsidRDefault="00737F2C" w:rsidP="0028199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06CD563" w14:textId="77777777" w:rsidR="00737F2C" w:rsidRPr="00925AFF" w:rsidRDefault="00737F2C" w:rsidP="0028199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A43124D" w14:textId="77777777" w:rsidR="00737F2C" w:rsidRPr="00925AFF" w:rsidRDefault="00737F2C" w:rsidP="00281994">
            <w:pPr>
              <w:jc w:val="center"/>
              <w:rPr>
                <w:rFonts w:cs="Arial"/>
                <w:sz w:val="20"/>
                <w:szCs w:val="20"/>
              </w:rPr>
            </w:pPr>
          </w:p>
        </w:tc>
      </w:tr>
      <w:tr w:rsidR="00737F2C" w:rsidRPr="00925AFF" w14:paraId="13EAA951" w14:textId="77777777" w:rsidTr="00281994">
        <w:trPr>
          <w:trHeight w:val="1900"/>
          <w:jc w:val="center"/>
        </w:trPr>
        <w:tc>
          <w:tcPr>
            <w:tcW w:w="4294" w:type="dxa"/>
          </w:tcPr>
          <w:p w14:paraId="05171A95" w14:textId="77777777" w:rsidR="00737F2C" w:rsidRPr="00925AFF" w:rsidRDefault="00737F2C" w:rsidP="00281994">
            <w:pPr>
              <w:jc w:val="center"/>
              <w:rPr>
                <w:rFonts w:cs="Arial"/>
                <w:b/>
                <w:bCs/>
                <w:sz w:val="20"/>
                <w:szCs w:val="20"/>
                <w:lang w:val="es-ES_tradnl"/>
              </w:rPr>
            </w:pPr>
          </w:p>
          <w:p w14:paraId="6263837E" w14:textId="77777777" w:rsidR="00737F2C" w:rsidRPr="00925AFF" w:rsidRDefault="00737F2C" w:rsidP="00281994">
            <w:pPr>
              <w:jc w:val="center"/>
              <w:rPr>
                <w:rFonts w:cs="Arial"/>
                <w:b/>
                <w:bCs/>
                <w:sz w:val="20"/>
                <w:szCs w:val="20"/>
                <w:lang w:val="es-ES_tradnl"/>
              </w:rPr>
            </w:pPr>
          </w:p>
          <w:p w14:paraId="1EB86FE9"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Cecilia Garza Montaño</w:t>
            </w:r>
          </w:p>
          <w:p w14:paraId="24AA1024"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B3A0E65" w14:textId="77777777" w:rsidR="00737F2C" w:rsidRPr="00925AFF" w:rsidRDefault="00737F2C" w:rsidP="00281994">
            <w:pPr>
              <w:jc w:val="center"/>
              <w:rPr>
                <w:rFonts w:cs="Arial"/>
                <w:b/>
                <w:bCs/>
                <w:sz w:val="20"/>
                <w:szCs w:val="20"/>
                <w:lang w:val="es-ES_tradnl"/>
              </w:rPr>
            </w:pPr>
          </w:p>
          <w:p w14:paraId="6D46FFF2" w14:textId="77777777" w:rsidR="00737F2C" w:rsidRPr="00925AFF" w:rsidRDefault="00737F2C" w:rsidP="00281994">
            <w:pPr>
              <w:jc w:val="center"/>
              <w:rPr>
                <w:rFonts w:cs="Arial"/>
                <w:b/>
                <w:bCs/>
                <w:sz w:val="20"/>
                <w:szCs w:val="20"/>
                <w:lang w:val="es-ES_tradnl"/>
              </w:rPr>
            </w:pPr>
          </w:p>
          <w:p w14:paraId="57D5DD26" w14:textId="77777777" w:rsidR="00737F2C" w:rsidRPr="00925AFF" w:rsidRDefault="00737F2C" w:rsidP="00281994">
            <w:pPr>
              <w:jc w:val="center"/>
              <w:rPr>
                <w:rFonts w:cs="Arial"/>
                <w:b/>
                <w:bCs/>
                <w:sz w:val="20"/>
                <w:szCs w:val="20"/>
                <w:lang w:val="es-ES_tradnl"/>
              </w:rPr>
            </w:pPr>
          </w:p>
          <w:p w14:paraId="4291ECEC" w14:textId="77777777" w:rsidR="00737F2C" w:rsidRPr="00925AFF" w:rsidRDefault="00737F2C" w:rsidP="00281994">
            <w:pPr>
              <w:jc w:val="center"/>
              <w:rPr>
                <w:rFonts w:cs="Arial"/>
                <w:b/>
                <w:bCs/>
                <w:sz w:val="20"/>
                <w:szCs w:val="20"/>
                <w:lang w:val="es-ES_tradnl"/>
              </w:rPr>
            </w:pPr>
          </w:p>
          <w:p w14:paraId="733AE5B5"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58B5800"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DBBCC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Área Requirente</w:t>
            </w:r>
          </w:p>
          <w:p w14:paraId="68A4BFD4" w14:textId="77777777" w:rsidR="00737F2C" w:rsidRPr="00925AFF" w:rsidRDefault="00737F2C" w:rsidP="00281994">
            <w:pPr>
              <w:jc w:val="center"/>
              <w:rPr>
                <w:rFonts w:cs="Arial"/>
                <w:b/>
                <w:bCs/>
                <w:sz w:val="20"/>
                <w:szCs w:val="20"/>
                <w:lang w:val="es-ES_tradnl"/>
              </w:rPr>
            </w:pPr>
          </w:p>
          <w:p w14:paraId="13601557" w14:textId="77777777" w:rsidR="00737F2C" w:rsidRPr="00925AFF" w:rsidRDefault="00737F2C" w:rsidP="00281994">
            <w:pPr>
              <w:jc w:val="center"/>
              <w:rPr>
                <w:rFonts w:cs="Arial"/>
                <w:b/>
                <w:bCs/>
                <w:sz w:val="20"/>
                <w:szCs w:val="20"/>
                <w:lang w:val="es-ES_tradnl"/>
              </w:rPr>
            </w:pPr>
          </w:p>
          <w:p w14:paraId="681F5E9B" w14:textId="77777777" w:rsidR="00737F2C" w:rsidRPr="00925AFF" w:rsidRDefault="00737F2C" w:rsidP="00281994">
            <w:pPr>
              <w:jc w:val="center"/>
              <w:rPr>
                <w:rFonts w:cs="Arial"/>
                <w:b/>
                <w:bCs/>
                <w:sz w:val="20"/>
                <w:szCs w:val="20"/>
                <w:lang w:val="es-ES_tradnl"/>
              </w:rPr>
            </w:pPr>
          </w:p>
          <w:p w14:paraId="167D3C66" w14:textId="77777777" w:rsidR="00737F2C" w:rsidRPr="00925AFF" w:rsidRDefault="00737F2C" w:rsidP="00281994">
            <w:pPr>
              <w:jc w:val="center"/>
              <w:rPr>
                <w:rFonts w:cs="Arial"/>
                <w:b/>
                <w:bCs/>
                <w:sz w:val="20"/>
                <w:szCs w:val="20"/>
                <w:lang w:val="es-ES_tradnl"/>
              </w:rPr>
            </w:pPr>
          </w:p>
          <w:p w14:paraId="5D82D1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EAFAB6D" w14:textId="77777777" w:rsidR="00737F2C" w:rsidRPr="00925AFF" w:rsidRDefault="00737F2C" w:rsidP="00281994">
            <w:pPr>
              <w:jc w:val="center"/>
              <w:rPr>
                <w:rFonts w:cs="Arial"/>
                <w:b/>
                <w:sz w:val="20"/>
                <w:szCs w:val="20"/>
              </w:rPr>
            </w:pPr>
            <w:proofErr w:type="spellStart"/>
            <w:r w:rsidRPr="00925AFF">
              <w:rPr>
                <w:rFonts w:cs="Arial"/>
                <w:b/>
                <w:bCs/>
                <w:sz w:val="20"/>
                <w:szCs w:val="20"/>
                <w:lang w:val="es-ES_tradnl"/>
              </w:rPr>
              <w:t>xxxxxxxxxxxxxxxxx</w:t>
            </w:r>
            <w:proofErr w:type="spellEnd"/>
          </w:p>
          <w:p w14:paraId="3450746D" w14:textId="77777777" w:rsidR="00737F2C" w:rsidRDefault="00737F2C" w:rsidP="00281994">
            <w:pPr>
              <w:jc w:val="center"/>
              <w:rPr>
                <w:rFonts w:cs="Arial"/>
                <w:b/>
                <w:sz w:val="20"/>
                <w:szCs w:val="20"/>
              </w:rPr>
            </w:pPr>
            <w:r w:rsidRPr="00925AFF">
              <w:rPr>
                <w:rFonts w:cs="Arial"/>
                <w:b/>
                <w:sz w:val="20"/>
                <w:szCs w:val="20"/>
              </w:rPr>
              <w:t>Administrador del Contrato</w:t>
            </w:r>
          </w:p>
          <w:p w14:paraId="210954E2" w14:textId="77777777" w:rsidR="00281994" w:rsidRDefault="00281994" w:rsidP="00281994">
            <w:pPr>
              <w:jc w:val="center"/>
              <w:rPr>
                <w:rFonts w:cs="Arial"/>
                <w:b/>
                <w:sz w:val="20"/>
                <w:szCs w:val="20"/>
              </w:rPr>
            </w:pPr>
          </w:p>
          <w:p w14:paraId="5296909F" w14:textId="77777777" w:rsidR="00737F2C" w:rsidRPr="00925AFF" w:rsidRDefault="00737F2C" w:rsidP="00281994">
            <w:pPr>
              <w:jc w:val="center"/>
              <w:rPr>
                <w:rFonts w:cs="Arial"/>
                <w:b/>
                <w:sz w:val="20"/>
                <w:szCs w:val="20"/>
              </w:rPr>
            </w:pPr>
          </w:p>
        </w:tc>
        <w:tc>
          <w:tcPr>
            <w:tcW w:w="4550" w:type="dxa"/>
          </w:tcPr>
          <w:p w14:paraId="753702FE" w14:textId="77777777" w:rsidR="00737F2C" w:rsidRPr="00925AFF" w:rsidRDefault="00737F2C" w:rsidP="00281994">
            <w:pPr>
              <w:jc w:val="center"/>
              <w:rPr>
                <w:rFonts w:cs="Arial"/>
                <w:b/>
                <w:sz w:val="20"/>
                <w:szCs w:val="20"/>
                <w:lang w:val="es-ES_tradnl"/>
              </w:rPr>
            </w:pPr>
          </w:p>
          <w:p w14:paraId="5A7AC54E" w14:textId="77777777" w:rsidR="00737F2C" w:rsidRPr="00925AFF" w:rsidRDefault="00737F2C" w:rsidP="00281994">
            <w:pPr>
              <w:rPr>
                <w:rFonts w:cs="Arial"/>
                <w:sz w:val="20"/>
                <w:szCs w:val="20"/>
                <w:lang w:val="es-ES_tradnl"/>
              </w:rPr>
            </w:pPr>
            <w:r w:rsidRPr="00925AFF">
              <w:rPr>
                <w:rFonts w:cs="Arial"/>
                <w:sz w:val="20"/>
                <w:szCs w:val="20"/>
                <w:lang w:val="es-ES_tradnl"/>
              </w:rPr>
              <w:t xml:space="preserve">                    </w:t>
            </w:r>
          </w:p>
          <w:p w14:paraId="32F02511" w14:textId="77777777" w:rsidR="00737F2C" w:rsidRPr="00925AFF" w:rsidRDefault="00737F2C" w:rsidP="00281994">
            <w:pPr>
              <w:rPr>
                <w:rFonts w:cs="Arial"/>
                <w:sz w:val="20"/>
                <w:szCs w:val="20"/>
                <w:lang w:val="es-ES_tradnl"/>
              </w:rPr>
            </w:pPr>
          </w:p>
          <w:p w14:paraId="41CACDF3" w14:textId="77777777" w:rsidR="00737F2C" w:rsidRPr="00925AFF" w:rsidRDefault="00737F2C" w:rsidP="00281994">
            <w:pPr>
              <w:rPr>
                <w:rFonts w:cs="Arial"/>
                <w:sz w:val="20"/>
                <w:szCs w:val="20"/>
                <w:lang w:val="es-ES_tradnl"/>
              </w:rPr>
            </w:pPr>
          </w:p>
          <w:p w14:paraId="1C4BB5C7" w14:textId="77777777" w:rsidR="00737F2C" w:rsidRPr="00925AFF" w:rsidRDefault="00737F2C" w:rsidP="00281994">
            <w:pPr>
              <w:rPr>
                <w:rFonts w:cs="Arial"/>
                <w:sz w:val="20"/>
                <w:szCs w:val="20"/>
                <w:lang w:val="es-ES_tradnl"/>
              </w:rPr>
            </w:pPr>
          </w:p>
          <w:p w14:paraId="1F89463F" w14:textId="77777777" w:rsidR="00737F2C" w:rsidRPr="00925AFF" w:rsidRDefault="00737F2C" w:rsidP="00281994">
            <w:pPr>
              <w:rPr>
                <w:rFonts w:cs="Arial"/>
                <w:sz w:val="20"/>
                <w:szCs w:val="20"/>
                <w:lang w:val="es-ES_tradnl"/>
              </w:rPr>
            </w:pPr>
          </w:p>
          <w:p w14:paraId="7058A624" w14:textId="77777777" w:rsidR="00737F2C" w:rsidRPr="00925AFF" w:rsidRDefault="00737F2C" w:rsidP="00281994">
            <w:pPr>
              <w:tabs>
                <w:tab w:val="left" w:pos="1413"/>
              </w:tabs>
              <w:rPr>
                <w:rFonts w:cs="Arial"/>
                <w:sz w:val="20"/>
                <w:szCs w:val="20"/>
                <w:lang w:val="es-ES_tradnl"/>
              </w:rPr>
            </w:pPr>
            <w:r w:rsidRPr="00925AFF">
              <w:rPr>
                <w:rFonts w:cs="Arial"/>
                <w:sz w:val="20"/>
                <w:szCs w:val="20"/>
                <w:lang w:val="es-ES_tradnl"/>
              </w:rPr>
              <w:tab/>
            </w:r>
          </w:p>
        </w:tc>
      </w:tr>
    </w:tbl>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w:t>
      </w:r>
      <w:r w:rsidRPr="002F12F4">
        <w:rPr>
          <w:rFonts w:cs="Arial"/>
          <w:sz w:val="18"/>
          <w:szCs w:val="18"/>
        </w:rPr>
        <w:lastRenderedPageBreak/>
        <w:t xml:space="preserve">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lastRenderedPageBreak/>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77777777" w:rsidR="00737F2C" w:rsidRPr="002F12F4" w:rsidRDefault="00737F2C" w:rsidP="00737F2C">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737F2C">
      <w:pPr>
        <w:numPr>
          <w:ilvl w:val="0"/>
          <w:numId w:val="8"/>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737F2C">
      <w:pPr>
        <w:numPr>
          <w:ilvl w:val="0"/>
          <w:numId w:val="8"/>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C1172D4" w14:textId="77777777" w:rsidR="00737F2C" w:rsidRPr="002F12F4" w:rsidRDefault="00737F2C" w:rsidP="00737F2C">
      <w:pPr>
        <w:numPr>
          <w:ilvl w:val="0"/>
          <w:numId w:val="8"/>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737F2C">
      <w:pPr>
        <w:numPr>
          <w:ilvl w:val="0"/>
          <w:numId w:val="8"/>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737F2C">
      <w:pPr>
        <w:numPr>
          <w:ilvl w:val="0"/>
          <w:numId w:val="8"/>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737F2C">
      <w:pPr>
        <w:numPr>
          <w:ilvl w:val="0"/>
          <w:numId w:val="8"/>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Asimismo, es importante conocer que el pago realizado a servidores públicos extranjeros es perseguido y castigado independientemente de que el funcionario sea acusado o no. las </w:t>
      </w:r>
      <w:r w:rsidRPr="002F12F4">
        <w:rPr>
          <w:rFonts w:cs="Arial"/>
          <w:sz w:val="20"/>
          <w:szCs w:val="20"/>
          <w:lang w:val="es-MX"/>
        </w:rPr>
        <w:lastRenderedPageBreak/>
        <w:t>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737F2C">
      <w:pPr>
        <w:numPr>
          <w:ilvl w:val="0"/>
          <w:numId w:val="10"/>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737F2C">
      <w:pPr>
        <w:numPr>
          <w:ilvl w:val="0"/>
          <w:numId w:val="10"/>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Se impondrán las penas previstas en el Artículo anterior al que con el propósito de obtener o retener para sí o para otra persona ventajas indebidas en el desarrollo de conducción de transacciones </w:t>
      </w:r>
      <w:r w:rsidRPr="002F12F4">
        <w:rPr>
          <w:rFonts w:cs="Arial"/>
          <w:sz w:val="20"/>
          <w:szCs w:val="20"/>
          <w:lang w:val="es-MX"/>
        </w:rPr>
        <w:lastRenderedPageBreak/>
        <w:t>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737F2C">
      <w:pPr>
        <w:numPr>
          <w:ilvl w:val="0"/>
          <w:numId w:val="9"/>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737F2C">
      <w:pPr>
        <w:numPr>
          <w:ilvl w:val="0"/>
          <w:numId w:val="9"/>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737F2C">
      <w:pPr>
        <w:numPr>
          <w:ilvl w:val="0"/>
          <w:numId w:val="9"/>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675C13FA" w14:textId="77777777" w:rsidR="00737F2C" w:rsidRDefault="00737F2C" w:rsidP="00737F2C">
      <w:pPr>
        <w:rPr>
          <w:rFonts w:cs="Arial"/>
          <w:sz w:val="20"/>
          <w:szCs w:val="20"/>
          <w:lang w:val="es-MX"/>
        </w:rPr>
      </w:pPr>
    </w:p>
    <w:p w14:paraId="52775375" w14:textId="77777777" w:rsidR="00737F2C" w:rsidRDefault="00737F2C" w:rsidP="00737F2C">
      <w:pPr>
        <w:rPr>
          <w:rFonts w:cs="Arial"/>
          <w:sz w:val="20"/>
          <w:szCs w:val="20"/>
          <w:lang w:val="es-MX"/>
        </w:rPr>
      </w:pPr>
    </w:p>
    <w:p w14:paraId="46C99016" w14:textId="77777777" w:rsidR="00737F2C" w:rsidRDefault="00737F2C" w:rsidP="00737F2C">
      <w:pPr>
        <w:rPr>
          <w:rFonts w:cs="Arial"/>
          <w:sz w:val="20"/>
          <w:szCs w:val="20"/>
          <w:lang w:val="es-MX"/>
        </w:rPr>
      </w:pPr>
    </w:p>
    <w:p w14:paraId="3DA97B00" w14:textId="77777777" w:rsidR="00737F2C" w:rsidRDefault="00737F2C" w:rsidP="00737F2C">
      <w:pPr>
        <w:rPr>
          <w:rFonts w:cs="Arial"/>
          <w:sz w:val="20"/>
          <w:szCs w:val="20"/>
          <w:lang w:val="es-MX"/>
        </w:rPr>
      </w:pPr>
    </w:p>
    <w:p w14:paraId="29E09521" w14:textId="77777777" w:rsidR="00737F2C" w:rsidRDefault="00737F2C" w:rsidP="00737F2C">
      <w:pPr>
        <w:rPr>
          <w:rFonts w:cs="Arial"/>
          <w:sz w:val="20"/>
          <w:szCs w:val="20"/>
          <w:lang w:val="es-MX"/>
        </w:rPr>
      </w:pPr>
    </w:p>
    <w:p w14:paraId="27C5DC92" w14:textId="77777777" w:rsidR="00737F2C" w:rsidRDefault="00737F2C" w:rsidP="00737F2C">
      <w:pPr>
        <w:rPr>
          <w:rFonts w:cs="Arial"/>
          <w:sz w:val="20"/>
          <w:szCs w:val="20"/>
          <w:lang w:val="es-MX"/>
        </w:rPr>
      </w:pPr>
    </w:p>
    <w:p w14:paraId="6CAB8EC0" w14:textId="77777777" w:rsidR="00737F2C" w:rsidRDefault="00737F2C" w:rsidP="00737F2C">
      <w:pPr>
        <w:rPr>
          <w:rFonts w:cs="Arial"/>
          <w:sz w:val="20"/>
          <w:szCs w:val="20"/>
          <w:lang w:val="es-MX"/>
        </w:rPr>
      </w:pPr>
    </w:p>
    <w:p w14:paraId="0C90410E" w14:textId="77777777" w:rsidR="00737F2C" w:rsidRDefault="00737F2C" w:rsidP="00737F2C">
      <w:pPr>
        <w:rPr>
          <w:rFonts w:cs="Arial"/>
          <w:sz w:val="20"/>
          <w:szCs w:val="20"/>
          <w:lang w:val="es-MX"/>
        </w:rPr>
      </w:pPr>
    </w:p>
    <w:p w14:paraId="151C7FBE" w14:textId="77777777" w:rsidR="00737F2C" w:rsidRDefault="00737F2C" w:rsidP="00737F2C">
      <w:pPr>
        <w:rPr>
          <w:rFonts w:cs="Arial"/>
          <w:sz w:val="20"/>
          <w:szCs w:val="20"/>
          <w:lang w:val="es-MX"/>
        </w:rPr>
      </w:pPr>
    </w:p>
    <w:p w14:paraId="015D64B5" w14:textId="77777777" w:rsidR="00737F2C" w:rsidRDefault="00737F2C" w:rsidP="00737F2C">
      <w:pPr>
        <w:rPr>
          <w:rFonts w:cs="Arial"/>
          <w:sz w:val="20"/>
          <w:szCs w:val="20"/>
          <w:lang w:val="es-MX"/>
        </w:rPr>
      </w:pPr>
    </w:p>
    <w:p w14:paraId="76ED2E92" w14:textId="77777777" w:rsidR="00737F2C" w:rsidRDefault="00737F2C" w:rsidP="00737F2C">
      <w:pPr>
        <w:rPr>
          <w:rFonts w:cs="Arial"/>
          <w:sz w:val="20"/>
          <w:szCs w:val="20"/>
          <w:lang w:val="es-MX"/>
        </w:rPr>
      </w:pPr>
    </w:p>
    <w:p w14:paraId="04208770" w14:textId="77777777" w:rsidR="00737F2C" w:rsidRDefault="00737F2C" w:rsidP="00737F2C">
      <w:pPr>
        <w:rPr>
          <w:rFonts w:cs="Arial"/>
          <w:sz w:val="20"/>
          <w:szCs w:val="20"/>
          <w:lang w:val="es-MX"/>
        </w:rPr>
      </w:pPr>
    </w:p>
    <w:p w14:paraId="6EF87E05" w14:textId="77777777" w:rsidR="00737F2C" w:rsidRDefault="00737F2C" w:rsidP="00737F2C">
      <w:pPr>
        <w:rPr>
          <w:rFonts w:cs="Arial"/>
          <w:sz w:val="20"/>
          <w:szCs w:val="20"/>
          <w:lang w:val="es-MX"/>
        </w:rPr>
      </w:pPr>
    </w:p>
    <w:p w14:paraId="4E0777B5" w14:textId="77777777" w:rsidR="00737F2C" w:rsidRDefault="00737F2C" w:rsidP="00737F2C">
      <w:pPr>
        <w:rPr>
          <w:rFonts w:cs="Arial"/>
          <w:sz w:val="20"/>
          <w:szCs w:val="20"/>
          <w:lang w:val="es-MX"/>
        </w:rPr>
      </w:pPr>
    </w:p>
    <w:p w14:paraId="0F883831" w14:textId="77777777" w:rsidR="00737F2C" w:rsidRDefault="00737F2C" w:rsidP="00737F2C">
      <w:pPr>
        <w:rPr>
          <w:rFonts w:cs="Arial"/>
          <w:sz w:val="20"/>
          <w:szCs w:val="20"/>
          <w:lang w:val="es-MX"/>
        </w:rPr>
      </w:pPr>
    </w:p>
    <w:p w14:paraId="77E076AE" w14:textId="77777777" w:rsidR="00737F2C" w:rsidRDefault="00737F2C" w:rsidP="00737F2C">
      <w:pPr>
        <w:rPr>
          <w:rFonts w:cs="Arial"/>
          <w:sz w:val="20"/>
          <w:szCs w:val="20"/>
          <w:lang w:val="es-MX"/>
        </w:rPr>
      </w:pPr>
    </w:p>
    <w:p w14:paraId="7935EAF7" w14:textId="77777777" w:rsidR="00737F2C" w:rsidRDefault="00737F2C" w:rsidP="00737F2C">
      <w:pPr>
        <w:rPr>
          <w:rFonts w:cs="Arial"/>
          <w:sz w:val="20"/>
          <w:szCs w:val="20"/>
          <w:lang w:val="es-MX"/>
        </w:rPr>
      </w:pPr>
    </w:p>
    <w:p w14:paraId="24840C61" w14:textId="77777777" w:rsidR="00737F2C" w:rsidRDefault="00737F2C" w:rsidP="00737F2C">
      <w:pPr>
        <w:rPr>
          <w:rFonts w:cs="Arial"/>
          <w:sz w:val="20"/>
          <w:szCs w:val="20"/>
          <w:lang w:val="es-MX"/>
        </w:rPr>
      </w:pPr>
    </w:p>
    <w:p w14:paraId="78DBA872" w14:textId="77777777" w:rsidR="00737F2C" w:rsidRDefault="00737F2C" w:rsidP="00737F2C">
      <w:pPr>
        <w:rPr>
          <w:rFonts w:cs="Arial"/>
          <w:sz w:val="20"/>
          <w:szCs w:val="20"/>
          <w:lang w:val="es-MX"/>
        </w:rPr>
      </w:pPr>
    </w:p>
    <w:p w14:paraId="1DDA1AFF" w14:textId="77777777" w:rsidR="00737F2C" w:rsidRDefault="00737F2C" w:rsidP="00737F2C">
      <w:pPr>
        <w:rPr>
          <w:rFonts w:cs="Arial"/>
          <w:sz w:val="20"/>
          <w:szCs w:val="20"/>
          <w:lang w:val="es-MX"/>
        </w:rPr>
      </w:pPr>
    </w:p>
    <w:p w14:paraId="534A6C99" w14:textId="77777777" w:rsidR="00737F2C" w:rsidRDefault="00737F2C" w:rsidP="00737F2C">
      <w:pPr>
        <w:rPr>
          <w:rFonts w:cs="Arial"/>
          <w:sz w:val="20"/>
          <w:szCs w:val="20"/>
          <w:lang w:val="es-MX"/>
        </w:rPr>
      </w:pPr>
    </w:p>
    <w:p w14:paraId="6934F9C1" w14:textId="77777777" w:rsidR="00737F2C" w:rsidRDefault="00737F2C" w:rsidP="00737F2C">
      <w:pPr>
        <w:rPr>
          <w:rFonts w:cs="Arial"/>
          <w:sz w:val="20"/>
          <w:szCs w:val="20"/>
          <w:lang w:val="es-MX"/>
        </w:rPr>
      </w:pPr>
    </w:p>
    <w:p w14:paraId="305E4897" w14:textId="77777777" w:rsidR="00737F2C" w:rsidRDefault="00737F2C" w:rsidP="00737F2C">
      <w:pPr>
        <w:rPr>
          <w:rFonts w:cs="Arial"/>
          <w:sz w:val="20"/>
          <w:szCs w:val="20"/>
          <w:lang w:val="es-MX"/>
        </w:rPr>
      </w:pPr>
    </w:p>
    <w:p w14:paraId="2C139CC7" w14:textId="77777777" w:rsidR="00737F2C" w:rsidRDefault="00737F2C" w:rsidP="00737F2C">
      <w:pPr>
        <w:rPr>
          <w:rFonts w:cs="Arial"/>
          <w:sz w:val="20"/>
          <w:szCs w:val="20"/>
          <w:lang w:val="es-MX"/>
        </w:rPr>
      </w:pPr>
    </w:p>
    <w:p w14:paraId="0772428E" w14:textId="77777777" w:rsidR="00737F2C" w:rsidRDefault="00737F2C" w:rsidP="00737F2C">
      <w:pPr>
        <w:rPr>
          <w:rFonts w:cs="Arial"/>
          <w:sz w:val="20"/>
          <w:szCs w:val="20"/>
          <w:lang w:val="es-MX"/>
        </w:rPr>
      </w:pPr>
    </w:p>
    <w:p w14:paraId="45700745" w14:textId="77777777" w:rsidR="00737F2C" w:rsidRDefault="00737F2C" w:rsidP="00737F2C">
      <w:pPr>
        <w:rPr>
          <w:rFonts w:cs="Arial"/>
          <w:sz w:val="20"/>
          <w:szCs w:val="20"/>
          <w:lang w:val="es-MX"/>
        </w:rPr>
      </w:pPr>
    </w:p>
    <w:p w14:paraId="75D3B90E"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72E8E833" w14:textId="77777777" w:rsidR="00737F2C" w:rsidRPr="00D84C99" w:rsidRDefault="00737F2C" w:rsidP="00737F2C">
      <w:pPr>
        <w:pStyle w:val="Texto"/>
        <w:numPr>
          <w:ilvl w:val="0"/>
          <w:numId w:val="34"/>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20DEDE" w14:textId="77777777" w:rsidR="00737F2C" w:rsidRPr="00D84C99" w:rsidRDefault="00737F2C" w:rsidP="00737F2C">
      <w:pPr>
        <w:pStyle w:val="Texto"/>
        <w:spacing w:after="0" w:line="240" w:lineRule="auto"/>
        <w:ind w:left="1951" w:firstLine="0"/>
        <w:rPr>
          <w:rFonts w:cs="Arial"/>
          <w:sz w:val="20"/>
          <w:szCs w:val="20"/>
        </w:rPr>
      </w:pPr>
    </w:p>
    <w:p w14:paraId="4412CBAE" w14:textId="77777777" w:rsidR="00737F2C" w:rsidRPr="00D84C99" w:rsidRDefault="00737F2C" w:rsidP="00737F2C">
      <w:pPr>
        <w:pStyle w:val="Texto"/>
        <w:numPr>
          <w:ilvl w:val="0"/>
          <w:numId w:val="34"/>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737F2C">
      <w:pPr>
        <w:pStyle w:val="Texto"/>
        <w:numPr>
          <w:ilvl w:val="0"/>
          <w:numId w:val="34"/>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737F2C">
      <w:pPr>
        <w:pStyle w:val="Texto"/>
        <w:numPr>
          <w:ilvl w:val="0"/>
          <w:numId w:val="35"/>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D84C99" w:rsidRDefault="00737F2C" w:rsidP="00737F2C">
      <w:pPr>
        <w:pStyle w:val="Texto"/>
        <w:numPr>
          <w:ilvl w:val="0"/>
          <w:numId w:val="35"/>
        </w:numPr>
        <w:spacing w:after="0" w:line="240" w:lineRule="auto"/>
        <w:rPr>
          <w:rFonts w:cs="Arial"/>
          <w:sz w:val="20"/>
          <w:szCs w:val="20"/>
        </w:rPr>
      </w:pPr>
      <w:r w:rsidRPr="00D84C99">
        <w:rPr>
          <w:rFonts w:cs="Arial"/>
          <w:sz w:val="20"/>
          <w:szCs w:val="20"/>
        </w:rPr>
        <w:lastRenderedPageBreak/>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737F2C">
      <w:pPr>
        <w:pStyle w:val="Texto"/>
        <w:numPr>
          <w:ilvl w:val="0"/>
          <w:numId w:val="35"/>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737F2C">
      <w:pPr>
        <w:pStyle w:val="Texto"/>
        <w:numPr>
          <w:ilvl w:val="0"/>
          <w:numId w:val="33"/>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737F2C">
      <w:pPr>
        <w:pStyle w:val="Texto"/>
        <w:numPr>
          <w:ilvl w:val="0"/>
          <w:numId w:val="33"/>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w:t>
      </w:r>
      <w:r w:rsidRPr="00D84C99">
        <w:rPr>
          <w:rFonts w:cs="Arial"/>
          <w:sz w:val="20"/>
          <w:szCs w:val="20"/>
        </w:rPr>
        <w:lastRenderedPageBreak/>
        <w:t xml:space="preserve">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737F2C">
      <w:pPr>
        <w:pStyle w:val="Texto"/>
        <w:numPr>
          <w:ilvl w:val="0"/>
          <w:numId w:val="3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p w14:paraId="72703F5F" w14:textId="77777777" w:rsidR="00737F2C" w:rsidRDefault="00737F2C" w:rsidP="00737F2C"/>
    <w:p w14:paraId="573C148C" w14:textId="77777777" w:rsidR="00737F2C" w:rsidRDefault="00737F2C" w:rsidP="00737F2C"/>
    <w:p w14:paraId="36ED3493" w14:textId="77777777" w:rsidR="00737F2C" w:rsidRDefault="00737F2C" w:rsidP="00737F2C"/>
    <w:p w14:paraId="4506AC97" w14:textId="77777777" w:rsidR="00737F2C" w:rsidRDefault="00737F2C" w:rsidP="00737F2C"/>
    <w:p w14:paraId="2C17F7BF" w14:textId="77777777" w:rsidR="00737F2C" w:rsidRDefault="00737F2C" w:rsidP="00737F2C"/>
    <w:p w14:paraId="2E881A87" w14:textId="77777777" w:rsidR="00737F2C" w:rsidRDefault="00737F2C" w:rsidP="00737F2C"/>
    <w:p w14:paraId="366E731A" w14:textId="77777777" w:rsidR="00737F2C" w:rsidRDefault="00737F2C" w:rsidP="00737F2C"/>
    <w:p w14:paraId="46427FEA" w14:textId="77777777" w:rsidR="00737F2C" w:rsidRDefault="00737F2C" w:rsidP="00737F2C"/>
    <w:sectPr w:rsidR="00737F2C" w:rsidSect="00281994">
      <w:headerReference w:type="even" r:id="rId11"/>
      <w:headerReference w:type="default" r:id="rId12"/>
      <w:footerReference w:type="even"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6EDA" w14:textId="77777777" w:rsidR="00587AAB" w:rsidRDefault="00587AAB">
      <w:r>
        <w:separator/>
      </w:r>
    </w:p>
  </w:endnote>
  <w:endnote w:type="continuationSeparator" w:id="0">
    <w:p w14:paraId="166E8C3C" w14:textId="77777777" w:rsidR="00587AAB" w:rsidRDefault="00587AAB">
      <w:r>
        <w:continuationSeparator/>
      </w:r>
    </w:p>
  </w:endnote>
  <w:endnote w:type="continuationNotice" w:id="1">
    <w:p w14:paraId="5BDBE045" w14:textId="77777777" w:rsidR="00587AAB" w:rsidRDefault="00587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游明朝"/>
    <w:charset w:val="80"/>
    <w:family w:val="roman"/>
    <w:pitch w:val="default"/>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7547" w14:textId="77777777" w:rsidR="00587AAB" w:rsidRDefault="00587AAB">
      <w:r>
        <w:separator/>
      </w:r>
    </w:p>
  </w:footnote>
  <w:footnote w:type="continuationSeparator" w:id="0">
    <w:p w14:paraId="3F62E11C" w14:textId="77777777" w:rsidR="00587AAB" w:rsidRDefault="00587AAB">
      <w:r>
        <w:continuationSeparator/>
      </w:r>
    </w:p>
  </w:footnote>
  <w:footnote w:type="continuationNotice" w:id="1">
    <w:p w14:paraId="1C8F80B6" w14:textId="77777777" w:rsidR="00587AAB" w:rsidRDefault="00587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630C28"/>
    <w:multiLevelType w:val="hybridMultilevel"/>
    <w:tmpl w:val="F74E33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B1467F"/>
    <w:multiLevelType w:val="hybridMultilevel"/>
    <w:tmpl w:val="FBF441DE"/>
    <w:lvl w:ilvl="0" w:tplc="6F300150">
      <w:start w:val="1"/>
      <w:numFmt w:val="lowerLetter"/>
      <w:lvlText w:val="%1."/>
      <w:lvlJc w:val="left"/>
      <w:pPr>
        <w:ind w:left="720" w:hanging="360"/>
      </w:pPr>
    </w:lvl>
    <w:lvl w:ilvl="1" w:tplc="9E103286">
      <w:start w:val="1"/>
      <w:numFmt w:val="lowerLetter"/>
      <w:lvlText w:val="%2."/>
      <w:lvlJc w:val="left"/>
      <w:pPr>
        <w:ind w:left="1440" w:hanging="360"/>
      </w:pPr>
    </w:lvl>
    <w:lvl w:ilvl="2" w:tplc="85F0CB4A">
      <w:start w:val="1"/>
      <w:numFmt w:val="lowerRoman"/>
      <w:lvlText w:val="%3."/>
      <w:lvlJc w:val="right"/>
      <w:pPr>
        <w:ind w:left="2160" w:hanging="180"/>
      </w:pPr>
    </w:lvl>
    <w:lvl w:ilvl="3" w:tplc="7CC03AF6">
      <w:start w:val="1"/>
      <w:numFmt w:val="decimal"/>
      <w:lvlText w:val="%4."/>
      <w:lvlJc w:val="left"/>
      <w:pPr>
        <w:ind w:left="2880" w:hanging="360"/>
      </w:pPr>
    </w:lvl>
    <w:lvl w:ilvl="4" w:tplc="77AED504">
      <w:start w:val="1"/>
      <w:numFmt w:val="lowerLetter"/>
      <w:lvlText w:val="%5."/>
      <w:lvlJc w:val="left"/>
      <w:pPr>
        <w:ind w:left="3600" w:hanging="360"/>
      </w:pPr>
    </w:lvl>
    <w:lvl w:ilvl="5" w:tplc="A57038D0">
      <w:start w:val="1"/>
      <w:numFmt w:val="lowerRoman"/>
      <w:lvlText w:val="%6."/>
      <w:lvlJc w:val="right"/>
      <w:pPr>
        <w:ind w:left="4320" w:hanging="180"/>
      </w:pPr>
    </w:lvl>
    <w:lvl w:ilvl="6" w:tplc="DE6C6426">
      <w:start w:val="1"/>
      <w:numFmt w:val="decimal"/>
      <w:lvlText w:val="%7."/>
      <w:lvlJc w:val="left"/>
      <w:pPr>
        <w:ind w:left="5040" w:hanging="360"/>
      </w:pPr>
    </w:lvl>
    <w:lvl w:ilvl="7" w:tplc="7038AFD2">
      <w:start w:val="1"/>
      <w:numFmt w:val="lowerLetter"/>
      <w:lvlText w:val="%8."/>
      <w:lvlJc w:val="left"/>
      <w:pPr>
        <w:ind w:left="5760" w:hanging="360"/>
      </w:pPr>
    </w:lvl>
    <w:lvl w:ilvl="8" w:tplc="B9A6BFCE">
      <w:start w:val="1"/>
      <w:numFmt w:val="lowerRoman"/>
      <w:lvlText w:val="%9."/>
      <w:lvlJc w:val="right"/>
      <w:pPr>
        <w:ind w:left="6480" w:hanging="180"/>
      </w:p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1F46B3"/>
    <w:multiLevelType w:val="hybridMultilevel"/>
    <w:tmpl w:val="61D815DC"/>
    <w:lvl w:ilvl="0" w:tplc="09A8CB50">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7" w15:restartNumberingAfterBreak="0">
    <w:nsid w:val="0B417968"/>
    <w:multiLevelType w:val="hybridMultilevel"/>
    <w:tmpl w:val="C290943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9"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1"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FD2A562"/>
    <w:multiLevelType w:val="hybridMultilevel"/>
    <w:tmpl w:val="117C1138"/>
    <w:lvl w:ilvl="0" w:tplc="D55CD9CA">
      <w:start w:val="3"/>
      <w:numFmt w:val="lowerLetter"/>
      <w:lvlText w:val="%1."/>
      <w:lvlJc w:val="left"/>
      <w:pPr>
        <w:ind w:left="720" w:hanging="360"/>
      </w:pPr>
    </w:lvl>
    <w:lvl w:ilvl="1" w:tplc="C47E8D60">
      <w:start w:val="1"/>
      <w:numFmt w:val="lowerLetter"/>
      <w:lvlText w:val="%2."/>
      <w:lvlJc w:val="left"/>
      <w:pPr>
        <w:ind w:left="1440" w:hanging="360"/>
      </w:pPr>
    </w:lvl>
    <w:lvl w:ilvl="2" w:tplc="2ECC93B2">
      <w:start w:val="1"/>
      <w:numFmt w:val="lowerRoman"/>
      <w:lvlText w:val="%3."/>
      <w:lvlJc w:val="right"/>
      <w:pPr>
        <w:ind w:left="2160" w:hanging="180"/>
      </w:pPr>
    </w:lvl>
    <w:lvl w:ilvl="3" w:tplc="7FC8AACA">
      <w:start w:val="1"/>
      <w:numFmt w:val="decimal"/>
      <w:lvlText w:val="%4."/>
      <w:lvlJc w:val="left"/>
      <w:pPr>
        <w:ind w:left="2880" w:hanging="360"/>
      </w:pPr>
    </w:lvl>
    <w:lvl w:ilvl="4" w:tplc="869E067E">
      <w:start w:val="1"/>
      <w:numFmt w:val="lowerLetter"/>
      <w:lvlText w:val="%5."/>
      <w:lvlJc w:val="left"/>
      <w:pPr>
        <w:ind w:left="3600" w:hanging="360"/>
      </w:pPr>
    </w:lvl>
    <w:lvl w:ilvl="5" w:tplc="71228A3C">
      <w:start w:val="1"/>
      <w:numFmt w:val="lowerRoman"/>
      <w:lvlText w:val="%6."/>
      <w:lvlJc w:val="right"/>
      <w:pPr>
        <w:ind w:left="4320" w:hanging="180"/>
      </w:pPr>
    </w:lvl>
    <w:lvl w:ilvl="6" w:tplc="AA3C461C">
      <w:start w:val="1"/>
      <w:numFmt w:val="decimal"/>
      <w:lvlText w:val="%7."/>
      <w:lvlJc w:val="left"/>
      <w:pPr>
        <w:ind w:left="5040" w:hanging="360"/>
      </w:pPr>
    </w:lvl>
    <w:lvl w:ilvl="7" w:tplc="F7F2A334">
      <w:start w:val="1"/>
      <w:numFmt w:val="lowerLetter"/>
      <w:lvlText w:val="%8."/>
      <w:lvlJc w:val="left"/>
      <w:pPr>
        <w:ind w:left="5760" w:hanging="360"/>
      </w:pPr>
    </w:lvl>
    <w:lvl w:ilvl="8" w:tplc="B24A6DD6">
      <w:start w:val="1"/>
      <w:numFmt w:val="lowerRoman"/>
      <w:lvlText w:val="%9."/>
      <w:lvlJc w:val="right"/>
      <w:pPr>
        <w:ind w:left="6480" w:hanging="180"/>
      </w:pPr>
    </w:lvl>
  </w:abstractNum>
  <w:abstractNum w:abstractNumId="13" w15:restartNumberingAfterBreak="0">
    <w:nsid w:val="0FF4D9F3"/>
    <w:multiLevelType w:val="hybridMultilevel"/>
    <w:tmpl w:val="3B28CFA2"/>
    <w:lvl w:ilvl="0" w:tplc="1618FD7E">
      <w:start w:val="2"/>
      <w:numFmt w:val="lowerLetter"/>
      <w:lvlText w:val="%1."/>
      <w:lvlJc w:val="left"/>
      <w:pPr>
        <w:ind w:left="720" w:hanging="360"/>
      </w:pPr>
    </w:lvl>
    <w:lvl w:ilvl="1" w:tplc="55A87472">
      <w:start w:val="1"/>
      <w:numFmt w:val="lowerLetter"/>
      <w:lvlText w:val="%2."/>
      <w:lvlJc w:val="left"/>
      <w:pPr>
        <w:ind w:left="1440" w:hanging="360"/>
      </w:pPr>
    </w:lvl>
    <w:lvl w:ilvl="2" w:tplc="BE287724">
      <w:start w:val="1"/>
      <w:numFmt w:val="lowerRoman"/>
      <w:lvlText w:val="%3."/>
      <w:lvlJc w:val="right"/>
      <w:pPr>
        <w:ind w:left="2160" w:hanging="180"/>
      </w:pPr>
    </w:lvl>
    <w:lvl w:ilvl="3" w:tplc="FD228FE4">
      <w:start w:val="1"/>
      <w:numFmt w:val="decimal"/>
      <w:lvlText w:val="%4."/>
      <w:lvlJc w:val="left"/>
      <w:pPr>
        <w:ind w:left="2880" w:hanging="360"/>
      </w:pPr>
    </w:lvl>
    <w:lvl w:ilvl="4" w:tplc="888858B6">
      <w:start w:val="1"/>
      <w:numFmt w:val="lowerLetter"/>
      <w:lvlText w:val="%5."/>
      <w:lvlJc w:val="left"/>
      <w:pPr>
        <w:ind w:left="3600" w:hanging="360"/>
      </w:pPr>
    </w:lvl>
    <w:lvl w:ilvl="5" w:tplc="BF5E2C82">
      <w:start w:val="1"/>
      <w:numFmt w:val="lowerRoman"/>
      <w:lvlText w:val="%6."/>
      <w:lvlJc w:val="right"/>
      <w:pPr>
        <w:ind w:left="4320" w:hanging="180"/>
      </w:pPr>
    </w:lvl>
    <w:lvl w:ilvl="6" w:tplc="E2BA9B5A">
      <w:start w:val="1"/>
      <w:numFmt w:val="decimal"/>
      <w:lvlText w:val="%7."/>
      <w:lvlJc w:val="left"/>
      <w:pPr>
        <w:ind w:left="5040" w:hanging="360"/>
      </w:pPr>
    </w:lvl>
    <w:lvl w:ilvl="7" w:tplc="4F7838E8">
      <w:start w:val="1"/>
      <w:numFmt w:val="lowerLetter"/>
      <w:lvlText w:val="%8."/>
      <w:lvlJc w:val="left"/>
      <w:pPr>
        <w:ind w:left="5760" w:hanging="360"/>
      </w:pPr>
    </w:lvl>
    <w:lvl w:ilvl="8" w:tplc="6F00B666">
      <w:start w:val="1"/>
      <w:numFmt w:val="lowerRoman"/>
      <w:lvlText w:val="%9."/>
      <w:lvlJc w:val="right"/>
      <w:pPr>
        <w:ind w:left="6480" w:hanging="180"/>
      </w:pPr>
    </w:lvl>
  </w:abstractNum>
  <w:abstractNum w:abstractNumId="14"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1306795B"/>
    <w:multiLevelType w:val="hybridMultilevel"/>
    <w:tmpl w:val="F01C0B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53A0A58"/>
    <w:multiLevelType w:val="hybridMultilevel"/>
    <w:tmpl w:val="2F68F27E"/>
    <w:lvl w:ilvl="0" w:tplc="4F0C0272">
      <w:start w:val="1"/>
      <w:numFmt w:val="decimal"/>
      <w:lvlText w:val="%1."/>
      <w:lvlJc w:val="left"/>
      <w:pPr>
        <w:ind w:left="2344" w:hanging="360"/>
      </w:pPr>
      <w:rPr>
        <w:rFonts w:ascii="Franklin Gothic Book" w:hAnsi="Franklin Gothic Book" w:hint="default"/>
      </w:rPr>
    </w:lvl>
    <w:lvl w:ilvl="1" w:tplc="FFFFFFFF" w:tentative="1">
      <w:start w:val="1"/>
      <w:numFmt w:val="lowerLetter"/>
      <w:lvlText w:val="%2."/>
      <w:lvlJc w:val="left"/>
      <w:pPr>
        <w:ind w:left="3064" w:hanging="360"/>
      </w:pPr>
    </w:lvl>
    <w:lvl w:ilvl="2" w:tplc="FFFFFFFF" w:tentative="1">
      <w:start w:val="1"/>
      <w:numFmt w:val="lowerRoman"/>
      <w:lvlText w:val="%3."/>
      <w:lvlJc w:val="right"/>
      <w:pPr>
        <w:ind w:left="3784" w:hanging="180"/>
      </w:pPr>
    </w:lvl>
    <w:lvl w:ilvl="3" w:tplc="FFFFFFFF" w:tentative="1">
      <w:start w:val="1"/>
      <w:numFmt w:val="decimal"/>
      <w:lvlText w:val="%4."/>
      <w:lvlJc w:val="left"/>
      <w:pPr>
        <w:ind w:left="4504" w:hanging="360"/>
      </w:pPr>
    </w:lvl>
    <w:lvl w:ilvl="4" w:tplc="FFFFFFFF" w:tentative="1">
      <w:start w:val="1"/>
      <w:numFmt w:val="lowerLetter"/>
      <w:lvlText w:val="%5."/>
      <w:lvlJc w:val="left"/>
      <w:pPr>
        <w:ind w:left="5224" w:hanging="360"/>
      </w:pPr>
    </w:lvl>
    <w:lvl w:ilvl="5" w:tplc="FFFFFFFF" w:tentative="1">
      <w:start w:val="1"/>
      <w:numFmt w:val="lowerRoman"/>
      <w:lvlText w:val="%6."/>
      <w:lvlJc w:val="right"/>
      <w:pPr>
        <w:ind w:left="5944" w:hanging="180"/>
      </w:pPr>
    </w:lvl>
    <w:lvl w:ilvl="6" w:tplc="FFFFFFFF" w:tentative="1">
      <w:start w:val="1"/>
      <w:numFmt w:val="decimal"/>
      <w:lvlText w:val="%7."/>
      <w:lvlJc w:val="left"/>
      <w:pPr>
        <w:ind w:left="6664" w:hanging="360"/>
      </w:pPr>
    </w:lvl>
    <w:lvl w:ilvl="7" w:tplc="FFFFFFFF" w:tentative="1">
      <w:start w:val="1"/>
      <w:numFmt w:val="lowerLetter"/>
      <w:lvlText w:val="%8."/>
      <w:lvlJc w:val="left"/>
      <w:pPr>
        <w:ind w:left="7384" w:hanging="360"/>
      </w:pPr>
    </w:lvl>
    <w:lvl w:ilvl="8" w:tplc="FFFFFFFF" w:tentative="1">
      <w:start w:val="1"/>
      <w:numFmt w:val="lowerRoman"/>
      <w:lvlText w:val="%9."/>
      <w:lvlJc w:val="right"/>
      <w:pPr>
        <w:ind w:left="8104" w:hanging="180"/>
      </w:pPr>
    </w:lvl>
  </w:abstractNum>
  <w:abstractNum w:abstractNumId="18" w15:restartNumberingAfterBreak="0">
    <w:nsid w:val="19CD740A"/>
    <w:multiLevelType w:val="hybridMultilevel"/>
    <w:tmpl w:val="09288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2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2787225"/>
    <w:multiLevelType w:val="hybridMultilevel"/>
    <w:tmpl w:val="2F4CD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4B1239C"/>
    <w:multiLevelType w:val="hybridMultilevel"/>
    <w:tmpl w:val="A50A233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3D3D10A9"/>
    <w:multiLevelType w:val="hybridMultilevel"/>
    <w:tmpl w:val="F3C6AB76"/>
    <w:lvl w:ilvl="0" w:tplc="BC2C589C">
      <w:start w:val="1"/>
      <w:numFmt w:val="upperRoman"/>
      <w:lvlText w:val="%1."/>
      <w:lvlJc w:val="left"/>
      <w:pPr>
        <w:ind w:left="568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3F2F34A1"/>
    <w:multiLevelType w:val="hybridMultilevel"/>
    <w:tmpl w:val="603C3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7" w15:restartNumberingAfterBreak="0">
    <w:nsid w:val="43485F5E"/>
    <w:multiLevelType w:val="hybridMultilevel"/>
    <w:tmpl w:val="DE6686EE"/>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4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42" w15:restartNumberingAfterBreak="0">
    <w:nsid w:val="48F77892"/>
    <w:multiLevelType w:val="hybridMultilevel"/>
    <w:tmpl w:val="7A56A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4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4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7" w15:restartNumberingAfterBreak="0">
    <w:nsid w:val="553C21E4"/>
    <w:multiLevelType w:val="hybridMultilevel"/>
    <w:tmpl w:val="D89454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50" w15:restartNumberingAfterBreak="0">
    <w:nsid w:val="5BC011A1"/>
    <w:multiLevelType w:val="hybridMultilevel"/>
    <w:tmpl w:val="1230407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52" w15:restartNumberingAfterBreak="0">
    <w:nsid w:val="62A75B30"/>
    <w:multiLevelType w:val="hybridMultilevel"/>
    <w:tmpl w:val="34CAB28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0" w15:restartNumberingAfterBreak="0">
    <w:nsid w:val="73567F6A"/>
    <w:multiLevelType w:val="hybridMultilevel"/>
    <w:tmpl w:val="BAB2B1AA"/>
    <w:lvl w:ilvl="0" w:tplc="080A0001">
      <w:start w:val="1"/>
      <w:numFmt w:val="bullet"/>
      <w:lvlText w:val=""/>
      <w:lvlJc w:val="left"/>
      <w:pPr>
        <w:ind w:left="3087" w:hanging="360"/>
      </w:pPr>
      <w:rPr>
        <w:rFonts w:ascii="Symbol" w:hAnsi="Symbol" w:hint="default"/>
      </w:rPr>
    </w:lvl>
    <w:lvl w:ilvl="1" w:tplc="080A0003">
      <w:start w:val="1"/>
      <w:numFmt w:val="bullet"/>
      <w:lvlText w:val="o"/>
      <w:lvlJc w:val="left"/>
      <w:pPr>
        <w:ind w:left="3807" w:hanging="360"/>
      </w:pPr>
      <w:rPr>
        <w:rFonts w:ascii="Courier New" w:hAnsi="Courier New" w:cs="Courier New" w:hint="default"/>
      </w:rPr>
    </w:lvl>
    <w:lvl w:ilvl="2" w:tplc="080A0005" w:tentative="1">
      <w:start w:val="1"/>
      <w:numFmt w:val="bullet"/>
      <w:lvlText w:val=""/>
      <w:lvlJc w:val="left"/>
      <w:pPr>
        <w:ind w:left="4527" w:hanging="360"/>
      </w:pPr>
      <w:rPr>
        <w:rFonts w:ascii="Wingdings" w:hAnsi="Wingdings" w:hint="default"/>
      </w:rPr>
    </w:lvl>
    <w:lvl w:ilvl="3" w:tplc="080A0001" w:tentative="1">
      <w:start w:val="1"/>
      <w:numFmt w:val="bullet"/>
      <w:lvlText w:val=""/>
      <w:lvlJc w:val="left"/>
      <w:pPr>
        <w:ind w:left="5247" w:hanging="360"/>
      </w:pPr>
      <w:rPr>
        <w:rFonts w:ascii="Symbol" w:hAnsi="Symbol" w:hint="default"/>
      </w:rPr>
    </w:lvl>
    <w:lvl w:ilvl="4" w:tplc="080A0003" w:tentative="1">
      <w:start w:val="1"/>
      <w:numFmt w:val="bullet"/>
      <w:lvlText w:val="o"/>
      <w:lvlJc w:val="left"/>
      <w:pPr>
        <w:ind w:left="5967" w:hanging="360"/>
      </w:pPr>
      <w:rPr>
        <w:rFonts w:ascii="Courier New" w:hAnsi="Courier New" w:cs="Courier New" w:hint="default"/>
      </w:rPr>
    </w:lvl>
    <w:lvl w:ilvl="5" w:tplc="080A0005" w:tentative="1">
      <w:start w:val="1"/>
      <w:numFmt w:val="bullet"/>
      <w:lvlText w:val=""/>
      <w:lvlJc w:val="left"/>
      <w:pPr>
        <w:ind w:left="6687" w:hanging="360"/>
      </w:pPr>
      <w:rPr>
        <w:rFonts w:ascii="Wingdings" w:hAnsi="Wingdings" w:hint="default"/>
      </w:rPr>
    </w:lvl>
    <w:lvl w:ilvl="6" w:tplc="080A0001" w:tentative="1">
      <w:start w:val="1"/>
      <w:numFmt w:val="bullet"/>
      <w:lvlText w:val=""/>
      <w:lvlJc w:val="left"/>
      <w:pPr>
        <w:ind w:left="7407" w:hanging="360"/>
      </w:pPr>
      <w:rPr>
        <w:rFonts w:ascii="Symbol" w:hAnsi="Symbol" w:hint="default"/>
      </w:rPr>
    </w:lvl>
    <w:lvl w:ilvl="7" w:tplc="080A0003" w:tentative="1">
      <w:start w:val="1"/>
      <w:numFmt w:val="bullet"/>
      <w:lvlText w:val="o"/>
      <w:lvlJc w:val="left"/>
      <w:pPr>
        <w:ind w:left="8127" w:hanging="360"/>
      </w:pPr>
      <w:rPr>
        <w:rFonts w:ascii="Courier New" w:hAnsi="Courier New" w:cs="Courier New" w:hint="default"/>
      </w:rPr>
    </w:lvl>
    <w:lvl w:ilvl="8" w:tplc="080A0005" w:tentative="1">
      <w:start w:val="1"/>
      <w:numFmt w:val="bullet"/>
      <w:lvlText w:val=""/>
      <w:lvlJc w:val="left"/>
      <w:pPr>
        <w:ind w:left="8847" w:hanging="360"/>
      </w:pPr>
      <w:rPr>
        <w:rFonts w:ascii="Wingdings" w:hAnsi="Wingdings" w:hint="default"/>
      </w:rPr>
    </w:lvl>
  </w:abstractNum>
  <w:abstractNum w:abstractNumId="6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2" w15:restartNumberingAfterBreak="0">
    <w:nsid w:val="74E252BB"/>
    <w:multiLevelType w:val="hybridMultilevel"/>
    <w:tmpl w:val="262A83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64" w15:restartNumberingAfterBreak="0">
    <w:nsid w:val="77C04B9F"/>
    <w:multiLevelType w:val="hybridMultilevel"/>
    <w:tmpl w:val="A5E83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66" w15:restartNumberingAfterBreak="0">
    <w:nsid w:val="7AEE4BFB"/>
    <w:multiLevelType w:val="hybridMultilevel"/>
    <w:tmpl w:val="DE2CE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ED0FEE3"/>
    <w:multiLevelType w:val="hybridMultilevel"/>
    <w:tmpl w:val="66205B42"/>
    <w:lvl w:ilvl="0" w:tplc="5CA0BB56">
      <w:start w:val="4"/>
      <w:numFmt w:val="lowerLetter"/>
      <w:lvlText w:val="%1."/>
      <w:lvlJc w:val="left"/>
      <w:pPr>
        <w:ind w:left="720" w:hanging="360"/>
      </w:pPr>
    </w:lvl>
    <w:lvl w:ilvl="1" w:tplc="4566D91C">
      <w:start w:val="1"/>
      <w:numFmt w:val="lowerLetter"/>
      <w:lvlText w:val="%2."/>
      <w:lvlJc w:val="left"/>
      <w:pPr>
        <w:ind w:left="1440" w:hanging="360"/>
      </w:pPr>
    </w:lvl>
    <w:lvl w:ilvl="2" w:tplc="8F3A178A">
      <w:start w:val="1"/>
      <w:numFmt w:val="lowerRoman"/>
      <w:lvlText w:val="%3."/>
      <w:lvlJc w:val="right"/>
      <w:pPr>
        <w:ind w:left="2160" w:hanging="180"/>
      </w:pPr>
    </w:lvl>
    <w:lvl w:ilvl="3" w:tplc="8F2630F8">
      <w:start w:val="1"/>
      <w:numFmt w:val="decimal"/>
      <w:lvlText w:val="%4."/>
      <w:lvlJc w:val="left"/>
      <w:pPr>
        <w:ind w:left="2880" w:hanging="360"/>
      </w:pPr>
    </w:lvl>
    <w:lvl w:ilvl="4" w:tplc="244026FA">
      <w:start w:val="1"/>
      <w:numFmt w:val="lowerLetter"/>
      <w:lvlText w:val="%5."/>
      <w:lvlJc w:val="left"/>
      <w:pPr>
        <w:ind w:left="3600" w:hanging="360"/>
      </w:pPr>
    </w:lvl>
    <w:lvl w:ilvl="5" w:tplc="9C840CC6">
      <w:start w:val="1"/>
      <w:numFmt w:val="lowerRoman"/>
      <w:lvlText w:val="%6."/>
      <w:lvlJc w:val="right"/>
      <w:pPr>
        <w:ind w:left="4320" w:hanging="180"/>
      </w:pPr>
    </w:lvl>
    <w:lvl w:ilvl="6" w:tplc="7696D4B0">
      <w:start w:val="1"/>
      <w:numFmt w:val="decimal"/>
      <w:lvlText w:val="%7."/>
      <w:lvlJc w:val="left"/>
      <w:pPr>
        <w:ind w:left="5040" w:hanging="360"/>
      </w:pPr>
    </w:lvl>
    <w:lvl w:ilvl="7" w:tplc="07D0140E">
      <w:start w:val="1"/>
      <w:numFmt w:val="lowerLetter"/>
      <w:lvlText w:val="%8."/>
      <w:lvlJc w:val="left"/>
      <w:pPr>
        <w:ind w:left="5760" w:hanging="360"/>
      </w:pPr>
    </w:lvl>
    <w:lvl w:ilvl="8" w:tplc="B13844F2">
      <w:start w:val="1"/>
      <w:numFmt w:val="lowerRoman"/>
      <w:lvlText w:val="%9."/>
      <w:lvlJc w:val="right"/>
      <w:pPr>
        <w:ind w:left="6480" w:hanging="180"/>
      </w:pPr>
    </w:lvl>
  </w:abstractNum>
  <w:num w:numId="1" w16cid:durableId="1164853758">
    <w:abstractNumId w:val="67"/>
  </w:num>
  <w:num w:numId="2" w16cid:durableId="1646474956">
    <w:abstractNumId w:val="12"/>
  </w:num>
  <w:num w:numId="3" w16cid:durableId="1499156982">
    <w:abstractNumId w:val="13"/>
  </w:num>
  <w:num w:numId="4" w16cid:durableId="183177396">
    <w:abstractNumId w:val="3"/>
  </w:num>
  <w:num w:numId="5" w16cid:durableId="240871774">
    <w:abstractNumId w:val="49"/>
  </w:num>
  <w:num w:numId="6" w16cid:durableId="207183378">
    <w:abstractNumId w:val="46"/>
  </w:num>
  <w:num w:numId="7" w16cid:durableId="670180367">
    <w:abstractNumId w:val="21"/>
  </w:num>
  <w:num w:numId="8" w16cid:durableId="300773970">
    <w:abstractNumId w:val="48"/>
  </w:num>
  <w:num w:numId="9" w16cid:durableId="200945658">
    <w:abstractNumId w:val="16"/>
  </w:num>
  <w:num w:numId="10" w16cid:durableId="1365641978">
    <w:abstractNumId w:val="24"/>
  </w:num>
  <w:num w:numId="11" w16cid:durableId="1522471561">
    <w:abstractNumId w:val="53"/>
  </w:num>
  <w:num w:numId="12" w16cid:durableId="860320636">
    <w:abstractNumId w:val="44"/>
  </w:num>
  <w:num w:numId="13" w16cid:durableId="889414696">
    <w:abstractNumId w:val="54"/>
  </w:num>
  <w:num w:numId="14" w16cid:durableId="666908561">
    <w:abstractNumId w:val="45"/>
  </w:num>
  <w:num w:numId="15" w16cid:durableId="1658417987">
    <w:abstractNumId w:val="1"/>
  </w:num>
  <w:num w:numId="16" w16cid:durableId="645352420">
    <w:abstractNumId w:val="41"/>
  </w:num>
  <w:num w:numId="17" w16cid:durableId="566886825">
    <w:abstractNumId w:val="63"/>
  </w:num>
  <w:num w:numId="18" w16cid:durableId="1598177036">
    <w:abstractNumId w:val="11"/>
  </w:num>
  <w:num w:numId="19" w16cid:durableId="1888182161">
    <w:abstractNumId w:val="31"/>
  </w:num>
  <w:num w:numId="20" w16cid:durableId="349062525">
    <w:abstractNumId w:val="38"/>
  </w:num>
  <w:num w:numId="21" w16cid:durableId="207955158">
    <w:abstractNumId w:val="28"/>
  </w:num>
  <w:num w:numId="22" w16cid:durableId="1780687065">
    <w:abstractNumId w:val="61"/>
  </w:num>
  <w:num w:numId="23" w16cid:durableId="1438791142">
    <w:abstractNumId w:val="39"/>
  </w:num>
  <w:num w:numId="24" w16cid:durableId="2057511962">
    <w:abstractNumId w:val="57"/>
  </w:num>
  <w:num w:numId="25" w16cid:durableId="759373672">
    <w:abstractNumId w:val="36"/>
  </w:num>
  <w:num w:numId="26" w16cid:durableId="2147355357">
    <w:abstractNumId w:val="40"/>
  </w:num>
  <w:num w:numId="27" w16cid:durableId="1928537842">
    <w:abstractNumId w:val="59"/>
  </w:num>
  <w:num w:numId="28" w16cid:durableId="1377854534">
    <w:abstractNumId w:val="51"/>
  </w:num>
  <w:num w:numId="29" w16cid:durableId="6195374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43459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2737288">
    <w:abstractNumId w:val="26"/>
  </w:num>
  <w:num w:numId="32" w16cid:durableId="116677581">
    <w:abstractNumId w:val="2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3527985">
    <w:abstractNumId w:val="6"/>
  </w:num>
  <w:num w:numId="34" w16cid:durableId="138546947">
    <w:abstractNumId w:val="56"/>
  </w:num>
  <w:num w:numId="35" w16cid:durableId="326829030">
    <w:abstractNumId w:val="4"/>
  </w:num>
  <w:num w:numId="36" w16cid:durableId="1230578810">
    <w:abstractNumId w:val="0"/>
  </w:num>
  <w:num w:numId="37" w16cid:durableId="161627101">
    <w:abstractNumId w:val="58"/>
  </w:num>
  <w:num w:numId="38" w16cid:durableId="1170097571">
    <w:abstractNumId w:val="55"/>
  </w:num>
  <w:num w:numId="39" w16cid:durableId="893731995">
    <w:abstractNumId w:val="9"/>
  </w:num>
  <w:num w:numId="40" w16cid:durableId="665787173">
    <w:abstractNumId w:val="10"/>
  </w:num>
  <w:num w:numId="41" w16cid:durableId="369459122">
    <w:abstractNumId w:val="27"/>
  </w:num>
  <w:num w:numId="42" w16cid:durableId="690493415">
    <w:abstractNumId w:val="20"/>
  </w:num>
  <w:num w:numId="43" w16cid:durableId="536746806">
    <w:abstractNumId w:val="43"/>
  </w:num>
  <w:num w:numId="44" w16cid:durableId="417141793">
    <w:abstractNumId w:val="65"/>
  </w:num>
  <w:num w:numId="45" w16cid:durableId="1657101356">
    <w:abstractNumId w:val="19"/>
  </w:num>
  <w:num w:numId="46" w16cid:durableId="1122650740">
    <w:abstractNumId w:val="35"/>
  </w:num>
  <w:num w:numId="47" w16cid:durableId="1972441232">
    <w:abstractNumId w:val="22"/>
  </w:num>
  <w:num w:numId="48" w16cid:durableId="75975625">
    <w:abstractNumId w:val="33"/>
  </w:num>
  <w:num w:numId="49" w16cid:durableId="2014381019">
    <w:abstractNumId w:val="8"/>
  </w:num>
  <w:num w:numId="50" w16cid:durableId="142284897">
    <w:abstractNumId w:val="29"/>
  </w:num>
  <w:num w:numId="51" w16cid:durableId="81728160">
    <w:abstractNumId w:val="42"/>
  </w:num>
  <w:num w:numId="52" w16cid:durableId="775560952">
    <w:abstractNumId w:val="64"/>
  </w:num>
  <w:num w:numId="53" w16cid:durableId="1402750681">
    <w:abstractNumId w:val="52"/>
  </w:num>
  <w:num w:numId="54" w16cid:durableId="974259650">
    <w:abstractNumId w:val="15"/>
  </w:num>
  <w:num w:numId="55" w16cid:durableId="578053977">
    <w:abstractNumId w:val="34"/>
  </w:num>
  <w:num w:numId="56" w16cid:durableId="147020185">
    <w:abstractNumId w:val="37"/>
  </w:num>
  <w:num w:numId="57" w16cid:durableId="223612159">
    <w:abstractNumId w:val="66"/>
  </w:num>
  <w:num w:numId="58" w16cid:durableId="1030960086">
    <w:abstractNumId w:val="5"/>
  </w:num>
  <w:num w:numId="59" w16cid:durableId="1758135931">
    <w:abstractNumId w:val="47"/>
  </w:num>
  <w:num w:numId="60" w16cid:durableId="969214144">
    <w:abstractNumId w:val="7"/>
  </w:num>
  <w:num w:numId="61" w16cid:durableId="1265648378">
    <w:abstractNumId w:val="30"/>
  </w:num>
  <w:num w:numId="62" w16cid:durableId="756172640">
    <w:abstractNumId w:val="50"/>
  </w:num>
  <w:num w:numId="63" w16cid:durableId="778646062">
    <w:abstractNumId w:val="32"/>
  </w:num>
  <w:num w:numId="64" w16cid:durableId="1283538631">
    <w:abstractNumId w:val="17"/>
  </w:num>
  <w:num w:numId="65" w16cid:durableId="1777168936">
    <w:abstractNumId w:val="2"/>
  </w:num>
  <w:num w:numId="66" w16cid:durableId="1080834400">
    <w:abstractNumId w:val="62"/>
  </w:num>
  <w:num w:numId="67" w16cid:durableId="1734349888">
    <w:abstractNumId w:val="18"/>
  </w:num>
  <w:num w:numId="68" w16cid:durableId="544803607">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01FA2"/>
    <w:rsid w:val="00010637"/>
    <w:rsid w:val="0001209E"/>
    <w:rsid w:val="0005378C"/>
    <w:rsid w:val="00054A6F"/>
    <w:rsid w:val="00060D8E"/>
    <w:rsid w:val="00065331"/>
    <w:rsid w:val="00076577"/>
    <w:rsid w:val="00082E92"/>
    <w:rsid w:val="00093BB8"/>
    <w:rsid w:val="00093CCF"/>
    <w:rsid w:val="000A26CE"/>
    <w:rsid w:val="000B2C27"/>
    <w:rsid w:val="000C6273"/>
    <w:rsid w:val="000E3CB5"/>
    <w:rsid w:val="00120F19"/>
    <w:rsid w:val="001303D8"/>
    <w:rsid w:val="00142317"/>
    <w:rsid w:val="0014642D"/>
    <w:rsid w:val="00157F9F"/>
    <w:rsid w:val="00182DF6"/>
    <w:rsid w:val="00182F1D"/>
    <w:rsid w:val="001850A0"/>
    <w:rsid w:val="001A319C"/>
    <w:rsid w:val="001B4834"/>
    <w:rsid w:val="001D3665"/>
    <w:rsid w:val="001D666B"/>
    <w:rsid w:val="001E72D6"/>
    <w:rsid w:val="0020754D"/>
    <w:rsid w:val="00222614"/>
    <w:rsid w:val="00227CBB"/>
    <w:rsid w:val="002326D7"/>
    <w:rsid w:val="00281994"/>
    <w:rsid w:val="00284009"/>
    <w:rsid w:val="00284BA5"/>
    <w:rsid w:val="00285176"/>
    <w:rsid w:val="002A5B33"/>
    <w:rsid w:val="002D0646"/>
    <w:rsid w:val="002F3F4A"/>
    <w:rsid w:val="00300B8B"/>
    <w:rsid w:val="00301E4D"/>
    <w:rsid w:val="00312A9C"/>
    <w:rsid w:val="00315AAE"/>
    <w:rsid w:val="00324E67"/>
    <w:rsid w:val="003371FE"/>
    <w:rsid w:val="00340AF8"/>
    <w:rsid w:val="003412F2"/>
    <w:rsid w:val="0039770E"/>
    <w:rsid w:val="003A00FA"/>
    <w:rsid w:val="003A0C80"/>
    <w:rsid w:val="003A125D"/>
    <w:rsid w:val="003A665D"/>
    <w:rsid w:val="003C0CD2"/>
    <w:rsid w:val="003C454C"/>
    <w:rsid w:val="003E4ED5"/>
    <w:rsid w:val="00400BF3"/>
    <w:rsid w:val="00404B94"/>
    <w:rsid w:val="00421377"/>
    <w:rsid w:val="004310D3"/>
    <w:rsid w:val="004346F7"/>
    <w:rsid w:val="00455F28"/>
    <w:rsid w:val="00471F35"/>
    <w:rsid w:val="004768FF"/>
    <w:rsid w:val="00477F22"/>
    <w:rsid w:val="0048570E"/>
    <w:rsid w:val="0049439E"/>
    <w:rsid w:val="00495DBE"/>
    <w:rsid w:val="004A2B6A"/>
    <w:rsid w:val="004A398B"/>
    <w:rsid w:val="004A5D49"/>
    <w:rsid w:val="004B1EEA"/>
    <w:rsid w:val="004E11B7"/>
    <w:rsid w:val="004E7934"/>
    <w:rsid w:val="004F6680"/>
    <w:rsid w:val="00511CD1"/>
    <w:rsid w:val="00532926"/>
    <w:rsid w:val="0055345A"/>
    <w:rsid w:val="0057352E"/>
    <w:rsid w:val="00573C34"/>
    <w:rsid w:val="00576F02"/>
    <w:rsid w:val="00587AAB"/>
    <w:rsid w:val="005931FA"/>
    <w:rsid w:val="005B53C9"/>
    <w:rsid w:val="005D16FC"/>
    <w:rsid w:val="005E4664"/>
    <w:rsid w:val="006016B2"/>
    <w:rsid w:val="0060542B"/>
    <w:rsid w:val="00606D6C"/>
    <w:rsid w:val="006122C7"/>
    <w:rsid w:val="006158A2"/>
    <w:rsid w:val="006705F6"/>
    <w:rsid w:val="006860BC"/>
    <w:rsid w:val="00686168"/>
    <w:rsid w:val="006B013F"/>
    <w:rsid w:val="006C2F90"/>
    <w:rsid w:val="006D0BFF"/>
    <w:rsid w:val="006E5BD7"/>
    <w:rsid w:val="00720A99"/>
    <w:rsid w:val="007343DC"/>
    <w:rsid w:val="00737F2C"/>
    <w:rsid w:val="00776664"/>
    <w:rsid w:val="00781178"/>
    <w:rsid w:val="007A3D94"/>
    <w:rsid w:val="007C0A73"/>
    <w:rsid w:val="007D7256"/>
    <w:rsid w:val="007EB6C8"/>
    <w:rsid w:val="008149E6"/>
    <w:rsid w:val="00815CA4"/>
    <w:rsid w:val="00823399"/>
    <w:rsid w:val="00860382"/>
    <w:rsid w:val="008660CC"/>
    <w:rsid w:val="00883FC6"/>
    <w:rsid w:val="008976A0"/>
    <w:rsid w:val="00897F8F"/>
    <w:rsid w:val="008A771C"/>
    <w:rsid w:val="008A7F75"/>
    <w:rsid w:val="008D20E1"/>
    <w:rsid w:val="008D292C"/>
    <w:rsid w:val="008E2A1E"/>
    <w:rsid w:val="008F06EB"/>
    <w:rsid w:val="009004C4"/>
    <w:rsid w:val="00906519"/>
    <w:rsid w:val="00930EDF"/>
    <w:rsid w:val="009420CA"/>
    <w:rsid w:val="00951683"/>
    <w:rsid w:val="0096005D"/>
    <w:rsid w:val="00981752"/>
    <w:rsid w:val="00990821"/>
    <w:rsid w:val="009C4436"/>
    <w:rsid w:val="009D0485"/>
    <w:rsid w:val="009D3254"/>
    <w:rsid w:val="009F41DE"/>
    <w:rsid w:val="009F499C"/>
    <w:rsid w:val="00A162D5"/>
    <w:rsid w:val="00A30B1D"/>
    <w:rsid w:val="00A34862"/>
    <w:rsid w:val="00A63CF3"/>
    <w:rsid w:val="00A85D8B"/>
    <w:rsid w:val="00A933D0"/>
    <w:rsid w:val="00AA653A"/>
    <w:rsid w:val="00AD2968"/>
    <w:rsid w:val="00AD70B4"/>
    <w:rsid w:val="00AE04D6"/>
    <w:rsid w:val="00AF030D"/>
    <w:rsid w:val="00B1004E"/>
    <w:rsid w:val="00B3341C"/>
    <w:rsid w:val="00B64AE0"/>
    <w:rsid w:val="00B668B3"/>
    <w:rsid w:val="00B96506"/>
    <w:rsid w:val="00BA20DB"/>
    <w:rsid w:val="00BA2135"/>
    <w:rsid w:val="00BB7122"/>
    <w:rsid w:val="00BE0CC3"/>
    <w:rsid w:val="00BE4DB3"/>
    <w:rsid w:val="00C27DC4"/>
    <w:rsid w:val="00C3258B"/>
    <w:rsid w:val="00C41075"/>
    <w:rsid w:val="00C53F0A"/>
    <w:rsid w:val="00C6120C"/>
    <w:rsid w:val="00C648FA"/>
    <w:rsid w:val="00C906D2"/>
    <w:rsid w:val="00C978E4"/>
    <w:rsid w:val="00CA7191"/>
    <w:rsid w:val="00CC380A"/>
    <w:rsid w:val="00CE490E"/>
    <w:rsid w:val="00CE7079"/>
    <w:rsid w:val="00D0469B"/>
    <w:rsid w:val="00D13CFE"/>
    <w:rsid w:val="00D2424B"/>
    <w:rsid w:val="00D326DD"/>
    <w:rsid w:val="00D367DD"/>
    <w:rsid w:val="00D44BC8"/>
    <w:rsid w:val="00D50185"/>
    <w:rsid w:val="00D55354"/>
    <w:rsid w:val="00D72C0E"/>
    <w:rsid w:val="00D757A8"/>
    <w:rsid w:val="00D92E34"/>
    <w:rsid w:val="00DA4B56"/>
    <w:rsid w:val="00DB010E"/>
    <w:rsid w:val="00DB12F0"/>
    <w:rsid w:val="00DB279F"/>
    <w:rsid w:val="00DC115F"/>
    <w:rsid w:val="00DC120C"/>
    <w:rsid w:val="00DC5119"/>
    <w:rsid w:val="00DC57C7"/>
    <w:rsid w:val="00DE1A4F"/>
    <w:rsid w:val="00DE4695"/>
    <w:rsid w:val="00E143BC"/>
    <w:rsid w:val="00E14E46"/>
    <w:rsid w:val="00E23D6D"/>
    <w:rsid w:val="00E363AD"/>
    <w:rsid w:val="00E4097D"/>
    <w:rsid w:val="00E61C1A"/>
    <w:rsid w:val="00E84643"/>
    <w:rsid w:val="00E9118F"/>
    <w:rsid w:val="00ED0735"/>
    <w:rsid w:val="00EE5596"/>
    <w:rsid w:val="00EF24EB"/>
    <w:rsid w:val="00F00817"/>
    <w:rsid w:val="00F02B11"/>
    <w:rsid w:val="00F100DC"/>
    <w:rsid w:val="00F312EF"/>
    <w:rsid w:val="00F601D3"/>
    <w:rsid w:val="00F60A84"/>
    <w:rsid w:val="00F8748E"/>
    <w:rsid w:val="00F9543D"/>
    <w:rsid w:val="00FA18EB"/>
    <w:rsid w:val="00FB6935"/>
    <w:rsid w:val="00FE1226"/>
    <w:rsid w:val="00FE63C7"/>
    <w:rsid w:val="00FF3ABF"/>
    <w:rsid w:val="02396AD2"/>
    <w:rsid w:val="02AB35D1"/>
    <w:rsid w:val="02B616ED"/>
    <w:rsid w:val="0388BA2C"/>
    <w:rsid w:val="04000726"/>
    <w:rsid w:val="06316FF1"/>
    <w:rsid w:val="0693DEF3"/>
    <w:rsid w:val="089B6B5A"/>
    <w:rsid w:val="09E905EA"/>
    <w:rsid w:val="0AD82056"/>
    <w:rsid w:val="0BD564E5"/>
    <w:rsid w:val="0EF2B371"/>
    <w:rsid w:val="0FD9C201"/>
    <w:rsid w:val="10341D96"/>
    <w:rsid w:val="123CF0CB"/>
    <w:rsid w:val="12B192A4"/>
    <w:rsid w:val="1371CEEE"/>
    <w:rsid w:val="14136640"/>
    <w:rsid w:val="150E53E0"/>
    <w:rsid w:val="17CB26CF"/>
    <w:rsid w:val="19487AA0"/>
    <w:rsid w:val="195B638E"/>
    <w:rsid w:val="19FAFA4C"/>
    <w:rsid w:val="19FE03A8"/>
    <w:rsid w:val="1D7B111C"/>
    <w:rsid w:val="1FFAD4C1"/>
    <w:rsid w:val="2051AC87"/>
    <w:rsid w:val="20B3B85F"/>
    <w:rsid w:val="22D6228C"/>
    <w:rsid w:val="22F2C84B"/>
    <w:rsid w:val="2389CFA8"/>
    <w:rsid w:val="238A9F87"/>
    <w:rsid w:val="2449F3D1"/>
    <w:rsid w:val="26654FED"/>
    <w:rsid w:val="27B15F50"/>
    <w:rsid w:val="29193C0D"/>
    <w:rsid w:val="2947DC4A"/>
    <w:rsid w:val="29F9112C"/>
    <w:rsid w:val="2A13D4B7"/>
    <w:rsid w:val="2AF24CB5"/>
    <w:rsid w:val="2B029054"/>
    <w:rsid w:val="2B132F44"/>
    <w:rsid w:val="2BC9BCAC"/>
    <w:rsid w:val="2BFBBD43"/>
    <w:rsid w:val="2CD49171"/>
    <w:rsid w:val="2EFB248E"/>
    <w:rsid w:val="30F59386"/>
    <w:rsid w:val="3131A0DD"/>
    <w:rsid w:val="33AC1F3A"/>
    <w:rsid w:val="33F19842"/>
    <w:rsid w:val="342333E3"/>
    <w:rsid w:val="346C96E9"/>
    <w:rsid w:val="36205540"/>
    <w:rsid w:val="36781753"/>
    <w:rsid w:val="371BCC35"/>
    <w:rsid w:val="37F55B72"/>
    <w:rsid w:val="382C9FD9"/>
    <w:rsid w:val="3AA702D9"/>
    <w:rsid w:val="3B20CAC7"/>
    <w:rsid w:val="3BA3C157"/>
    <w:rsid w:val="3C7A5FF4"/>
    <w:rsid w:val="3CA8B3A4"/>
    <w:rsid w:val="3DB2215E"/>
    <w:rsid w:val="3F468C77"/>
    <w:rsid w:val="42D7F7A0"/>
    <w:rsid w:val="43DF4003"/>
    <w:rsid w:val="4473C801"/>
    <w:rsid w:val="460873EC"/>
    <w:rsid w:val="4C56DAA3"/>
    <w:rsid w:val="4CB1262C"/>
    <w:rsid w:val="4CE6B339"/>
    <w:rsid w:val="4DE8BDF6"/>
    <w:rsid w:val="4E10F126"/>
    <w:rsid w:val="4F962DD5"/>
    <w:rsid w:val="505F5126"/>
    <w:rsid w:val="514BDBBD"/>
    <w:rsid w:val="5247D64A"/>
    <w:rsid w:val="52FB3D52"/>
    <w:rsid w:val="537839E5"/>
    <w:rsid w:val="53A1D7D2"/>
    <w:rsid w:val="53E59FD1"/>
    <w:rsid w:val="54852F02"/>
    <w:rsid w:val="55551F85"/>
    <w:rsid w:val="55DA1101"/>
    <w:rsid w:val="55DC6755"/>
    <w:rsid w:val="5775E162"/>
    <w:rsid w:val="57967BAB"/>
    <w:rsid w:val="57B02355"/>
    <w:rsid w:val="58B910F4"/>
    <w:rsid w:val="59CBDF7C"/>
    <w:rsid w:val="5AAD8224"/>
    <w:rsid w:val="5BCCA36F"/>
    <w:rsid w:val="5C2ABE23"/>
    <w:rsid w:val="5CE04C5A"/>
    <w:rsid w:val="5FF72822"/>
    <w:rsid w:val="60A01492"/>
    <w:rsid w:val="60D11D86"/>
    <w:rsid w:val="614072DE"/>
    <w:rsid w:val="61578ADA"/>
    <w:rsid w:val="63ACED79"/>
    <w:rsid w:val="64421307"/>
    <w:rsid w:val="64653A9A"/>
    <w:rsid w:val="68D88BE9"/>
    <w:rsid w:val="695E1717"/>
    <w:rsid w:val="6AA22B92"/>
    <w:rsid w:val="6AF6F1CC"/>
    <w:rsid w:val="6BEFED36"/>
    <w:rsid w:val="6C67FA52"/>
    <w:rsid w:val="6CDDAEA2"/>
    <w:rsid w:val="6D76E878"/>
    <w:rsid w:val="6E305C85"/>
    <w:rsid w:val="6ECFAF90"/>
    <w:rsid w:val="70EFDAF1"/>
    <w:rsid w:val="712A9545"/>
    <w:rsid w:val="7264DC2D"/>
    <w:rsid w:val="7406628E"/>
    <w:rsid w:val="74623607"/>
    <w:rsid w:val="76E0CE45"/>
    <w:rsid w:val="77A55024"/>
    <w:rsid w:val="79D34B2A"/>
    <w:rsid w:val="7A4B9967"/>
    <w:rsid w:val="7E890A0A"/>
    <w:rsid w:val="7E99A8FA"/>
    <w:rsid w:val="7E9B51C7"/>
    <w:rsid w:val="7F117F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A4E1"/>
  <w15:chartTrackingRefBased/>
  <w15:docId w15:val="{B0773EB7-BEA8-4E46-BC68-FDD551DF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5"/>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5"/>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5"/>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5"/>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5"/>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5"/>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5"/>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5"/>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5"/>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1"/>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737F2C"/>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737F2C"/>
    <w:pPr>
      <w:spacing w:after="120" w:line="480" w:lineRule="auto"/>
    </w:pPr>
  </w:style>
  <w:style w:type="character" w:customStyle="1" w:styleId="Textoindependiente2Car">
    <w:name w:val="Texto independiente 2 Car"/>
    <w:basedOn w:val="Fuentedeprrafopredeter"/>
    <w:link w:val="Textoindependiente2"/>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737F2C"/>
    <w:pPr>
      <w:ind w:left="1418" w:right="618" w:hanging="567"/>
      <w:jc w:val="both"/>
    </w:pPr>
    <w:rPr>
      <w:sz w:val="22"/>
      <w:szCs w:val="20"/>
      <w:lang w:val="es-MX"/>
    </w:rPr>
  </w:style>
  <w:style w:type="paragraph" w:styleId="Sangra2detindependiente">
    <w:name w:val="Body Text Indent 2"/>
    <w:basedOn w:val="Normal"/>
    <w:link w:val="Sangra2detindependienteCar"/>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1"/>
    <w:qFormat/>
    <w:rsid w:val="00737F2C"/>
    <w:rPr>
      <w:rFonts w:ascii="Arial" w:eastAsia="Times New Roman" w:hAnsi="Arial" w:cs="Times New Roman"/>
      <w:sz w:val="24"/>
      <w:szCs w:val="24"/>
      <w:lang w:val="es-ES" w:eastAsia="es-ES"/>
    </w:rPr>
  </w:style>
  <w:style w:type="character" w:styleId="Refdecomentario">
    <w:name w:val="annotation reference"/>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14"/>
      </w:numPr>
    </w:pPr>
  </w:style>
  <w:style w:type="numbering" w:customStyle="1" w:styleId="Estilo2">
    <w:name w:val="Estilo2"/>
    <w:uiPriority w:val="99"/>
    <w:rsid w:val="00737F2C"/>
    <w:pPr>
      <w:numPr>
        <w:numId w:val="15"/>
      </w:numPr>
    </w:pPr>
  </w:style>
  <w:style w:type="paragraph" w:customStyle="1" w:styleId="DeloitteBodyText">
    <w:name w:val="Deloitte Body Text"/>
    <w:basedOn w:val="Normal"/>
    <w:autoRedefine/>
    <w:rsid w:val="00737F2C"/>
    <w:pPr>
      <w:numPr>
        <w:numId w:val="16"/>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7"/>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8"/>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9"/>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20"/>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21"/>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uiPriority w:val="2"/>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22"/>
      </w:numPr>
    </w:pPr>
  </w:style>
  <w:style w:type="numbering" w:customStyle="1" w:styleId="List6">
    <w:name w:val="List 6"/>
    <w:basedOn w:val="Sinlista"/>
    <w:rsid w:val="00737F2C"/>
    <w:pPr>
      <w:numPr>
        <w:numId w:val="23"/>
      </w:numPr>
    </w:pPr>
  </w:style>
  <w:style w:type="numbering" w:customStyle="1" w:styleId="List7">
    <w:name w:val="List 7"/>
    <w:basedOn w:val="Sinlista"/>
    <w:rsid w:val="00737F2C"/>
    <w:pPr>
      <w:numPr>
        <w:numId w:val="24"/>
      </w:numPr>
    </w:pPr>
  </w:style>
  <w:style w:type="numbering" w:customStyle="1" w:styleId="List1">
    <w:name w:val="List 1"/>
    <w:basedOn w:val="Sinlista"/>
    <w:rsid w:val="00737F2C"/>
    <w:pPr>
      <w:numPr>
        <w:numId w:val="26"/>
      </w:numPr>
    </w:pPr>
  </w:style>
  <w:style w:type="numbering" w:customStyle="1" w:styleId="List8">
    <w:name w:val="List 8"/>
    <w:basedOn w:val="Sinlista"/>
    <w:rsid w:val="00737F2C"/>
    <w:pPr>
      <w:numPr>
        <w:numId w:val="27"/>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8"/>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40"/>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40"/>
      </w:numPr>
      <w:tabs>
        <w:tab w:val="clear" w:pos="720"/>
      </w:tabs>
    </w:pPr>
    <w:rPr>
      <w:lang w:val="en-US" w:eastAsia="en-US"/>
    </w:rPr>
  </w:style>
  <w:style w:type="paragraph" w:customStyle="1" w:styleId="subpar">
    <w:name w:val="subpar"/>
    <w:basedOn w:val="Sangra3detindependiente"/>
    <w:rsid w:val="00737F2C"/>
    <w:pPr>
      <w:numPr>
        <w:ilvl w:val="2"/>
        <w:numId w:val="40"/>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5"/>
      </w:numPr>
    </w:pPr>
  </w:style>
  <w:style w:type="numbering" w:customStyle="1" w:styleId="Estilo4">
    <w:name w:val="Estilo4"/>
    <w:rsid w:val="00737F2C"/>
    <w:pPr>
      <w:numPr>
        <w:numId w:val="42"/>
      </w:numPr>
    </w:pPr>
  </w:style>
  <w:style w:type="numbering" w:customStyle="1" w:styleId="Estilo3">
    <w:name w:val="Estilo3"/>
    <w:rsid w:val="00737F2C"/>
    <w:pPr>
      <w:numPr>
        <w:numId w:val="41"/>
      </w:numPr>
    </w:pPr>
  </w:style>
  <w:style w:type="numbering" w:customStyle="1" w:styleId="Estilo6">
    <w:name w:val="Estilo6"/>
    <w:rsid w:val="00737F2C"/>
    <w:pPr>
      <w:numPr>
        <w:numId w:val="43"/>
      </w:numPr>
    </w:pPr>
  </w:style>
  <w:style w:type="numbering" w:customStyle="1" w:styleId="Estilo7">
    <w:name w:val="Estilo7"/>
    <w:rsid w:val="00737F2C"/>
    <w:pPr>
      <w:numPr>
        <w:numId w:val="44"/>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5986">
      <w:bodyDiv w:val="1"/>
      <w:marLeft w:val="0"/>
      <w:marRight w:val="0"/>
      <w:marTop w:val="0"/>
      <w:marBottom w:val="0"/>
      <w:divBdr>
        <w:top w:val="none" w:sz="0" w:space="0" w:color="auto"/>
        <w:left w:val="none" w:sz="0" w:space="0" w:color="auto"/>
        <w:bottom w:val="none" w:sz="0" w:space="0" w:color="auto"/>
        <w:right w:val="none" w:sz="0" w:space="0" w:color="auto"/>
      </w:divBdr>
      <w:divsChild>
        <w:div w:id="944382398">
          <w:marLeft w:val="0"/>
          <w:marRight w:val="0"/>
          <w:marTop w:val="0"/>
          <w:marBottom w:val="0"/>
          <w:divBdr>
            <w:top w:val="none" w:sz="0" w:space="0" w:color="auto"/>
            <w:left w:val="none" w:sz="0" w:space="0" w:color="auto"/>
            <w:bottom w:val="none" w:sz="0" w:space="0" w:color="auto"/>
            <w:right w:val="none" w:sz="0" w:space="0" w:color="auto"/>
          </w:divBdr>
        </w:div>
        <w:div w:id="1992177989">
          <w:marLeft w:val="0"/>
          <w:marRight w:val="0"/>
          <w:marTop w:val="0"/>
          <w:marBottom w:val="0"/>
          <w:divBdr>
            <w:top w:val="none" w:sz="0" w:space="0" w:color="auto"/>
            <w:left w:val="none" w:sz="0" w:space="0" w:color="auto"/>
            <w:bottom w:val="none" w:sz="0" w:space="0" w:color="auto"/>
            <w:right w:val="none" w:sz="0" w:space="0" w:color="auto"/>
          </w:divBdr>
        </w:div>
        <w:div w:id="636448053">
          <w:marLeft w:val="0"/>
          <w:marRight w:val="0"/>
          <w:marTop w:val="0"/>
          <w:marBottom w:val="0"/>
          <w:divBdr>
            <w:top w:val="none" w:sz="0" w:space="0" w:color="auto"/>
            <w:left w:val="none" w:sz="0" w:space="0" w:color="auto"/>
            <w:bottom w:val="none" w:sz="0" w:space="0" w:color="auto"/>
            <w:right w:val="none" w:sz="0" w:space="0" w:color="auto"/>
          </w:divBdr>
        </w:div>
        <w:div w:id="693192397">
          <w:marLeft w:val="0"/>
          <w:marRight w:val="0"/>
          <w:marTop w:val="0"/>
          <w:marBottom w:val="0"/>
          <w:divBdr>
            <w:top w:val="none" w:sz="0" w:space="0" w:color="auto"/>
            <w:left w:val="none" w:sz="0" w:space="0" w:color="auto"/>
            <w:bottom w:val="none" w:sz="0" w:space="0" w:color="auto"/>
            <w:right w:val="none" w:sz="0" w:space="0" w:color="auto"/>
          </w:divBdr>
        </w:div>
        <w:div w:id="1373846166">
          <w:marLeft w:val="0"/>
          <w:marRight w:val="0"/>
          <w:marTop w:val="0"/>
          <w:marBottom w:val="0"/>
          <w:divBdr>
            <w:top w:val="none" w:sz="0" w:space="0" w:color="auto"/>
            <w:left w:val="none" w:sz="0" w:space="0" w:color="auto"/>
            <w:bottom w:val="none" w:sz="0" w:space="0" w:color="auto"/>
            <w:right w:val="none" w:sz="0" w:space="0" w:color="auto"/>
          </w:divBdr>
        </w:div>
        <w:div w:id="322853744">
          <w:marLeft w:val="0"/>
          <w:marRight w:val="0"/>
          <w:marTop w:val="0"/>
          <w:marBottom w:val="0"/>
          <w:divBdr>
            <w:top w:val="none" w:sz="0" w:space="0" w:color="auto"/>
            <w:left w:val="none" w:sz="0" w:space="0" w:color="auto"/>
            <w:bottom w:val="none" w:sz="0" w:space="0" w:color="auto"/>
            <w:right w:val="none" w:sz="0" w:space="0" w:color="auto"/>
          </w:divBdr>
        </w:div>
        <w:div w:id="1807045630">
          <w:marLeft w:val="0"/>
          <w:marRight w:val="0"/>
          <w:marTop w:val="0"/>
          <w:marBottom w:val="0"/>
          <w:divBdr>
            <w:top w:val="none" w:sz="0" w:space="0" w:color="auto"/>
            <w:left w:val="none" w:sz="0" w:space="0" w:color="auto"/>
            <w:bottom w:val="none" w:sz="0" w:space="0" w:color="auto"/>
            <w:right w:val="none" w:sz="0" w:space="0" w:color="auto"/>
          </w:divBdr>
        </w:div>
        <w:div w:id="1645965291">
          <w:marLeft w:val="0"/>
          <w:marRight w:val="0"/>
          <w:marTop w:val="0"/>
          <w:marBottom w:val="0"/>
          <w:divBdr>
            <w:top w:val="none" w:sz="0" w:space="0" w:color="auto"/>
            <w:left w:val="none" w:sz="0" w:space="0" w:color="auto"/>
            <w:bottom w:val="none" w:sz="0" w:space="0" w:color="auto"/>
            <w:right w:val="none" w:sz="0" w:space="0" w:color="auto"/>
          </w:divBdr>
        </w:div>
        <w:div w:id="1094089887">
          <w:marLeft w:val="0"/>
          <w:marRight w:val="0"/>
          <w:marTop w:val="0"/>
          <w:marBottom w:val="0"/>
          <w:divBdr>
            <w:top w:val="none" w:sz="0" w:space="0" w:color="auto"/>
            <w:left w:val="none" w:sz="0" w:space="0" w:color="auto"/>
            <w:bottom w:val="none" w:sz="0" w:space="0" w:color="auto"/>
            <w:right w:val="none" w:sz="0" w:space="0" w:color="auto"/>
          </w:divBdr>
        </w:div>
        <w:div w:id="466361783">
          <w:marLeft w:val="0"/>
          <w:marRight w:val="0"/>
          <w:marTop w:val="0"/>
          <w:marBottom w:val="0"/>
          <w:divBdr>
            <w:top w:val="none" w:sz="0" w:space="0" w:color="auto"/>
            <w:left w:val="none" w:sz="0" w:space="0" w:color="auto"/>
            <w:bottom w:val="none" w:sz="0" w:space="0" w:color="auto"/>
            <w:right w:val="none" w:sz="0" w:space="0" w:color="auto"/>
          </w:divBdr>
        </w:div>
        <w:div w:id="228656527">
          <w:marLeft w:val="0"/>
          <w:marRight w:val="0"/>
          <w:marTop w:val="0"/>
          <w:marBottom w:val="0"/>
          <w:divBdr>
            <w:top w:val="none" w:sz="0" w:space="0" w:color="auto"/>
            <w:left w:val="none" w:sz="0" w:space="0" w:color="auto"/>
            <w:bottom w:val="none" w:sz="0" w:space="0" w:color="auto"/>
            <w:right w:val="none" w:sz="0" w:space="0" w:color="auto"/>
          </w:divBdr>
        </w:div>
        <w:div w:id="1436946930">
          <w:marLeft w:val="0"/>
          <w:marRight w:val="0"/>
          <w:marTop w:val="0"/>
          <w:marBottom w:val="0"/>
          <w:divBdr>
            <w:top w:val="none" w:sz="0" w:space="0" w:color="auto"/>
            <w:left w:val="none" w:sz="0" w:space="0" w:color="auto"/>
            <w:bottom w:val="none" w:sz="0" w:space="0" w:color="auto"/>
            <w:right w:val="none" w:sz="0" w:space="0" w:color="auto"/>
          </w:divBdr>
        </w:div>
        <w:div w:id="1920598114">
          <w:marLeft w:val="0"/>
          <w:marRight w:val="0"/>
          <w:marTop w:val="0"/>
          <w:marBottom w:val="0"/>
          <w:divBdr>
            <w:top w:val="none" w:sz="0" w:space="0" w:color="auto"/>
            <w:left w:val="none" w:sz="0" w:space="0" w:color="auto"/>
            <w:bottom w:val="none" w:sz="0" w:space="0" w:color="auto"/>
            <w:right w:val="none" w:sz="0" w:space="0" w:color="auto"/>
          </w:divBdr>
        </w:div>
        <w:div w:id="970745963">
          <w:marLeft w:val="0"/>
          <w:marRight w:val="0"/>
          <w:marTop w:val="0"/>
          <w:marBottom w:val="0"/>
          <w:divBdr>
            <w:top w:val="none" w:sz="0" w:space="0" w:color="auto"/>
            <w:left w:val="none" w:sz="0" w:space="0" w:color="auto"/>
            <w:bottom w:val="none" w:sz="0" w:space="0" w:color="auto"/>
            <w:right w:val="none" w:sz="0" w:space="0" w:color="auto"/>
          </w:divBdr>
        </w:div>
        <w:div w:id="1782913671">
          <w:marLeft w:val="0"/>
          <w:marRight w:val="0"/>
          <w:marTop w:val="0"/>
          <w:marBottom w:val="0"/>
          <w:divBdr>
            <w:top w:val="none" w:sz="0" w:space="0" w:color="auto"/>
            <w:left w:val="none" w:sz="0" w:space="0" w:color="auto"/>
            <w:bottom w:val="none" w:sz="0" w:space="0" w:color="auto"/>
            <w:right w:val="none" w:sz="0" w:space="0" w:color="auto"/>
          </w:divBdr>
        </w:div>
        <w:div w:id="875389124">
          <w:marLeft w:val="0"/>
          <w:marRight w:val="0"/>
          <w:marTop w:val="0"/>
          <w:marBottom w:val="0"/>
          <w:divBdr>
            <w:top w:val="none" w:sz="0" w:space="0" w:color="auto"/>
            <w:left w:val="none" w:sz="0" w:space="0" w:color="auto"/>
            <w:bottom w:val="none" w:sz="0" w:space="0" w:color="auto"/>
            <w:right w:val="none" w:sz="0" w:space="0" w:color="auto"/>
          </w:divBdr>
        </w:div>
        <w:div w:id="1592543642">
          <w:marLeft w:val="0"/>
          <w:marRight w:val="0"/>
          <w:marTop w:val="0"/>
          <w:marBottom w:val="0"/>
          <w:divBdr>
            <w:top w:val="none" w:sz="0" w:space="0" w:color="auto"/>
            <w:left w:val="none" w:sz="0" w:space="0" w:color="auto"/>
            <w:bottom w:val="none" w:sz="0" w:space="0" w:color="auto"/>
            <w:right w:val="none" w:sz="0" w:space="0" w:color="auto"/>
          </w:divBdr>
        </w:div>
        <w:div w:id="950867282">
          <w:marLeft w:val="0"/>
          <w:marRight w:val="0"/>
          <w:marTop w:val="0"/>
          <w:marBottom w:val="0"/>
          <w:divBdr>
            <w:top w:val="none" w:sz="0" w:space="0" w:color="auto"/>
            <w:left w:val="none" w:sz="0" w:space="0" w:color="auto"/>
            <w:bottom w:val="none" w:sz="0" w:space="0" w:color="auto"/>
            <w:right w:val="none" w:sz="0" w:space="0" w:color="auto"/>
          </w:divBdr>
        </w:div>
        <w:div w:id="1741520114">
          <w:marLeft w:val="0"/>
          <w:marRight w:val="0"/>
          <w:marTop w:val="0"/>
          <w:marBottom w:val="0"/>
          <w:divBdr>
            <w:top w:val="none" w:sz="0" w:space="0" w:color="auto"/>
            <w:left w:val="none" w:sz="0" w:space="0" w:color="auto"/>
            <w:bottom w:val="none" w:sz="0" w:space="0" w:color="auto"/>
            <w:right w:val="none" w:sz="0" w:space="0" w:color="auto"/>
          </w:divBdr>
        </w:div>
        <w:div w:id="1928683874">
          <w:marLeft w:val="0"/>
          <w:marRight w:val="0"/>
          <w:marTop w:val="0"/>
          <w:marBottom w:val="0"/>
          <w:divBdr>
            <w:top w:val="none" w:sz="0" w:space="0" w:color="auto"/>
            <w:left w:val="none" w:sz="0" w:space="0" w:color="auto"/>
            <w:bottom w:val="none" w:sz="0" w:space="0" w:color="auto"/>
            <w:right w:val="none" w:sz="0" w:space="0" w:color="auto"/>
          </w:divBdr>
        </w:div>
        <w:div w:id="2145417648">
          <w:marLeft w:val="0"/>
          <w:marRight w:val="0"/>
          <w:marTop w:val="0"/>
          <w:marBottom w:val="0"/>
          <w:divBdr>
            <w:top w:val="none" w:sz="0" w:space="0" w:color="auto"/>
            <w:left w:val="none" w:sz="0" w:space="0" w:color="auto"/>
            <w:bottom w:val="none" w:sz="0" w:space="0" w:color="auto"/>
            <w:right w:val="none" w:sz="0" w:space="0" w:color="auto"/>
          </w:divBdr>
        </w:div>
        <w:div w:id="471077">
          <w:marLeft w:val="0"/>
          <w:marRight w:val="0"/>
          <w:marTop w:val="0"/>
          <w:marBottom w:val="0"/>
          <w:divBdr>
            <w:top w:val="none" w:sz="0" w:space="0" w:color="auto"/>
            <w:left w:val="none" w:sz="0" w:space="0" w:color="auto"/>
            <w:bottom w:val="none" w:sz="0" w:space="0" w:color="auto"/>
            <w:right w:val="none" w:sz="0" w:space="0" w:color="auto"/>
          </w:divBdr>
        </w:div>
        <w:div w:id="565066452">
          <w:marLeft w:val="0"/>
          <w:marRight w:val="0"/>
          <w:marTop w:val="0"/>
          <w:marBottom w:val="0"/>
          <w:divBdr>
            <w:top w:val="none" w:sz="0" w:space="0" w:color="auto"/>
            <w:left w:val="none" w:sz="0" w:space="0" w:color="auto"/>
            <w:bottom w:val="none" w:sz="0" w:space="0" w:color="auto"/>
            <w:right w:val="none" w:sz="0" w:space="0" w:color="auto"/>
          </w:divBdr>
        </w:div>
        <w:div w:id="1810857124">
          <w:marLeft w:val="0"/>
          <w:marRight w:val="0"/>
          <w:marTop w:val="0"/>
          <w:marBottom w:val="0"/>
          <w:divBdr>
            <w:top w:val="none" w:sz="0" w:space="0" w:color="auto"/>
            <w:left w:val="none" w:sz="0" w:space="0" w:color="auto"/>
            <w:bottom w:val="none" w:sz="0" w:space="0" w:color="auto"/>
            <w:right w:val="none" w:sz="0" w:space="0" w:color="auto"/>
          </w:divBdr>
        </w:div>
        <w:div w:id="1184054371">
          <w:marLeft w:val="0"/>
          <w:marRight w:val="0"/>
          <w:marTop w:val="0"/>
          <w:marBottom w:val="0"/>
          <w:divBdr>
            <w:top w:val="none" w:sz="0" w:space="0" w:color="auto"/>
            <w:left w:val="none" w:sz="0" w:space="0" w:color="auto"/>
            <w:bottom w:val="none" w:sz="0" w:space="0" w:color="auto"/>
            <w:right w:val="none" w:sz="0" w:space="0" w:color="auto"/>
          </w:divBdr>
        </w:div>
        <w:div w:id="1212112302">
          <w:marLeft w:val="0"/>
          <w:marRight w:val="0"/>
          <w:marTop w:val="0"/>
          <w:marBottom w:val="0"/>
          <w:divBdr>
            <w:top w:val="none" w:sz="0" w:space="0" w:color="auto"/>
            <w:left w:val="none" w:sz="0" w:space="0" w:color="auto"/>
            <w:bottom w:val="none" w:sz="0" w:space="0" w:color="auto"/>
            <w:right w:val="none" w:sz="0" w:space="0" w:color="auto"/>
          </w:divBdr>
        </w:div>
        <w:div w:id="93601668">
          <w:marLeft w:val="0"/>
          <w:marRight w:val="0"/>
          <w:marTop w:val="0"/>
          <w:marBottom w:val="0"/>
          <w:divBdr>
            <w:top w:val="none" w:sz="0" w:space="0" w:color="auto"/>
            <w:left w:val="none" w:sz="0" w:space="0" w:color="auto"/>
            <w:bottom w:val="none" w:sz="0" w:space="0" w:color="auto"/>
            <w:right w:val="none" w:sz="0" w:space="0" w:color="auto"/>
          </w:divBdr>
        </w:div>
        <w:div w:id="1025716241">
          <w:marLeft w:val="0"/>
          <w:marRight w:val="0"/>
          <w:marTop w:val="0"/>
          <w:marBottom w:val="0"/>
          <w:divBdr>
            <w:top w:val="none" w:sz="0" w:space="0" w:color="auto"/>
            <w:left w:val="none" w:sz="0" w:space="0" w:color="auto"/>
            <w:bottom w:val="none" w:sz="0" w:space="0" w:color="auto"/>
            <w:right w:val="none" w:sz="0" w:space="0" w:color="auto"/>
          </w:divBdr>
        </w:div>
        <w:div w:id="363333729">
          <w:marLeft w:val="0"/>
          <w:marRight w:val="0"/>
          <w:marTop w:val="0"/>
          <w:marBottom w:val="0"/>
          <w:divBdr>
            <w:top w:val="none" w:sz="0" w:space="0" w:color="auto"/>
            <w:left w:val="none" w:sz="0" w:space="0" w:color="auto"/>
            <w:bottom w:val="none" w:sz="0" w:space="0" w:color="auto"/>
            <w:right w:val="none" w:sz="0" w:space="0" w:color="auto"/>
          </w:divBdr>
        </w:div>
        <w:div w:id="1825855894">
          <w:marLeft w:val="0"/>
          <w:marRight w:val="0"/>
          <w:marTop w:val="0"/>
          <w:marBottom w:val="0"/>
          <w:divBdr>
            <w:top w:val="none" w:sz="0" w:space="0" w:color="auto"/>
            <w:left w:val="none" w:sz="0" w:space="0" w:color="auto"/>
            <w:bottom w:val="none" w:sz="0" w:space="0" w:color="auto"/>
            <w:right w:val="none" w:sz="0" w:space="0" w:color="auto"/>
          </w:divBdr>
        </w:div>
        <w:div w:id="1714305103">
          <w:marLeft w:val="0"/>
          <w:marRight w:val="0"/>
          <w:marTop w:val="0"/>
          <w:marBottom w:val="0"/>
          <w:divBdr>
            <w:top w:val="none" w:sz="0" w:space="0" w:color="auto"/>
            <w:left w:val="none" w:sz="0" w:space="0" w:color="auto"/>
            <w:bottom w:val="none" w:sz="0" w:space="0" w:color="auto"/>
            <w:right w:val="none" w:sz="0" w:space="0" w:color="auto"/>
          </w:divBdr>
        </w:div>
        <w:div w:id="1324430221">
          <w:marLeft w:val="0"/>
          <w:marRight w:val="0"/>
          <w:marTop w:val="0"/>
          <w:marBottom w:val="0"/>
          <w:divBdr>
            <w:top w:val="none" w:sz="0" w:space="0" w:color="auto"/>
            <w:left w:val="none" w:sz="0" w:space="0" w:color="auto"/>
            <w:bottom w:val="none" w:sz="0" w:space="0" w:color="auto"/>
            <w:right w:val="none" w:sz="0" w:space="0" w:color="auto"/>
          </w:divBdr>
        </w:div>
        <w:div w:id="1355644409">
          <w:marLeft w:val="0"/>
          <w:marRight w:val="0"/>
          <w:marTop w:val="0"/>
          <w:marBottom w:val="0"/>
          <w:divBdr>
            <w:top w:val="none" w:sz="0" w:space="0" w:color="auto"/>
            <w:left w:val="none" w:sz="0" w:space="0" w:color="auto"/>
            <w:bottom w:val="none" w:sz="0" w:space="0" w:color="auto"/>
            <w:right w:val="none" w:sz="0" w:space="0" w:color="auto"/>
          </w:divBdr>
        </w:div>
        <w:div w:id="1611545255">
          <w:marLeft w:val="0"/>
          <w:marRight w:val="0"/>
          <w:marTop w:val="0"/>
          <w:marBottom w:val="0"/>
          <w:divBdr>
            <w:top w:val="none" w:sz="0" w:space="0" w:color="auto"/>
            <w:left w:val="none" w:sz="0" w:space="0" w:color="auto"/>
            <w:bottom w:val="none" w:sz="0" w:space="0" w:color="auto"/>
            <w:right w:val="none" w:sz="0" w:space="0" w:color="auto"/>
          </w:divBdr>
        </w:div>
        <w:div w:id="602618304">
          <w:marLeft w:val="0"/>
          <w:marRight w:val="0"/>
          <w:marTop w:val="0"/>
          <w:marBottom w:val="0"/>
          <w:divBdr>
            <w:top w:val="none" w:sz="0" w:space="0" w:color="auto"/>
            <w:left w:val="none" w:sz="0" w:space="0" w:color="auto"/>
            <w:bottom w:val="none" w:sz="0" w:space="0" w:color="auto"/>
            <w:right w:val="none" w:sz="0" w:space="0" w:color="auto"/>
          </w:divBdr>
        </w:div>
        <w:div w:id="342976362">
          <w:marLeft w:val="0"/>
          <w:marRight w:val="0"/>
          <w:marTop w:val="0"/>
          <w:marBottom w:val="0"/>
          <w:divBdr>
            <w:top w:val="none" w:sz="0" w:space="0" w:color="auto"/>
            <w:left w:val="none" w:sz="0" w:space="0" w:color="auto"/>
            <w:bottom w:val="none" w:sz="0" w:space="0" w:color="auto"/>
            <w:right w:val="none" w:sz="0" w:space="0" w:color="auto"/>
          </w:divBdr>
        </w:div>
        <w:div w:id="86390247">
          <w:marLeft w:val="0"/>
          <w:marRight w:val="0"/>
          <w:marTop w:val="0"/>
          <w:marBottom w:val="0"/>
          <w:divBdr>
            <w:top w:val="none" w:sz="0" w:space="0" w:color="auto"/>
            <w:left w:val="none" w:sz="0" w:space="0" w:color="auto"/>
            <w:bottom w:val="none" w:sz="0" w:space="0" w:color="auto"/>
            <w:right w:val="none" w:sz="0" w:space="0" w:color="auto"/>
          </w:divBdr>
        </w:div>
        <w:div w:id="121653339">
          <w:marLeft w:val="0"/>
          <w:marRight w:val="0"/>
          <w:marTop w:val="0"/>
          <w:marBottom w:val="0"/>
          <w:divBdr>
            <w:top w:val="none" w:sz="0" w:space="0" w:color="auto"/>
            <w:left w:val="none" w:sz="0" w:space="0" w:color="auto"/>
            <w:bottom w:val="none" w:sz="0" w:space="0" w:color="auto"/>
            <w:right w:val="none" w:sz="0" w:space="0" w:color="auto"/>
          </w:divBdr>
        </w:div>
        <w:div w:id="1620648924">
          <w:marLeft w:val="0"/>
          <w:marRight w:val="0"/>
          <w:marTop w:val="0"/>
          <w:marBottom w:val="0"/>
          <w:divBdr>
            <w:top w:val="none" w:sz="0" w:space="0" w:color="auto"/>
            <w:left w:val="none" w:sz="0" w:space="0" w:color="auto"/>
            <w:bottom w:val="none" w:sz="0" w:space="0" w:color="auto"/>
            <w:right w:val="none" w:sz="0" w:space="0" w:color="auto"/>
          </w:divBdr>
        </w:div>
        <w:div w:id="1371413704">
          <w:marLeft w:val="0"/>
          <w:marRight w:val="0"/>
          <w:marTop w:val="0"/>
          <w:marBottom w:val="0"/>
          <w:divBdr>
            <w:top w:val="none" w:sz="0" w:space="0" w:color="auto"/>
            <w:left w:val="none" w:sz="0" w:space="0" w:color="auto"/>
            <w:bottom w:val="none" w:sz="0" w:space="0" w:color="auto"/>
            <w:right w:val="none" w:sz="0" w:space="0" w:color="auto"/>
          </w:divBdr>
        </w:div>
        <w:div w:id="1060206700">
          <w:marLeft w:val="0"/>
          <w:marRight w:val="0"/>
          <w:marTop w:val="0"/>
          <w:marBottom w:val="0"/>
          <w:divBdr>
            <w:top w:val="none" w:sz="0" w:space="0" w:color="auto"/>
            <w:left w:val="none" w:sz="0" w:space="0" w:color="auto"/>
            <w:bottom w:val="none" w:sz="0" w:space="0" w:color="auto"/>
            <w:right w:val="none" w:sz="0" w:space="0" w:color="auto"/>
          </w:divBdr>
        </w:div>
        <w:div w:id="1818690511">
          <w:marLeft w:val="0"/>
          <w:marRight w:val="0"/>
          <w:marTop w:val="0"/>
          <w:marBottom w:val="0"/>
          <w:divBdr>
            <w:top w:val="none" w:sz="0" w:space="0" w:color="auto"/>
            <w:left w:val="none" w:sz="0" w:space="0" w:color="auto"/>
            <w:bottom w:val="none" w:sz="0" w:space="0" w:color="auto"/>
            <w:right w:val="none" w:sz="0" w:space="0" w:color="auto"/>
          </w:divBdr>
        </w:div>
        <w:div w:id="702248081">
          <w:marLeft w:val="0"/>
          <w:marRight w:val="0"/>
          <w:marTop w:val="0"/>
          <w:marBottom w:val="0"/>
          <w:divBdr>
            <w:top w:val="none" w:sz="0" w:space="0" w:color="auto"/>
            <w:left w:val="none" w:sz="0" w:space="0" w:color="auto"/>
            <w:bottom w:val="none" w:sz="0" w:space="0" w:color="auto"/>
            <w:right w:val="none" w:sz="0" w:space="0" w:color="auto"/>
          </w:divBdr>
        </w:div>
        <w:div w:id="2028024196">
          <w:marLeft w:val="0"/>
          <w:marRight w:val="0"/>
          <w:marTop w:val="0"/>
          <w:marBottom w:val="0"/>
          <w:divBdr>
            <w:top w:val="none" w:sz="0" w:space="0" w:color="auto"/>
            <w:left w:val="none" w:sz="0" w:space="0" w:color="auto"/>
            <w:bottom w:val="none" w:sz="0" w:space="0" w:color="auto"/>
            <w:right w:val="none" w:sz="0" w:space="0" w:color="auto"/>
          </w:divBdr>
        </w:div>
        <w:div w:id="948243431">
          <w:marLeft w:val="0"/>
          <w:marRight w:val="0"/>
          <w:marTop w:val="0"/>
          <w:marBottom w:val="0"/>
          <w:divBdr>
            <w:top w:val="none" w:sz="0" w:space="0" w:color="auto"/>
            <w:left w:val="none" w:sz="0" w:space="0" w:color="auto"/>
            <w:bottom w:val="none" w:sz="0" w:space="0" w:color="auto"/>
            <w:right w:val="none" w:sz="0" w:space="0" w:color="auto"/>
          </w:divBdr>
        </w:div>
        <w:div w:id="475294643">
          <w:marLeft w:val="0"/>
          <w:marRight w:val="0"/>
          <w:marTop w:val="0"/>
          <w:marBottom w:val="0"/>
          <w:divBdr>
            <w:top w:val="none" w:sz="0" w:space="0" w:color="auto"/>
            <w:left w:val="none" w:sz="0" w:space="0" w:color="auto"/>
            <w:bottom w:val="none" w:sz="0" w:space="0" w:color="auto"/>
            <w:right w:val="none" w:sz="0" w:space="0" w:color="auto"/>
          </w:divBdr>
        </w:div>
        <w:div w:id="1370227578">
          <w:marLeft w:val="0"/>
          <w:marRight w:val="0"/>
          <w:marTop w:val="0"/>
          <w:marBottom w:val="0"/>
          <w:divBdr>
            <w:top w:val="none" w:sz="0" w:space="0" w:color="auto"/>
            <w:left w:val="none" w:sz="0" w:space="0" w:color="auto"/>
            <w:bottom w:val="none" w:sz="0" w:space="0" w:color="auto"/>
            <w:right w:val="none" w:sz="0" w:space="0" w:color="auto"/>
          </w:divBdr>
        </w:div>
        <w:div w:id="1545168183">
          <w:marLeft w:val="0"/>
          <w:marRight w:val="0"/>
          <w:marTop w:val="0"/>
          <w:marBottom w:val="0"/>
          <w:divBdr>
            <w:top w:val="none" w:sz="0" w:space="0" w:color="auto"/>
            <w:left w:val="none" w:sz="0" w:space="0" w:color="auto"/>
            <w:bottom w:val="none" w:sz="0" w:space="0" w:color="auto"/>
            <w:right w:val="none" w:sz="0" w:space="0" w:color="auto"/>
          </w:divBdr>
        </w:div>
        <w:div w:id="524251643">
          <w:marLeft w:val="0"/>
          <w:marRight w:val="0"/>
          <w:marTop w:val="0"/>
          <w:marBottom w:val="0"/>
          <w:divBdr>
            <w:top w:val="none" w:sz="0" w:space="0" w:color="auto"/>
            <w:left w:val="none" w:sz="0" w:space="0" w:color="auto"/>
            <w:bottom w:val="none" w:sz="0" w:space="0" w:color="auto"/>
            <w:right w:val="none" w:sz="0" w:space="0" w:color="auto"/>
          </w:divBdr>
        </w:div>
        <w:div w:id="1663925003">
          <w:marLeft w:val="0"/>
          <w:marRight w:val="0"/>
          <w:marTop w:val="0"/>
          <w:marBottom w:val="0"/>
          <w:divBdr>
            <w:top w:val="none" w:sz="0" w:space="0" w:color="auto"/>
            <w:left w:val="none" w:sz="0" w:space="0" w:color="auto"/>
            <w:bottom w:val="none" w:sz="0" w:space="0" w:color="auto"/>
            <w:right w:val="none" w:sz="0" w:space="0" w:color="auto"/>
          </w:divBdr>
        </w:div>
        <w:div w:id="2082562327">
          <w:marLeft w:val="0"/>
          <w:marRight w:val="0"/>
          <w:marTop w:val="0"/>
          <w:marBottom w:val="0"/>
          <w:divBdr>
            <w:top w:val="none" w:sz="0" w:space="0" w:color="auto"/>
            <w:left w:val="none" w:sz="0" w:space="0" w:color="auto"/>
            <w:bottom w:val="none" w:sz="0" w:space="0" w:color="auto"/>
            <w:right w:val="none" w:sz="0" w:space="0" w:color="auto"/>
          </w:divBdr>
        </w:div>
        <w:div w:id="1244022643">
          <w:marLeft w:val="0"/>
          <w:marRight w:val="0"/>
          <w:marTop w:val="0"/>
          <w:marBottom w:val="0"/>
          <w:divBdr>
            <w:top w:val="none" w:sz="0" w:space="0" w:color="auto"/>
            <w:left w:val="none" w:sz="0" w:space="0" w:color="auto"/>
            <w:bottom w:val="none" w:sz="0" w:space="0" w:color="auto"/>
            <w:right w:val="none" w:sz="0" w:space="0" w:color="auto"/>
          </w:divBdr>
        </w:div>
        <w:div w:id="517355873">
          <w:marLeft w:val="0"/>
          <w:marRight w:val="0"/>
          <w:marTop w:val="0"/>
          <w:marBottom w:val="0"/>
          <w:divBdr>
            <w:top w:val="none" w:sz="0" w:space="0" w:color="auto"/>
            <w:left w:val="none" w:sz="0" w:space="0" w:color="auto"/>
            <w:bottom w:val="none" w:sz="0" w:space="0" w:color="auto"/>
            <w:right w:val="none" w:sz="0" w:space="0" w:color="auto"/>
          </w:divBdr>
        </w:div>
        <w:div w:id="1651909856">
          <w:marLeft w:val="0"/>
          <w:marRight w:val="0"/>
          <w:marTop w:val="0"/>
          <w:marBottom w:val="0"/>
          <w:divBdr>
            <w:top w:val="none" w:sz="0" w:space="0" w:color="auto"/>
            <w:left w:val="none" w:sz="0" w:space="0" w:color="auto"/>
            <w:bottom w:val="none" w:sz="0" w:space="0" w:color="auto"/>
            <w:right w:val="none" w:sz="0" w:space="0" w:color="auto"/>
          </w:divBdr>
        </w:div>
        <w:div w:id="1115245788">
          <w:marLeft w:val="0"/>
          <w:marRight w:val="0"/>
          <w:marTop w:val="0"/>
          <w:marBottom w:val="0"/>
          <w:divBdr>
            <w:top w:val="none" w:sz="0" w:space="0" w:color="auto"/>
            <w:left w:val="none" w:sz="0" w:space="0" w:color="auto"/>
            <w:bottom w:val="none" w:sz="0" w:space="0" w:color="auto"/>
            <w:right w:val="none" w:sz="0" w:space="0" w:color="auto"/>
          </w:divBdr>
        </w:div>
      </w:divsChild>
    </w:div>
    <w:div w:id="1599480488">
      <w:bodyDiv w:val="1"/>
      <w:marLeft w:val="0"/>
      <w:marRight w:val="0"/>
      <w:marTop w:val="0"/>
      <w:marBottom w:val="0"/>
      <w:divBdr>
        <w:top w:val="none" w:sz="0" w:space="0" w:color="auto"/>
        <w:left w:val="none" w:sz="0" w:space="0" w:color="auto"/>
        <w:bottom w:val="none" w:sz="0" w:space="0" w:color="auto"/>
        <w:right w:val="none" w:sz="0" w:space="0" w:color="auto"/>
      </w:divBdr>
      <w:divsChild>
        <w:div w:id="2127843143">
          <w:marLeft w:val="0"/>
          <w:marRight w:val="0"/>
          <w:marTop w:val="0"/>
          <w:marBottom w:val="0"/>
          <w:divBdr>
            <w:top w:val="none" w:sz="0" w:space="0" w:color="auto"/>
            <w:left w:val="none" w:sz="0" w:space="0" w:color="auto"/>
            <w:bottom w:val="none" w:sz="0" w:space="0" w:color="auto"/>
            <w:right w:val="none" w:sz="0" w:space="0" w:color="auto"/>
          </w:divBdr>
        </w:div>
        <w:div w:id="143202286">
          <w:marLeft w:val="0"/>
          <w:marRight w:val="0"/>
          <w:marTop w:val="0"/>
          <w:marBottom w:val="0"/>
          <w:divBdr>
            <w:top w:val="none" w:sz="0" w:space="0" w:color="auto"/>
            <w:left w:val="none" w:sz="0" w:space="0" w:color="auto"/>
            <w:bottom w:val="none" w:sz="0" w:space="0" w:color="auto"/>
            <w:right w:val="none" w:sz="0" w:space="0" w:color="auto"/>
          </w:divBdr>
        </w:div>
        <w:div w:id="41101764">
          <w:marLeft w:val="0"/>
          <w:marRight w:val="0"/>
          <w:marTop w:val="0"/>
          <w:marBottom w:val="0"/>
          <w:divBdr>
            <w:top w:val="none" w:sz="0" w:space="0" w:color="auto"/>
            <w:left w:val="none" w:sz="0" w:space="0" w:color="auto"/>
            <w:bottom w:val="none" w:sz="0" w:space="0" w:color="auto"/>
            <w:right w:val="none" w:sz="0" w:space="0" w:color="auto"/>
          </w:divBdr>
        </w:div>
        <w:div w:id="1598565034">
          <w:marLeft w:val="0"/>
          <w:marRight w:val="0"/>
          <w:marTop w:val="0"/>
          <w:marBottom w:val="0"/>
          <w:divBdr>
            <w:top w:val="none" w:sz="0" w:space="0" w:color="auto"/>
            <w:left w:val="none" w:sz="0" w:space="0" w:color="auto"/>
            <w:bottom w:val="none" w:sz="0" w:space="0" w:color="auto"/>
            <w:right w:val="none" w:sz="0" w:space="0" w:color="auto"/>
          </w:divBdr>
        </w:div>
        <w:div w:id="1218783434">
          <w:marLeft w:val="0"/>
          <w:marRight w:val="0"/>
          <w:marTop w:val="0"/>
          <w:marBottom w:val="0"/>
          <w:divBdr>
            <w:top w:val="none" w:sz="0" w:space="0" w:color="auto"/>
            <w:left w:val="none" w:sz="0" w:space="0" w:color="auto"/>
            <w:bottom w:val="none" w:sz="0" w:space="0" w:color="auto"/>
            <w:right w:val="none" w:sz="0" w:space="0" w:color="auto"/>
          </w:divBdr>
        </w:div>
        <w:div w:id="1736859534">
          <w:marLeft w:val="0"/>
          <w:marRight w:val="0"/>
          <w:marTop w:val="0"/>
          <w:marBottom w:val="0"/>
          <w:divBdr>
            <w:top w:val="none" w:sz="0" w:space="0" w:color="auto"/>
            <w:left w:val="none" w:sz="0" w:space="0" w:color="auto"/>
            <w:bottom w:val="none" w:sz="0" w:space="0" w:color="auto"/>
            <w:right w:val="none" w:sz="0" w:space="0" w:color="auto"/>
          </w:divBdr>
        </w:div>
        <w:div w:id="1897085927">
          <w:marLeft w:val="0"/>
          <w:marRight w:val="0"/>
          <w:marTop w:val="0"/>
          <w:marBottom w:val="0"/>
          <w:divBdr>
            <w:top w:val="none" w:sz="0" w:space="0" w:color="auto"/>
            <w:left w:val="none" w:sz="0" w:space="0" w:color="auto"/>
            <w:bottom w:val="none" w:sz="0" w:space="0" w:color="auto"/>
            <w:right w:val="none" w:sz="0" w:space="0" w:color="auto"/>
          </w:divBdr>
        </w:div>
        <w:div w:id="426926860">
          <w:marLeft w:val="0"/>
          <w:marRight w:val="0"/>
          <w:marTop w:val="0"/>
          <w:marBottom w:val="0"/>
          <w:divBdr>
            <w:top w:val="none" w:sz="0" w:space="0" w:color="auto"/>
            <w:left w:val="none" w:sz="0" w:space="0" w:color="auto"/>
            <w:bottom w:val="none" w:sz="0" w:space="0" w:color="auto"/>
            <w:right w:val="none" w:sz="0" w:space="0" w:color="auto"/>
          </w:divBdr>
        </w:div>
        <w:div w:id="1926571127">
          <w:marLeft w:val="0"/>
          <w:marRight w:val="0"/>
          <w:marTop w:val="0"/>
          <w:marBottom w:val="0"/>
          <w:divBdr>
            <w:top w:val="none" w:sz="0" w:space="0" w:color="auto"/>
            <w:left w:val="none" w:sz="0" w:space="0" w:color="auto"/>
            <w:bottom w:val="none" w:sz="0" w:space="0" w:color="auto"/>
            <w:right w:val="none" w:sz="0" w:space="0" w:color="auto"/>
          </w:divBdr>
        </w:div>
        <w:div w:id="1909194901">
          <w:marLeft w:val="0"/>
          <w:marRight w:val="0"/>
          <w:marTop w:val="0"/>
          <w:marBottom w:val="0"/>
          <w:divBdr>
            <w:top w:val="none" w:sz="0" w:space="0" w:color="auto"/>
            <w:left w:val="none" w:sz="0" w:space="0" w:color="auto"/>
            <w:bottom w:val="none" w:sz="0" w:space="0" w:color="auto"/>
            <w:right w:val="none" w:sz="0" w:space="0" w:color="auto"/>
          </w:divBdr>
        </w:div>
        <w:div w:id="1449743084">
          <w:marLeft w:val="0"/>
          <w:marRight w:val="0"/>
          <w:marTop w:val="0"/>
          <w:marBottom w:val="0"/>
          <w:divBdr>
            <w:top w:val="none" w:sz="0" w:space="0" w:color="auto"/>
            <w:left w:val="none" w:sz="0" w:space="0" w:color="auto"/>
            <w:bottom w:val="none" w:sz="0" w:space="0" w:color="auto"/>
            <w:right w:val="none" w:sz="0" w:space="0" w:color="auto"/>
          </w:divBdr>
        </w:div>
        <w:div w:id="1359819490">
          <w:marLeft w:val="0"/>
          <w:marRight w:val="0"/>
          <w:marTop w:val="0"/>
          <w:marBottom w:val="0"/>
          <w:divBdr>
            <w:top w:val="none" w:sz="0" w:space="0" w:color="auto"/>
            <w:left w:val="none" w:sz="0" w:space="0" w:color="auto"/>
            <w:bottom w:val="none" w:sz="0" w:space="0" w:color="auto"/>
            <w:right w:val="none" w:sz="0" w:space="0" w:color="auto"/>
          </w:divBdr>
        </w:div>
        <w:div w:id="833372726">
          <w:marLeft w:val="0"/>
          <w:marRight w:val="0"/>
          <w:marTop w:val="0"/>
          <w:marBottom w:val="0"/>
          <w:divBdr>
            <w:top w:val="none" w:sz="0" w:space="0" w:color="auto"/>
            <w:left w:val="none" w:sz="0" w:space="0" w:color="auto"/>
            <w:bottom w:val="none" w:sz="0" w:space="0" w:color="auto"/>
            <w:right w:val="none" w:sz="0" w:space="0" w:color="auto"/>
          </w:divBdr>
        </w:div>
        <w:div w:id="477846578">
          <w:marLeft w:val="0"/>
          <w:marRight w:val="0"/>
          <w:marTop w:val="0"/>
          <w:marBottom w:val="0"/>
          <w:divBdr>
            <w:top w:val="none" w:sz="0" w:space="0" w:color="auto"/>
            <w:left w:val="none" w:sz="0" w:space="0" w:color="auto"/>
            <w:bottom w:val="none" w:sz="0" w:space="0" w:color="auto"/>
            <w:right w:val="none" w:sz="0" w:space="0" w:color="auto"/>
          </w:divBdr>
        </w:div>
        <w:div w:id="429859406">
          <w:marLeft w:val="0"/>
          <w:marRight w:val="0"/>
          <w:marTop w:val="0"/>
          <w:marBottom w:val="0"/>
          <w:divBdr>
            <w:top w:val="none" w:sz="0" w:space="0" w:color="auto"/>
            <w:left w:val="none" w:sz="0" w:space="0" w:color="auto"/>
            <w:bottom w:val="none" w:sz="0" w:space="0" w:color="auto"/>
            <w:right w:val="none" w:sz="0" w:space="0" w:color="auto"/>
          </w:divBdr>
        </w:div>
        <w:div w:id="316107195">
          <w:marLeft w:val="0"/>
          <w:marRight w:val="0"/>
          <w:marTop w:val="0"/>
          <w:marBottom w:val="0"/>
          <w:divBdr>
            <w:top w:val="none" w:sz="0" w:space="0" w:color="auto"/>
            <w:left w:val="none" w:sz="0" w:space="0" w:color="auto"/>
            <w:bottom w:val="none" w:sz="0" w:space="0" w:color="auto"/>
            <w:right w:val="none" w:sz="0" w:space="0" w:color="auto"/>
          </w:divBdr>
        </w:div>
        <w:div w:id="1623223821">
          <w:marLeft w:val="0"/>
          <w:marRight w:val="0"/>
          <w:marTop w:val="0"/>
          <w:marBottom w:val="0"/>
          <w:divBdr>
            <w:top w:val="none" w:sz="0" w:space="0" w:color="auto"/>
            <w:left w:val="none" w:sz="0" w:space="0" w:color="auto"/>
            <w:bottom w:val="none" w:sz="0" w:space="0" w:color="auto"/>
            <w:right w:val="none" w:sz="0" w:space="0" w:color="auto"/>
          </w:divBdr>
        </w:div>
        <w:div w:id="341394986">
          <w:marLeft w:val="0"/>
          <w:marRight w:val="0"/>
          <w:marTop w:val="0"/>
          <w:marBottom w:val="0"/>
          <w:divBdr>
            <w:top w:val="none" w:sz="0" w:space="0" w:color="auto"/>
            <w:left w:val="none" w:sz="0" w:space="0" w:color="auto"/>
            <w:bottom w:val="none" w:sz="0" w:space="0" w:color="auto"/>
            <w:right w:val="none" w:sz="0" w:space="0" w:color="auto"/>
          </w:divBdr>
        </w:div>
        <w:div w:id="1147555797">
          <w:marLeft w:val="0"/>
          <w:marRight w:val="0"/>
          <w:marTop w:val="0"/>
          <w:marBottom w:val="0"/>
          <w:divBdr>
            <w:top w:val="none" w:sz="0" w:space="0" w:color="auto"/>
            <w:left w:val="none" w:sz="0" w:space="0" w:color="auto"/>
            <w:bottom w:val="none" w:sz="0" w:space="0" w:color="auto"/>
            <w:right w:val="none" w:sz="0" w:space="0" w:color="auto"/>
          </w:divBdr>
        </w:div>
        <w:div w:id="776603442">
          <w:marLeft w:val="0"/>
          <w:marRight w:val="0"/>
          <w:marTop w:val="0"/>
          <w:marBottom w:val="0"/>
          <w:divBdr>
            <w:top w:val="none" w:sz="0" w:space="0" w:color="auto"/>
            <w:left w:val="none" w:sz="0" w:space="0" w:color="auto"/>
            <w:bottom w:val="none" w:sz="0" w:space="0" w:color="auto"/>
            <w:right w:val="none" w:sz="0" w:space="0" w:color="auto"/>
          </w:divBdr>
        </w:div>
        <w:div w:id="41293505">
          <w:marLeft w:val="0"/>
          <w:marRight w:val="0"/>
          <w:marTop w:val="0"/>
          <w:marBottom w:val="0"/>
          <w:divBdr>
            <w:top w:val="none" w:sz="0" w:space="0" w:color="auto"/>
            <w:left w:val="none" w:sz="0" w:space="0" w:color="auto"/>
            <w:bottom w:val="none" w:sz="0" w:space="0" w:color="auto"/>
            <w:right w:val="none" w:sz="0" w:space="0" w:color="auto"/>
          </w:divBdr>
        </w:div>
        <w:div w:id="1729497678">
          <w:marLeft w:val="0"/>
          <w:marRight w:val="0"/>
          <w:marTop w:val="0"/>
          <w:marBottom w:val="0"/>
          <w:divBdr>
            <w:top w:val="none" w:sz="0" w:space="0" w:color="auto"/>
            <w:left w:val="none" w:sz="0" w:space="0" w:color="auto"/>
            <w:bottom w:val="none" w:sz="0" w:space="0" w:color="auto"/>
            <w:right w:val="none" w:sz="0" w:space="0" w:color="auto"/>
          </w:divBdr>
        </w:div>
        <w:div w:id="1327052530">
          <w:marLeft w:val="0"/>
          <w:marRight w:val="0"/>
          <w:marTop w:val="0"/>
          <w:marBottom w:val="0"/>
          <w:divBdr>
            <w:top w:val="none" w:sz="0" w:space="0" w:color="auto"/>
            <w:left w:val="none" w:sz="0" w:space="0" w:color="auto"/>
            <w:bottom w:val="none" w:sz="0" w:space="0" w:color="auto"/>
            <w:right w:val="none" w:sz="0" w:space="0" w:color="auto"/>
          </w:divBdr>
        </w:div>
        <w:div w:id="1999572718">
          <w:marLeft w:val="0"/>
          <w:marRight w:val="0"/>
          <w:marTop w:val="0"/>
          <w:marBottom w:val="0"/>
          <w:divBdr>
            <w:top w:val="none" w:sz="0" w:space="0" w:color="auto"/>
            <w:left w:val="none" w:sz="0" w:space="0" w:color="auto"/>
            <w:bottom w:val="none" w:sz="0" w:space="0" w:color="auto"/>
            <w:right w:val="none" w:sz="0" w:space="0" w:color="auto"/>
          </w:divBdr>
        </w:div>
        <w:div w:id="1229658177">
          <w:marLeft w:val="0"/>
          <w:marRight w:val="0"/>
          <w:marTop w:val="0"/>
          <w:marBottom w:val="0"/>
          <w:divBdr>
            <w:top w:val="none" w:sz="0" w:space="0" w:color="auto"/>
            <w:left w:val="none" w:sz="0" w:space="0" w:color="auto"/>
            <w:bottom w:val="none" w:sz="0" w:space="0" w:color="auto"/>
            <w:right w:val="none" w:sz="0" w:space="0" w:color="auto"/>
          </w:divBdr>
        </w:div>
        <w:div w:id="281156529">
          <w:marLeft w:val="0"/>
          <w:marRight w:val="0"/>
          <w:marTop w:val="0"/>
          <w:marBottom w:val="0"/>
          <w:divBdr>
            <w:top w:val="none" w:sz="0" w:space="0" w:color="auto"/>
            <w:left w:val="none" w:sz="0" w:space="0" w:color="auto"/>
            <w:bottom w:val="none" w:sz="0" w:space="0" w:color="auto"/>
            <w:right w:val="none" w:sz="0" w:space="0" w:color="auto"/>
          </w:divBdr>
        </w:div>
        <w:div w:id="1615793694">
          <w:marLeft w:val="0"/>
          <w:marRight w:val="0"/>
          <w:marTop w:val="0"/>
          <w:marBottom w:val="0"/>
          <w:divBdr>
            <w:top w:val="none" w:sz="0" w:space="0" w:color="auto"/>
            <w:left w:val="none" w:sz="0" w:space="0" w:color="auto"/>
            <w:bottom w:val="none" w:sz="0" w:space="0" w:color="auto"/>
            <w:right w:val="none" w:sz="0" w:space="0" w:color="auto"/>
          </w:divBdr>
        </w:div>
        <w:div w:id="842820908">
          <w:marLeft w:val="0"/>
          <w:marRight w:val="0"/>
          <w:marTop w:val="0"/>
          <w:marBottom w:val="0"/>
          <w:divBdr>
            <w:top w:val="none" w:sz="0" w:space="0" w:color="auto"/>
            <w:left w:val="none" w:sz="0" w:space="0" w:color="auto"/>
            <w:bottom w:val="none" w:sz="0" w:space="0" w:color="auto"/>
            <w:right w:val="none" w:sz="0" w:space="0" w:color="auto"/>
          </w:divBdr>
        </w:div>
        <w:div w:id="1437403962">
          <w:marLeft w:val="0"/>
          <w:marRight w:val="0"/>
          <w:marTop w:val="0"/>
          <w:marBottom w:val="0"/>
          <w:divBdr>
            <w:top w:val="none" w:sz="0" w:space="0" w:color="auto"/>
            <w:left w:val="none" w:sz="0" w:space="0" w:color="auto"/>
            <w:bottom w:val="none" w:sz="0" w:space="0" w:color="auto"/>
            <w:right w:val="none" w:sz="0" w:space="0" w:color="auto"/>
          </w:divBdr>
        </w:div>
        <w:div w:id="817696198">
          <w:marLeft w:val="0"/>
          <w:marRight w:val="0"/>
          <w:marTop w:val="0"/>
          <w:marBottom w:val="0"/>
          <w:divBdr>
            <w:top w:val="none" w:sz="0" w:space="0" w:color="auto"/>
            <w:left w:val="none" w:sz="0" w:space="0" w:color="auto"/>
            <w:bottom w:val="none" w:sz="0" w:space="0" w:color="auto"/>
            <w:right w:val="none" w:sz="0" w:space="0" w:color="auto"/>
          </w:divBdr>
        </w:div>
        <w:div w:id="2113547518">
          <w:marLeft w:val="0"/>
          <w:marRight w:val="0"/>
          <w:marTop w:val="0"/>
          <w:marBottom w:val="0"/>
          <w:divBdr>
            <w:top w:val="none" w:sz="0" w:space="0" w:color="auto"/>
            <w:left w:val="none" w:sz="0" w:space="0" w:color="auto"/>
            <w:bottom w:val="none" w:sz="0" w:space="0" w:color="auto"/>
            <w:right w:val="none" w:sz="0" w:space="0" w:color="auto"/>
          </w:divBdr>
        </w:div>
        <w:div w:id="446393189">
          <w:marLeft w:val="0"/>
          <w:marRight w:val="0"/>
          <w:marTop w:val="0"/>
          <w:marBottom w:val="0"/>
          <w:divBdr>
            <w:top w:val="none" w:sz="0" w:space="0" w:color="auto"/>
            <w:left w:val="none" w:sz="0" w:space="0" w:color="auto"/>
            <w:bottom w:val="none" w:sz="0" w:space="0" w:color="auto"/>
            <w:right w:val="none" w:sz="0" w:space="0" w:color="auto"/>
          </w:divBdr>
        </w:div>
        <w:div w:id="696081499">
          <w:marLeft w:val="0"/>
          <w:marRight w:val="0"/>
          <w:marTop w:val="0"/>
          <w:marBottom w:val="0"/>
          <w:divBdr>
            <w:top w:val="none" w:sz="0" w:space="0" w:color="auto"/>
            <w:left w:val="none" w:sz="0" w:space="0" w:color="auto"/>
            <w:bottom w:val="none" w:sz="0" w:space="0" w:color="auto"/>
            <w:right w:val="none" w:sz="0" w:space="0" w:color="auto"/>
          </w:divBdr>
        </w:div>
        <w:div w:id="1002779778">
          <w:marLeft w:val="0"/>
          <w:marRight w:val="0"/>
          <w:marTop w:val="0"/>
          <w:marBottom w:val="0"/>
          <w:divBdr>
            <w:top w:val="none" w:sz="0" w:space="0" w:color="auto"/>
            <w:left w:val="none" w:sz="0" w:space="0" w:color="auto"/>
            <w:bottom w:val="none" w:sz="0" w:space="0" w:color="auto"/>
            <w:right w:val="none" w:sz="0" w:space="0" w:color="auto"/>
          </w:divBdr>
        </w:div>
        <w:div w:id="2117868945">
          <w:marLeft w:val="0"/>
          <w:marRight w:val="0"/>
          <w:marTop w:val="0"/>
          <w:marBottom w:val="0"/>
          <w:divBdr>
            <w:top w:val="none" w:sz="0" w:space="0" w:color="auto"/>
            <w:left w:val="none" w:sz="0" w:space="0" w:color="auto"/>
            <w:bottom w:val="none" w:sz="0" w:space="0" w:color="auto"/>
            <w:right w:val="none" w:sz="0" w:space="0" w:color="auto"/>
          </w:divBdr>
        </w:div>
        <w:div w:id="1256402582">
          <w:marLeft w:val="0"/>
          <w:marRight w:val="0"/>
          <w:marTop w:val="0"/>
          <w:marBottom w:val="0"/>
          <w:divBdr>
            <w:top w:val="none" w:sz="0" w:space="0" w:color="auto"/>
            <w:left w:val="none" w:sz="0" w:space="0" w:color="auto"/>
            <w:bottom w:val="none" w:sz="0" w:space="0" w:color="auto"/>
            <w:right w:val="none" w:sz="0" w:space="0" w:color="auto"/>
          </w:divBdr>
        </w:div>
        <w:div w:id="1052000771">
          <w:marLeft w:val="0"/>
          <w:marRight w:val="0"/>
          <w:marTop w:val="0"/>
          <w:marBottom w:val="0"/>
          <w:divBdr>
            <w:top w:val="none" w:sz="0" w:space="0" w:color="auto"/>
            <w:left w:val="none" w:sz="0" w:space="0" w:color="auto"/>
            <w:bottom w:val="none" w:sz="0" w:space="0" w:color="auto"/>
            <w:right w:val="none" w:sz="0" w:space="0" w:color="auto"/>
          </w:divBdr>
        </w:div>
        <w:div w:id="2077514296">
          <w:marLeft w:val="0"/>
          <w:marRight w:val="0"/>
          <w:marTop w:val="0"/>
          <w:marBottom w:val="0"/>
          <w:divBdr>
            <w:top w:val="none" w:sz="0" w:space="0" w:color="auto"/>
            <w:left w:val="none" w:sz="0" w:space="0" w:color="auto"/>
            <w:bottom w:val="none" w:sz="0" w:space="0" w:color="auto"/>
            <w:right w:val="none" w:sz="0" w:space="0" w:color="auto"/>
          </w:divBdr>
        </w:div>
        <w:div w:id="712189765">
          <w:marLeft w:val="0"/>
          <w:marRight w:val="0"/>
          <w:marTop w:val="0"/>
          <w:marBottom w:val="0"/>
          <w:divBdr>
            <w:top w:val="none" w:sz="0" w:space="0" w:color="auto"/>
            <w:left w:val="none" w:sz="0" w:space="0" w:color="auto"/>
            <w:bottom w:val="none" w:sz="0" w:space="0" w:color="auto"/>
            <w:right w:val="none" w:sz="0" w:space="0" w:color="auto"/>
          </w:divBdr>
        </w:div>
        <w:div w:id="348722533">
          <w:marLeft w:val="0"/>
          <w:marRight w:val="0"/>
          <w:marTop w:val="0"/>
          <w:marBottom w:val="0"/>
          <w:divBdr>
            <w:top w:val="none" w:sz="0" w:space="0" w:color="auto"/>
            <w:left w:val="none" w:sz="0" w:space="0" w:color="auto"/>
            <w:bottom w:val="none" w:sz="0" w:space="0" w:color="auto"/>
            <w:right w:val="none" w:sz="0" w:space="0" w:color="auto"/>
          </w:divBdr>
        </w:div>
        <w:div w:id="1500346331">
          <w:marLeft w:val="0"/>
          <w:marRight w:val="0"/>
          <w:marTop w:val="0"/>
          <w:marBottom w:val="0"/>
          <w:divBdr>
            <w:top w:val="none" w:sz="0" w:space="0" w:color="auto"/>
            <w:left w:val="none" w:sz="0" w:space="0" w:color="auto"/>
            <w:bottom w:val="none" w:sz="0" w:space="0" w:color="auto"/>
            <w:right w:val="none" w:sz="0" w:space="0" w:color="auto"/>
          </w:divBdr>
        </w:div>
        <w:div w:id="1265305035">
          <w:marLeft w:val="0"/>
          <w:marRight w:val="0"/>
          <w:marTop w:val="0"/>
          <w:marBottom w:val="0"/>
          <w:divBdr>
            <w:top w:val="none" w:sz="0" w:space="0" w:color="auto"/>
            <w:left w:val="none" w:sz="0" w:space="0" w:color="auto"/>
            <w:bottom w:val="none" w:sz="0" w:space="0" w:color="auto"/>
            <w:right w:val="none" w:sz="0" w:space="0" w:color="auto"/>
          </w:divBdr>
        </w:div>
        <w:div w:id="890729315">
          <w:marLeft w:val="0"/>
          <w:marRight w:val="0"/>
          <w:marTop w:val="0"/>
          <w:marBottom w:val="0"/>
          <w:divBdr>
            <w:top w:val="none" w:sz="0" w:space="0" w:color="auto"/>
            <w:left w:val="none" w:sz="0" w:space="0" w:color="auto"/>
            <w:bottom w:val="none" w:sz="0" w:space="0" w:color="auto"/>
            <w:right w:val="none" w:sz="0" w:space="0" w:color="auto"/>
          </w:divBdr>
        </w:div>
        <w:div w:id="1449734625">
          <w:marLeft w:val="0"/>
          <w:marRight w:val="0"/>
          <w:marTop w:val="0"/>
          <w:marBottom w:val="0"/>
          <w:divBdr>
            <w:top w:val="none" w:sz="0" w:space="0" w:color="auto"/>
            <w:left w:val="none" w:sz="0" w:space="0" w:color="auto"/>
            <w:bottom w:val="none" w:sz="0" w:space="0" w:color="auto"/>
            <w:right w:val="none" w:sz="0" w:space="0" w:color="auto"/>
          </w:divBdr>
        </w:div>
        <w:div w:id="197666564">
          <w:marLeft w:val="0"/>
          <w:marRight w:val="0"/>
          <w:marTop w:val="0"/>
          <w:marBottom w:val="0"/>
          <w:divBdr>
            <w:top w:val="none" w:sz="0" w:space="0" w:color="auto"/>
            <w:left w:val="none" w:sz="0" w:space="0" w:color="auto"/>
            <w:bottom w:val="none" w:sz="0" w:space="0" w:color="auto"/>
            <w:right w:val="none" w:sz="0" w:space="0" w:color="auto"/>
          </w:divBdr>
        </w:div>
        <w:div w:id="1520002593">
          <w:marLeft w:val="0"/>
          <w:marRight w:val="0"/>
          <w:marTop w:val="0"/>
          <w:marBottom w:val="0"/>
          <w:divBdr>
            <w:top w:val="none" w:sz="0" w:space="0" w:color="auto"/>
            <w:left w:val="none" w:sz="0" w:space="0" w:color="auto"/>
            <w:bottom w:val="none" w:sz="0" w:space="0" w:color="auto"/>
            <w:right w:val="none" w:sz="0" w:space="0" w:color="auto"/>
          </w:divBdr>
        </w:div>
        <w:div w:id="377122609">
          <w:marLeft w:val="0"/>
          <w:marRight w:val="0"/>
          <w:marTop w:val="0"/>
          <w:marBottom w:val="0"/>
          <w:divBdr>
            <w:top w:val="none" w:sz="0" w:space="0" w:color="auto"/>
            <w:left w:val="none" w:sz="0" w:space="0" w:color="auto"/>
            <w:bottom w:val="none" w:sz="0" w:space="0" w:color="auto"/>
            <w:right w:val="none" w:sz="0" w:space="0" w:color="auto"/>
          </w:divBdr>
        </w:div>
        <w:div w:id="1222446509">
          <w:marLeft w:val="0"/>
          <w:marRight w:val="0"/>
          <w:marTop w:val="0"/>
          <w:marBottom w:val="0"/>
          <w:divBdr>
            <w:top w:val="none" w:sz="0" w:space="0" w:color="auto"/>
            <w:left w:val="none" w:sz="0" w:space="0" w:color="auto"/>
            <w:bottom w:val="none" w:sz="0" w:space="0" w:color="auto"/>
            <w:right w:val="none" w:sz="0" w:space="0" w:color="auto"/>
          </w:divBdr>
        </w:div>
        <w:div w:id="928275790">
          <w:marLeft w:val="0"/>
          <w:marRight w:val="0"/>
          <w:marTop w:val="0"/>
          <w:marBottom w:val="0"/>
          <w:divBdr>
            <w:top w:val="none" w:sz="0" w:space="0" w:color="auto"/>
            <w:left w:val="none" w:sz="0" w:space="0" w:color="auto"/>
            <w:bottom w:val="none" w:sz="0" w:space="0" w:color="auto"/>
            <w:right w:val="none" w:sz="0" w:space="0" w:color="auto"/>
          </w:divBdr>
        </w:div>
        <w:div w:id="170607842">
          <w:marLeft w:val="0"/>
          <w:marRight w:val="0"/>
          <w:marTop w:val="0"/>
          <w:marBottom w:val="0"/>
          <w:divBdr>
            <w:top w:val="none" w:sz="0" w:space="0" w:color="auto"/>
            <w:left w:val="none" w:sz="0" w:space="0" w:color="auto"/>
            <w:bottom w:val="none" w:sz="0" w:space="0" w:color="auto"/>
            <w:right w:val="none" w:sz="0" w:space="0" w:color="auto"/>
          </w:divBdr>
        </w:div>
        <w:div w:id="208498248">
          <w:marLeft w:val="0"/>
          <w:marRight w:val="0"/>
          <w:marTop w:val="0"/>
          <w:marBottom w:val="0"/>
          <w:divBdr>
            <w:top w:val="none" w:sz="0" w:space="0" w:color="auto"/>
            <w:left w:val="none" w:sz="0" w:space="0" w:color="auto"/>
            <w:bottom w:val="none" w:sz="0" w:space="0" w:color="auto"/>
            <w:right w:val="none" w:sz="0" w:space="0" w:color="auto"/>
          </w:divBdr>
          <w:divsChild>
            <w:div w:id="988707238">
              <w:marLeft w:val="-75"/>
              <w:marRight w:val="0"/>
              <w:marTop w:val="30"/>
              <w:marBottom w:val="30"/>
              <w:divBdr>
                <w:top w:val="none" w:sz="0" w:space="0" w:color="auto"/>
                <w:left w:val="none" w:sz="0" w:space="0" w:color="auto"/>
                <w:bottom w:val="none" w:sz="0" w:space="0" w:color="auto"/>
                <w:right w:val="none" w:sz="0" w:space="0" w:color="auto"/>
              </w:divBdr>
              <w:divsChild>
                <w:div w:id="1480414121">
                  <w:marLeft w:val="0"/>
                  <w:marRight w:val="0"/>
                  <w:marTop w:val="0"/>
                  <w:marBottom w:val="0"/>
                  <w:divBdr>
                    <w:top w:val="none" w:sz="0" w:space="0" w:color="auto"/>
                    <w:left w:val="none" w:sz="0" w:space="0" w:color="auto"/>
                    <w:bottom w:val="none" w:sz="0" w:space="0" w:color="auto"/>
                    <w:right w:val="none" w:sz="0" w:space="0" w:color="auto"/>
                  </w:divBdr>
                  <w:divsChild>
                    <w:div w:id="881285042">
                      <w:marLeft w:val="0"/>
                      <w:marRight w:val="0"/>
                      <w:marTop w:val="0"/>
                      <w:marBottom w:val="0"/>
                      <w:divBdr>
                        <w:top w:val="none" w:sz="0" w:space="0" w:color="auto"/>
                        <w:left w:val="none" w:sz="0" w:space="0" w:color="auto"/>
                        <w:bottom w:val="none" w:sz="0" w:space="0" w:color="auto"/>
                        <w:right w:val="none" w:sz="0" w:space="0" w:color="auto"/>
                      </w:divBdr>
                    </w:div>
                  </w:divsChild>
                </w:div>
                <w:div w:id="1780033">
                  <w:marLeft w:val="0"/>
                  <w:marRight w:val="0"/>
                  <w:marTop w:val="0"/>
                  <w:marBottom w:val="0"/>
                  <w:divBdr>
                    <w:top w:val="none" w:sz="0" w:space="0" w:color="auto"/>
                    <w:left w:val="none" w:sz="0" w:space="0" w:color="auto"/>
                    <w:bottom w:val="none" w:sz="0" w:space="0" w:color="auto"/>
                    <w:right w:val="none" w:sz="0" w:space="0" w:color="auto"/>
                  </w:divBdr>
                  <w:divsChild>
                    <w:div w:id="570428670">
                      <w:marLeft w:val="0"/>
                      <w:marRight w:val="0"/>
                      <w:marTop w:val="0"/>
                      <w:marBottom w:val="0"/>
                      <w:divBdr>
                        <w:top w:val="none" w:sz="0" w:space="0" w:color="auto"/>
                        <w:left w:val="none" w:sz="0" w:space="0" w:color="auto"/>
                        <w:bottom w:val="none" w:sz="0" w:space="0" w:color="auto"/>
                        <w:right w:val="none" w:sz="0" w:space="0" w:color="auto"/>
                      </w:divBdr>
                    </w:div>
                  </w:divsChild>
                </w:div>
                <w:div w:id="713625118">
                  <w:marLeft w:val="0"/>
                  <w:marRight w:val="0"/>
                  <w:marTop w:val="0"/>
                  <w:marBottom w:val="0"/>
                  <w:divBdr>
                    <w:top w:val="none" w:sz="0" w:space="0" w:color="auto"/>
                    <w:left w:val="none" w:sz="0" w:space="0" w:color="auto"/>
                    <w:bottom w:val="none" w:sz="0" w:space="0" w:color="auto"/>
                    <w:right w:val="none" w:sz="0" w:space="0" w:color="auto"/>
                  </w:divBdr>
                  <w:divsChild>
                    <w:div w:id="725300295">
                      <w:marLeft w:val="0"/>
                      <w:marRight w:val="0"/>
                      <w:marTop w:val="0"/>
                      <w:marBottom w:val="0"/>
                      <w:divBdr>
                        <w:top w:val="none" w:sz="0" w:space="0" w:color="auto"/>
                        <w:left w:val="none" w:sz="0" w:space="0" w:color="auto"/>
                        <w:bottom w:val="none" w:sz="0" w:space="0" w:color="auto"/>
                        <w:right w:val="none" w:sz="0" w:space="0" w:color="auto"/>
                      </w:divBdr>
                    </w:div>
                  </w:divsChild>
                </w:div>
                <w:div w:id="1268924879">
                  <w:marLeft w:val="0"/>
                  <w:marRight w:val="0"/>
                  <w:marTop w:val="0"/>
                  <w:marBottom w:val="0"/>
                  <w:divBdr>
                    <w:top w:val="none" w:sz="0" w:space="0" w:color="auto"/>
                    <w:left w:val="none" w:sz="0" w:space="0" w:color="auto"/>
                    <w:bottom w:val="none" w:sz="0" w:space="0" w:color="auto"/>
                    <w:right w:val="none" w:sz="0" w:space="0" w:color="auto"/>
                  </w:divBdr>
                  <w:divsChild>
                    <w:div w:id="2542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3772">
          <w:marLeft w:val="0"/>
          <w:marRight w:val="0"/>
          <w:marTop w:val="0"/>
          <w:marBottom w:val="0"/>
          <w:divBdr>
            <w:top w:val="none" w:sz="0" w:space="0" w:color="auto"/>
            <w:left w:val="none" w:sz="0" w:space="0" w:color="auto"/>
            <w:bottom w:val="none" w:sz="0" w:space="0" w:color="auto"/>
            <w:right w:val="none" w:sz="0" w:space="0" w:color="auto"/>
          </w:divBdr>
        </w:div>
        <w:div w:id="184831380">
          <w:marLeft w:val="0"/>
          <w:marRight w:val="0"/>
          <w:marTop w:val="0"/>
          <w:marBottom w:val="0"/>
          <w:divBdr>
            <w:top w:val="none" w:sz="0" w:space="0" w:color="auto"/>
            <w:left w:val="none" w:sz="0" w:space="0" w:color="auto"/>
            <w:bottom w:val="none" w:sz="0" w:space="0" w:color="auto"/>
            <w:right w:val="none" w:sz="0" w:space="0" w:color="auto"/>
          </w:divBdr>
        </w:div>
        <w:div w:id="963388138">
          <w:marLeft w:val="0"/>
          <w:marRight w:val="0"/>
          <w:marTop w:val="0"/>
          <w:marBottom w:val="0"/>
          <w:divBdr>
            <w:top w:val="none" w:sz="0" w:space="0" w:color="auto"/>
            <w:left w:val="none" w:sz="0" w:space="0" w:color="auto"/>
            <w:bottom w:val="none" w:sz="0" w:space="0" w:color="auto"/>
            <w:right w:val="none" w:sz="0" w:space="0" w:color="auto"/>
          </w:divBdr>
          <w:divsChild>
            <w:div w:id="1729107284">
              <w:marLeft w:val="-75"/>
              <w:marRight w:val="0"/>
              <w:marTop w:val="30"/>
              <w:marBottom w:val="30"/>
              <w:divBdr>
                <w:top w:val="none" w:sz="0" w:space="0" w:color="auto"/>
                <w:left w:val="none" w:sz="0" w:space="0" w:color="auto"/>
                <w:bottom w:val="none" w:sz="0" w:space="0" w:color="auto"/>
                <w:right w:val="none" w:sz="0" w:space="0" w:color="auto"/>
              </w:divBdr>
              <w:divsChild>
                <w:div w:id="1560436368">
                  <w:marLeft w:val="0"/>
                  <w:marRight w:val="0"/>
                  <w:marTop w:val="0"/>
                  <w:marBottom w:val="0"/>
                  <w:divBdr>
                    <w:top w:val="none" w:sz="0" w:space="0" w:color="auto"/>
                    <w:left w:val="none" w:sz="0" w:space="0" w:color="auto"/>
                    <w:bottom w:val="none" w:sz="0" w:space="0" w:color="auto"/>
                    <w:right w:val="none" w:sz="0" w:space="0" w:color="auto"/>
                  </w:divBdr>
                  <w:divsChild>
                    <w:div w:id="949552981">
                      <w:marLeft w:val="0"/>
                      <w:marRight w:val="0"/>
                      <w:marTop w:val="0"/>
                      <w:marBottom w:val="0"/>
                      <w:divBdr>
                        <w:top w:val="none" w:sz="0" w:space="0" w:color="auto"/>
                        <w:left w:val="none" w:sz="0" w:space="0" w:color="auto"/>
                        <w:bottom w:val="none" w:sz="0" w:space="0" w:color="auto"/>
                        <w:right w:val="none" w:sz="0" w:space="0" w:color="auto"/>
                      </w:divBdr>
                    </w:div>
                  </w:divsChild>
                </w:div>
                <w:div w:id="726104518">
                  <w:marLeft w:val="0"/>
                  <w:marRight w:val="0"/>
                  <w:marTop w:val="0"/>
                  <w:marBottom w:val="0"/>
                  <w:divBdr>
                    <w:top w:val="none" w:sz="0" w:space="0" w:color="auto"/>
                    <w:left w:val="none" w:sz="0" w:space="0" w:color="auto"/>
                    <w:bottom w:val="none" w:sz="0" w:space="0" w:color="auto"/>
                    <w:right w:val="none" w:sz="0" w:space="0" w:color="auto"/>
                  </w:divBdr>
                  <w:divsChild>
                    <w:div w:id="1777561395">
                      <w:marLeft w:val="0"/>
                      <w:marRight w:val="0"/>
                      <w:marTop w:val="0"/>
                      <w:marBottom w:val="0"/>
                      <w:divBdr>
                        <w:top w:val="none" w:sz="0" w:space="0" w:color="auto"/>
                        <w:left w:val="none" w:sz="0" w:space="0" w:color="auto"/>
                        <w:bottom w:val="none" w:sz="0" w:space="0" w:color="auto"/>
                        <w:right w:val="none" w:sz="0" w:space="0" w:color="auto"/>
                      </w:divBdr>
                    </w:div>
                  </w:divsChild>
                </w:div>
                <w:div w:id="1113741988">
                  <w:marLeft w:val="0"/>
                  <w:marRight w:val="0"/>
                  <w:marTop w:val="0"/>
                  <w:marBottom w:val="0"/>
                  <w:divBdr>
                    <w:top w:val="none" w:sz="0" w:space="0" w:color="auto"/>
                    <w:left w:val="none" w:sz="0" w:space="0" w:color="auto"/>
                    <w:bottom w:val="none" w:sz="0" w:space="0" w:color="auto"/>
                    <w:right w:val="none" w:sz="0" w:space="0" w:color="auto"/>
                  </w:divBdr>
                  <w:divsChild>
                    <w:div w:id="1497189136">
                      <w:marLeft w:val="0"/>
                      <w:marRight w:val="0"/>
                      <w:marTop w:val="0"/>
                      <w:marBottom w:val="0"/>
                      <w:divBdr>
                        <w:top w:val="none" w:sz="0" w:space="0" w:color="auto"/>
                        <w:left w:val="none" w:sz="0" w:space="0" w:color="auto"/>
                        <w:bottom w:val="none" w:sz="0" w:space="0" w:color="auto"/>
                        <w:right w:val="none" w:sz="0" w:space="0" w:color="auto"/>
                      </w:divBdr>
                    </w:div>
                  </w:divsChild>
                </w:div>
                <w:div w:id="622659354">
                  <w:marLeft w:val="0"/>
                  <w:marRight w:val="0"/>
                  <w:marTop w:val="0"/>
                  <w:marBottom w:val="0"/>
                  <w:divBdr>
                    <w:top w:val="none" w:sz="0" w:space="0" w:color="auto"/>
                    <w:left w:val="none" w:sz="0" w:space="0" w:color="auto"/>
                    <w:bottom w:val="none" w:sz="0" w:space="0" w:color="auto"/>
                    <w:right w:val="none" w:sz="0" w:space="0" w:color="auto"/>
                  </w:divBdr>
                  <w:divsChild>
                    <w:div w:id="19310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5747">
          <w:marLeft w:val="0"/>
          <w:marRight w:val="0"/>
          <w:marTop w:val="0"/>
          <w:marBottom w:val="0"/>
          <w:divBdr>
            <w:top w:val="none" w:sz="0" w:space="0" w:color="auto"/>
            <w:left w:val="none" w:sz="0" w:space="0" w:color="auto"/>
            <w:bottom w:val="none" w:sz="0" w:space="0" w:color="auto"/>
            <w:right w:val="none" w:sz="0" w:space="0" w:color="auto"/>
          </w:divBdr>
        </w:div>
        <w:div w:id="1076241395">
          <w:marLeft w:val="0"/>
          <w:marRight w:val="0"/>
          <w:marTop w:val="0"/>
          <w:marBottom w:val="0"/>
          <w:divBdr>
            <w:top w:val="none" w:sz="0" w:space="0" w:color="auto"/>
            <w:left w:val="none" w:sz="0" w:space="0" w:color="auto"/>
            <w:bottom w:val="none" w:sz="0" w:space="0" w:color="auto"/>
            <w:right w:val="none" w:sz="0" w:space="0" w:color="auto"/>
          </w:divBdr>
        </w:div>
        <w:div w:id="980311380">
          <w:marLeft w:val="0"/>
          <w:marRight w:val="0"/>
          <w:marTop w:val="0"/>
          <w:marBottom w:val="0"/>
          <w:divBdr>
            <w:top w:val="none" w:sz="0" w:space="0" w:color="auto"/>
            <w:left w:val="none" w:sz="0" w:space="0" w:color="auto"/>
            <w:bottom w:val="none" w:sz="0" w:space="0" w:color="auto"/>
            <w:right w:val="none" w:sz="0" w:space="0" w:color="auto"/>
          </w:divBdr>
        </w:div>
        <w:div w:id="209853074">
          <w:marLeft w:val="0"/>
          <w:marRight w:val="0"/>
          <w:marTop w:val="0"/>
          <w:marBottom w:val="0"/>
          <w:divBdr>
            <w:top w:val="none" w:sz="0" w:space="0" w:color="auto"/>
            <w:left w:val="none" w:sz="0" w:space="0" w:color="auto"/>
            <w:bottom w:val="none" w:sz="0" w:space="0" w:color="auto"/>
            <w:right w:val="none" w:sz="0" w:space="0" w:color="auto"/>
          </w:divBdr>
        </w:div>
        <w:div w:id="1479226109">
          <w:marLeft w:val="0"/>
          <w:marRight w:val="0"/>
          <w:marTop w:val="0"/>
          <w:marBottom w:val="0"/>
          <w:divBdr>
            <w:top w:val="none" w:sz="0" w:space="0" w:color="auto"/>
            <w:left w:val="none" w:sz="0" w:space="0" w:color="auto"/>
            <w:bottom w:val="none" w:sz="0" w:space="0" w:color="auto"/>
            <w:right w:val="none" w:sz="0" w:space="0" w:color="auto"/>
          </w:divBdr>
        </w:div>
        <w:div w:id="588200115">
          <w:marLeft w:val="0"/>
          <w:marRight w:val="0"/>
          <w:marTop w:val="0"/>
          <w:marBottom w:val="0"/>
          <w:divBdr>
            <w:top w:val="none" w:sz="0" w:space="0" w:color="auto"/>
            <w:left w:val="none" w:sz="0" w:space="0" w:color="auto"/>
            <w:bottom w:val="none" w:sz="0" w:space="0" w:color="auto"/>
            <w:right w:val="none" w:sz="0" w:space="0" w:color="auto"/>
          </w:divBdr>
        </w:div>
        <w:div w:id="906721974">
          <w:marLeft w:val="0"/>
          <w:marRight w:val="0"/>
          <w:marTop w:val="0"/>
          <w:marBottom w:val="0"/>
          <w:divBdr>
            <w:top w:val="none" w:sz="0" w:space="0" w:color="auto"/>
            <w:left w:val="none" w:sz="0" w:space="0" w:color="auto"/>
            <w:bottom w:val="none" w:sz="0" w:space="0" w:color="auto"/>
            <w:right w:val="none" w:sz="0" w:space="0" w:color="auto"/>
          </w:divBdr>
        </w:div>
        <w:div w:id="1472359846">
          <w:marLeft w:val="0"/>
          <w:marRight w:val="0"/>
          <w:marTop w:val="0"/>
          <w:marBottom w:val="0"/>
          <w:divBdr>
            <w:top w:val="none" w:sz="0" w:space="0" w:color="auto"/>
            <w:left w:val="none" w:sz="0" w:space="0" w:color="auto"/>
            <w:bottom w:val="none" w:sz="0" w:space="0" w:color="auto"/>
            <w:right w:val="none" w:sz="0" w:space="0" w:color="auto"/>
          </w:divBdr>
        </w:div>
        <w:div w:id="772752191">
          <w:marLeft w:val="0"/>
          <w:marRight w:val="0"/>
          <w:marTop w:val="0"/>
          <w:marBottom w:val="0"/>
          <w:divBdr>
            <w:top w:val="none" w:sz="0" w:space="0" w:color="auto"/>
            <w:left w:val="none" w:sz="0" w:space="0" w:color="auto"/>
            <w:bottom w:val="none" w:sz="0" w:space="0" w:color="auto"/>
            <w:right w:val="none" w:sz="0" w:space="0" w:color="auto"/>
          </w:divBdr>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arza@cofece.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fece.mx/organo-interno-de-control/" TargetMode="External"/><Relationship Id="rId4" Type="http://schemas.openxmlformats.org/officeDocument/2006/relationships/settings" Target="settings.xml"/><Relationship Id="rId9" Type="http://schemas.openxmlformats.org/officeDocument/2006/relationships/hyperlink" Target="mailto:licitaciones@cofece.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C1328-D049-4AB5-9C23-8AF2F9E5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20894</Words>
  <Characters>114923</Characters>
  <Application>Microsoft Office Word</Application>
  <DocSecurity>0</DocSecurity>
  <Lines>957</Lines>
  <Paragraphs>271</Paragraphs>
  <ScaleCrop>false</ScaleCrop>
  <Company/>
  <LinksUpToDate>false</LinksUpToDate>
  <CharactersWithSpaces>135546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75</cp:revision>
  <cp:lastPrinted>2023-02-10T22:03:00Z</cp:lastPrinted>
  <dcterms:created xsi:type="dcterms:W3CDTF">2023-02-21T00:11:00Z</dcterms:created>
  <dcterms:modified xsi:type="dcterms:W3CDTF">2023-03-10T18:07:00Z</dcterms:modified>
</cp:coreProperties>
</file>