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459" w:rsidRPr="002F12F4" w:rsidRDefault="00390459" w:rsidP="00390459">
      <w:pPr>
        <w:pStyle w:val="Ttulo"/>
        <w:rPr>
          <w:rFonts w:cs="Arial"/>
          <w:lang w:val="es-ES"/>
        </w:rPr>
      </w:pPr>
      <w:bookmarkStart w:id="0" w:name="_Hlk22829384"/>
      <w:bookmarkEnd w:id="0"/>
      <w:r w:rsidRPr="002F12F4">
        <w:rPr>
          <w:rFonts w:cs="Arial"/>
          <w:lang w:val="es-ES"/>
        </w:rPr>
        <w:t>DIRECCIÓN GENERAL DE ADMINISTRACIÓN</w:t>
      </w:r>
    </w:p>
    <w:p w:rsidR="00390459" w:rsidRPr="002F12F4" w:rsidRDefault="00390459" w:rsidP="0039045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390459" w:rsidRPr="002F12F4" w:rsidRDefault="00390459" w:rsidP="0039045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390459" w:rsidRPr="002F12F4" w:rsidRDefault="00390459" w:rsidP="00390459">
      <w:pPr>
        <w:pStyle w:val="Textoindependiente3"/>
        <w:rPr>
          <w:rFonts w:cs="Arial"/>
          <w:sz w:val="20"/>
        </w:rPr>
      </w:pPr>
    </w:p>
    <w:p w:rsidR="00390459" w:rsidRPr="002F12F4" w:rsidRDefault="00390459" w:rsidP="00390459">
      <w:pPr>
        <w:pStyle w:val="Textoindependiente3"/>
        <w:rPr>
          <w:rFonts w:cs="Arial"/>
          <w:sz w:val="20"/>
        </w:rPr>
      </w:pPr>
    </w:p>
    <w:p w:rsidR="00390459" w:rsidRPr="002F12F4" w:rsidRDefault="00390459" w:rsidP="00390459">
      <w:pPr>
        <w:pStyle w:val="Textoindependiente3"/>
        <w:rPr>
          <w:rFonts w:cs="Arial"/>
          <w:sz w:val="20"/>
        </w:rPr>
      </w:pPr>
    </w:p>
    <w:p w:rsidR="00390459" w:rsidRPr="002F12F4" w:rsidRDefault="00390459" w:rsidP="0039045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390459" w:rsidRPr="002F12F4" w:rsidRDefault="00390459" w:rsidP="00390459">
      <w:pPr>
        <w:ind w:left="1134" w:right="1043"/>
        <w:jc w:val="center"/>
        <w:rPr>
          <w:rFonts w:cs="Arial"/>
          <w:b/>
          <w:sz w:val="20"/>
          <w:szCs w:val="20"/>
          <w:lang w:val="es-MX"/>
        </w:rPr>
      </w:pPr>
    </w:p>
    <w:p w:rsidR="00390459" w:rsidRDefault="00390459" w:rsidP="00390459">
      <w:pPr>
        <w:tabs>
          <w:tab w:val="center" w:pos="4464"/>
          <w:tab w:val="left" w:pos="6110"/>
        </w:tabs>
        <w:ind w:left="1134" w:right="1043"/>
        <w:rPr>
          <w:rFonts w:cs="Arial"/>
          <w:b/>
          <w:sz w:val="20"/>
          <w:szCs w:val="20"/>
        </w:rPr>
      </w:pPr>
    </w:p>
    <w:p w:rsidR="00390459" w:rsidRDefault="00390459" w:rsidP="00390459">
      <w:pPr>
        <w:tabs>
          <w:tab w:val="center" w:pos="4464"/>
          <w:tab w:val="left" w:pos="6110"/>
        </w:tabs>
        <w:ind w:left="1134" w:right="1043"/>
        <w:rPr>
          <w:rFonts w:cs="Arial"/>
          <w:b/>
          <w:sz w:val="20"/>
          <w:szCs w:val="20"/>
        </w:rPr>
      </w:pPr>
    </w:p>
    <w:p w:rsidR="00390459" w:rsidRDefault="00390459" w:rsidP="00390459">
      <w:pPr>
        <w:tabs>
          <w:tab w:val="center" w:pos="4464"/>
          <w:tab w:val="left" w:pos="6110"/>
        </w:tabs>
        <w:ind w:left="1134" w:right="1043"/>
        <w:rPr>
          <w:rFonts w:cs="Arial"/>
          <w:b/>
          <w:sz w:val="20"/>
          <w:szCs w:val="20"/>
        </w:rPr>
      </w:pPr>
    </w:p>
    <w:p w:rsidR="00390459" w:rsidRDefault="00390459" w:rsidP="00390459">
      <w:pPr>
        <w:tabs>
          <w:tab w:val="center" w:pos="4464"/>
          <w:tab w:val="left" w:pos="6110"/>
        </w:tabs>
        <w:ind w:left="1134" w:right="1043"/>
        <w:rPr>
          <w:rFonts w:cs="Arial"/>
          <w:b/>
          <w:sz w:val="20"/>
          <w:szCs w:val="20"/>
        </w:rPr>
      </w:pPr>
    </w:p>
    <w:p w:rsidR="00390459" w:rsidRDefault="00390459" w:rsidP="00390459">
      <w:pPr>
        <w:tabs>
          <w:tab w:val="center" w:pos="4464"/>
          <w:tab w:val="left" w:pos="6110"/>
        </w:tabs>
        <w:ind w:left="1134" w:right="1043"/>
        <w:rPr>
          <w:rFonts w:cs="Arial"/>
          <w:b/>
          <w:sz w:val="20"/>
          <w:szCs w:val="20"/>
        </w:rPr>
      </w:pPr>
    </w:p>
    <w:p w:rsidR="00390459" w:rsidRPr="002F12F4" w:rsidRDefault="00390459" w:rsidP="00390459">
      <w:pPr>
        <w:tabs>
          <w:tab w:val="center" w:pos="4464"/>
          <w:tab w:val="left" w:pos="6110"/>
        </w:tabs>
        <w:ind w:left="1134" w:right="1043"/>
        <w:jc w:val="center"/>
        <w:rPr>
          <w:rFonts w:cs="Arial"/>
          <w:b/>
          <w:sz w:val="20"/>
          <w:szCs w:val="20"/>
        </w:rPr>
      </w:pPr>
      <w:r w:rsidRPr="002F12F4">
        <w:rPr>
          <w:rFonts w:cs="Arial"/>
          <w:b/>
          <w:sz w:val="20"/>
          <w:szCs w:val="20"/>
        </w:rPr>
        <w:t>CONVOCATORIA</w:t>
      </w:r>
    </w:p>
    <w:p w:rsidR="00390459" w:rsidRPr="002F12F4" w:rsidRDefault="00390459" w:rsidP="00390459">
      <w:pPr>
        <w:ind w:left="1134" w:right="1043"/>
        <w:jc w:val="center"/>
        <w:rPr>
          <w:rFonts w:cs="Arial"/>
          <w:b/>
          <w:sz w:val="20"/>
          <w:szCs w:val="20"/>
        </w:rPr>
      </w:pPr>
    </w:p>
    <w:p w:rsidR="00390459" w:rsidRPr="002F12F4" w:rsidRDefault="00390459" w:rsidP="00390459">
      <w:pPr>
        <w:ind w:left="1134" w:right="1043"/>
        <w:jc w:val="center"/>
        <w:rPr>
          <w:rFonts w:cs="Arial"/>
          <w:b/>
          <w:sz w:val="20"/>
          <w:szCs w:val="20"/>
        </w:rPr>
      </w:pPr>
    </w:p>
    <w:p w:rsidR="00390459" w:rsidRPr="002F12F4" w:rsidRDefault="00390459" w:rsidP="00390459">
      <w:pPr>
        <w:ind w:left="1134" w:right="1043"/>
        <w:jc w:val="center"/>
        <w:rPr>
          <w:rFonts w:cs="Arial"/>
          <w:b/>
          <w:sz w:val="20"/>
          <w:szCs w:val="20"/>
        </w:rPr>
      </w:pPr>
    </w:p>
    <w:p w:rsidR="00390459" w:rsidRPr="002F12F4" w:rsidRDefault="00390459" w:rsidP="00523F76">
      <w:pPr>
        <w:tabs>
          <w:tab w:val="left" w:pos="0"/>
        </w:tabs>
        <w:ind w:left="708" w:right="20" w:hanging="708"/>
        <w:jc w:val="center"/>
        <w:rPr>
          <w:rFonts w:cs="Arial"/>
          <w:b/>
          <w:sz w:val="20"/>
          <w:szCs w:val="20"/>
        </w:rPr>
      </w:pPr>
      <w:r w:rsidRPr="002F12F4">
        <w:rPr>
          <w:rFonts w:cs="Arial"/>
          <w:b/>
          <w:sz w:val="20"/>
          <w:szCs w:val="20"/>
        </w:rPr>
        <w:t xml:space="preserve">LICITACIÓN PÚBLICA MIXTA </w:t>
      </w:r>
    </w:p>
    <w:p w:rsidR="00390459" w:rsidRPr="002F12F4" w:rsidRDefault="00390459" w:rsidP="00390459">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41100100-LP23-19</w:t>
      </w:r>
    </w:p>
    <w:p w:rsidR="00390459" w:rsidRPr="005F40C9" w:rsidRDefault="00390459" w:rsidP="00390459">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390459" w:rsidRPr="002F12F4" w:rsidTr="00390459">
        <w:trPr>
          <w:trHeight w:val="649"/>
          <w:tblCellSpacing w:w="20" w:type="dxa"/>
        </w:trPr>
        <w:tc>
          <w:tcPr>
            <w:tcW w:w="9225" w:type="dxa"/>
            <w:gridSpan w:val="2"/>
            <w:vAlign w:val="center"/>
          </w:tcPr>
          <w:p w:rsidR="00390459" w:rsidRPr="002F12F4" w:rsidRDefault="00390459" w:rsidP="00390459">
            <w:pPr>
              <w:tabs>
                <w:tab w:val="left" w:pos="0"/>
              </w:tabs>
              <w:ind w:right="20"/>
              <w:jc w:val="center"/>
              <w:rPr>
                <w:rFonts w:cs="Arial"/>
                <w:b/>
                <w:szCs w:val="20"/>
              </w:rPr>
            </w:pPr>
            <w:bookmarkStart w:id="1" w:name="_Hlk21077723"/>
            <w:r w:rsidRPr="00D80B37">
              <w:rPr>
                <w:rFonts w:cs="Arial"/>
                <w:b/>
                <w:sz w:val="20"/>
                <w:szCs w:val="20"/>
              </w:rPr>
              <w:t>“</w:t>
            </w:r>
            <w:r>
              <w:rPr>
                <w:rFonts w:cs="Arial"/>
                <w:b/>
              </w:rPr>
              <w:t xml:space="preserve">SEGUIMIENTO Y MONITOREO LEGISLATIVOS EN TEMAS RELEVANTES Y SECTORES ECONÓMICOS DE INTERÉS PARA LA COMISIÓN </w:t>
            </w:r>
            <w:r w:rsidRPr="00D80B37">
              <w:rPr>
                <w:rFonts w:cs="Arial"/>
                <w:b/>
              </w:rPr>
              <w:t>”.</w:t>
            </w:r>
          </w:p>
        </w:tc>
      </w:tr>
      <w:tr w:rsidR="00390459" w:rsidRPr="002F12F4" w:rsidTr="00390459">
        <w:trPr>
          <w:trHeight w:val="394"/>
          <w:tblCellSpacing w:w="20" w:type="dxa"/>
        </w:trPr>
        <w:tc>
          <w:tcPr>
            <w:tcW w:w="4521" w:type="dxa"/>
            <w:vAlign w:val="center"/>
          </w:tcPr>
          <w:p w:rsidR="00390459" w:rsidRPr="002F12F4" w:rsidRDefault="00390459" w:rsidP="00390459">
            <w:pPr>
              <w:ind w:right="38"/>
              <w:jc w:val="center"/>
              <w:rPr>
                <w:rFonts w:cs="Arial"/>
                <w:b/>
                <w:sz w:val="20"/>
                <w:szCs w:val="20"/>
              </w:rPr>
            </w:pPr>
            <w:r w:rsidRPr="002F12F4">
              <w:rPr>
                <w:rFonts w:cs="Arial"/>
                <w:b/>
                <w:sz w:val="20"/>
                <w:szCs w:val="20"/>
              </w:rPr>
              <w:t>ACTO</w:t>
            </w:r>
          </w:p>
        </w:tc>
        <w:tc>
          <w:tcPr>
            <w:tcW w:w="4664" w:type="dxa"/>
            <w:vAlign w:val="center"/>
          </w:tcPr>
          <w:p w:rsidR="00390459" w:rsidRPr="002F12F4" w:rsidRDefault="00390459" w:rsidP="00390459">
            <w:pPr>
              <w:ind w:right="51"/>
              <w:jc w:val="center"/>
              <w:rPr>
                <w:rFonts w:cs="Arial"/>
                <w:b/>
                <w:sz w:val="20"/>
                <w:szCs w:val="20"/>
              </w:rPr>
            </w:pPr>
            <w:r w:rsidRPr="002F12F4">
              <w:rPr>
                <w:rFonts w:cs="Arial"/>
                <w:b/>
                <w:sz w:val="20"/>
                <w:szCs w:val="20"/>
              </w:rPr>
              <w:t>FECHA Y HORA</w:t>
            </w:r>
          </w:p>
        </w:tc>
      </w:tr>
      <w:tr w:rsidR="00390459" w:rsidRPr="002F12F4" w:rsidTr="00390459">
        <w:trPr>
          <w:trHeight w:val="332"/>
          <w:tblCellSpacing w:w="20" w:type="dxa"/>
        </w:trPr>
        <w:tc>
          <w:tcPr>
            <w:tcW w:w="4521" w:type="dxa"/>
            <w:vAlign w:val="center"/>
          </w:tcPr>
          <w:p w:rsidR="00390459" w:rsidRPr="002F12F4" w:rsidRDefault="00390459" w:rsidP="00390459">
            <w:pPr>
              <w:ind w:right="38"/>
              <w:jc w:val="center"/>
              <w:rPr>
                <w:rFonts w:cs="Arial"/>
                <w:b/>
                <w:sz w:val="20"/>
                <w:szCs w:val="20"/>
              </w:rPr>
            </w:pPr>
            <w:r w:rsidRPr="002F12F4">
              <w:rPr>
                <w:rFonts w:cs="Arial"/>
                <w:b/>
                <w:sz w:val="20"/>
                <w:szCs w:val="20"/>
              </w:rPr>
              <w:t>PUBLICACIÓN EN COMPRANET</w:t>
            </w:r>
          </w:p>
        </w:tc>
        <w:tc>
          <w:tcPr>
            <w:tcW w:w="4664" w:type="dxa"/>
            <w:vAlign w:val="center"/>
          </w:tcPr>
          <w:p w:rsidR="00390459" w:rsidRPr="002F12F4" w:rsidRDefault="00390459" w:rsidP="00390459">
            <w:pPr>
              <w:ind w:right="51"/>
              <w:jc w:val="center"/>
              <w:rPr>
                <w:rFonts w:cs="Arial"/>
                <w:b/>
                <w:sz w:val="20"/>
                <w:szCs w:val="20"/>
              </w:rPr>
            </w:pPr>
            <w:r>
              <w:rPr>
                <w:rFonts w:cs="Arial"/>
                <w:b/>
                <w:sz w:val="20"/>
                <w:szCs w:val="20"/>
              </w:rPr>
              <w:t xml:space="preserve">7 DE </w:t>
            </w:r>
            <w:r w:rsidRPr="00272A4D">
              <w:rPr>
                <w:rFonts w:cs="Arial"/>
                <w:b/>
                <w:sz w:val="20"/>
                <w:szCs w:val="20"/>
              </w:rPr>
              <w:t>NOVIEMBRE</w:t>
            </w:r>
            <w:r>
              <w:rPr>
                <w:rFonts w:cs="Arial"/>
                <w:b/>
                <w:sz w:val="20"/>
                <w:szCs w:val="20"/>
              </w:rPr>
              <w:t xml:space="preserve"> DE 2019</w:t>
            </w:r>
          </w:p>
        </w:tc>
      </w:tr>
      <w:tr w:rsidR="00390459" w:rsidRPr="002F12F4" w:rsidTr="00390459">
        <w:trPr>
          <w:trHeight w:val="292"/>
          <w:tblCellSpacing w:w="20" w:type="dxa"/>
        </w:trPr>
        <w:tc>
          <w:tcPr>
            <w:tcW w:w="4521" w:type="dxa"/>
            <w:vAlign w:val="center"/>
          </w:tcPr>
          <w:p w:rsidR="00390459" w:rsidRPr="002F12F4" w:rsidRDefault="00390459" w:rsidP="00390459">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390459" w:rsidRPr="002F12F4" w:rsidRDefault="00390459" w:rsidP="00390459">
            <w:pPr>
              <w:ind w:right="51"/>
              <w:jc w:val="center"/>
              <w:rPr>
                <w:rFonts w:cs="Arial"/>
                <w:b/>
                <w:sz w:val="20"/>
                <w:szCs w:val="20"/>
              </w:rPr>
            </w:pPr>
            <w:r>
              <w:rPr>
                <w:rFonts w:cs="Arial"/>
                <w:b/>
                <w:sz w:val="20"/>
                <w:szCs w:val="20"/>
              </w:rPr>
              <w:t xml:space="preserve">12 DE </w:t>
            </w:r>
            <w:r w:rsidRPr="00272A4D">
              <w:rPr>
                <w:rFonts w:cs="Arial"/>
                <w:b/>
                <w:sz w:val="20"/>
                <w:szCs w:val="20"/>
              </w:rPr>
              <w:t>NOVIEMBRE</w:t>
            </w:r>
            <w:r>
              <w:rPr>
                <w:rFonts w:cs="Arial"/>
                <w:b/>
                <w:sz w:val="20"/>
                <w:szCs w:val="20"/>
              </w:rPr>
              <w:t xml:space="preserve"> DE 2019</w:t>
            </w:r>
          </w:p>
        </w:tc>
      </w:tr>
      <w:tr w:rsidR="00390459" w:rsidRPr="002F12F4" w:rsidTr="00390459">
        <w:trPr>
          <w:trHeight w:val="779"/>
          <w:tblCellSpacing w:w="20" w:type="dxa"/>
        </w:trPr>
        <w:tc>
          <w:tcPr>
            <w:tcW w:w="4521" w:type="dxa"/>
            <w:vAlign w:val="center"/>
          </w:tcPr>
          <w:p w:rsidR="00390459" w:rsidRPr="002F12F4" w:rsidRDefault="00390459" w:rsidP="00390459">
            <w:pPr>
              <w:ind w:right="38"/>
              <w:jc w:val="center"/>
              <w:rPr>
                <w:rFonts w:cs="Arial"/>
                <w:b/>
                <w:sz w:val="20"/>
                <w:szCs w:val="20"/>
              </w:rPr>
            </w:pPr>
            <w:r w:rsidRPr="002F12F4">
              <w:rPr>
                <w:rFonts w:cs="Arial"/>
                <w:b/>
                <w:sz w:val="20"/>
                <w:szCs w:val="20"/>
              </w:rPr>
              <w:t xml:space="preserve">JUNTA DE ACLARACIONES DE LA CONVOCATORIA </w:t>
            </w:r>
          </w:p>
          <w:p w:rsidR="00390459" w:rsidRPr="002F12F4" w:rsidRDefault="00390459" w:rsidP="00390459">
            <w:pPr>
              <w:ind w:right="38"/>
              <w:jc w:val="center"/>
              <w:rPr>
                <w:rFonts w:cs="Arial"/>
                <w:b/>
                <w:sz w:val="20"/>
                <w:szCs w:val="20"/>
              </w:rPr>
            </w:pPr>
            <w:r w:rsidRPr="002F12F4">
              <w:rPr>
                <w:rFonts w:cs="Arial"/>
                <w:b/>
                <w:sz w:val="20"/>
                <w:szCs w:val="20"/>
              </w:rPr>
              <w:t>(OPTATIVA PARA LOS LICITANTES)</w:t>
            </w:r>
          </w:p>
        </w:tc>
        <w:tc>
          <w:tcPr>
            <w:tcW w:w="4664" w:type="dxa"/>
            <w:vAlign w:val="center"/>
          </w:tcPr>
          <w:p w:rsidR="00390459" w:rsidRPr="002F12F4" w:rsidRDefault="00390459" w:rsidP="00390459">
            <w:pPr>
              <w:ind w:right="51"/>
              <w:jc w:val="center"/>
              <w:rPr>
                <w:rFonts w:cs="Arial"/>
                <w:b/>
                <w:sz w:val="20"/>
                <w:szCs w:val="20"/>
              </w:rPr>
            </w:pPr>
            <w:r w:rsidRPr="002F12F4" w:rsidDel="007C384B">
              <w:rPr>
                <w:rFonts w:cs="Arial"/>
                <w:b/>
                <w:sz w:val="20"/>
                <w:szCs w:val="20"/>
              </w:rPr>
              <w:t xml:space="preserve">EL DÍA </w:t>
            </w:r>
            <w:r>
              <w:rPr>
                <w:rFonts w:cs="Arial"/>
                <w:b/>
                <w:sz w:val="20"/>
                <w:szCs w:val="20"/>
              </w:rPr>
              <w:t>26 DE NOV</w:t>
            </w:r>
            <w:r w:rsidRPr="00272A4D">
              <w:rPr>
                <w:rFonts w:cs="Arial"/>
                <w:b/>
                <w:sz w:val="20"/>
                <w:szCs w:val="20"/>
              </w:rPr>
              <w:t>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390459" w:rsidRPr="002F12F4" w:rsidTr="00390459">
        <w:trPr>
          <w:trHeight w:val="665"/>
          <w:tblCellSpacing w:w="20" w:type="dxa"/>
        </w:trPr>
        <w:tc>
          <w:tcPr>
            <w:tcW w:w="4521" w:type="dxa"/>
            <w:vAlign w:val="center"/>
          </w:tcPr>
          <w:p w:rsidR="00390459" w:rsidRPr="002F12F4" w:rsidRDefault="00390459" w:rsidP="00390459">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390459" w:rsidRPr="002F12F4" w:rsidRDefault="00390459" w:rsidP="00390459">
            <w:pPr>
              <w:ind w:right="51"/>
              <w:jc w:val="center"/>
              <w:rPr>
                <w:rFonts w:cs="Arial"/>
                <w:b/>
                <w:sz w:val="20"/>
                <w:szCs w:val="20"/>
              </w:rPr>
            </w:pPr>
            <w:r w:rsidRPr="002F12F4" w:rsidDel="007C384B">
              <w:rPr>
                <w:rFonts w:cs="Arial"/>
                <w:b/>
                <w:sz w:val="20"/>
                <w:szCs w:val="20"/>
              </w:rPr>
              <w:t xml:space="preserve">EL </w:t>
            </w:r>
            <w:r>
              <w:rPr>
                <w:rFonts w:cs="Arial"/>
                <w:b/>
                <w:sz w:val="20"/>
                <w:szCs w:val="20"/>
              </w:rPr>
              <w:t>3 DE DIC</w:t>
            </w:r>
            <w:r w:rsidRPr="00272A4D">
              <w:rPr>
                <w:rFonts w:cs="Arial"/>
                <w:b/>
                <w:sz w:val="20"/>
                <w:szCs w:val="20"/>
              </w:rPr>
              <w:t>IEMBRE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390459" w:rsidRPr="002F12F4" w:rsidRDefault="00390459" w:rsidP="00390459">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390459" w:rsidRPr="002F12F4" w:rsidTr="00390459">
        <w:trPr>
          <w:trHeight w:val="665"/>
          <w:tblCellSpacing w:w="20" w:type="dxa"/>
        </w:trPr>
        <w:tc>
          <w:tcPr>
            <w:tcW w:w="4521" w:type="dxa"/>
            <w:vAlign w:val="center"/>
          </w:tcPr>
          <w:p w:rsidR="00390459" w:rsidRPr="002F12F4" w:rsidRDefault="00390459" w:rsidP="00390459">
            <w:pPr>
              <w:ind w:right="38"/>
              <w:jc w:val="center"/>
              <w:rPr>
                <w:rFonts w:cs="Arial"/>
                <w:b/>
                <w:sz w:val="20"/>
                <w:szCs w:val="20"/>
              </w:rPr>
            </w:pPr>
            <w:r w:rsidRPr="002F12F4">
              <w:rPr>
                <w:rFonts w:cs="Arial"/>
                <w:b/>
                <w:sz w:val="20"/>
                <w:szCs w:val="20"/>
              </w:rPr>
              <w:t>FALLO</w:t>
            </w:r>
          </w:p>
        </w:tc>
        <w:tc>
          <w:tcPr>
            <w:tcW w:w="4664" w:type="dxa"/>
            <w:vAlign w:val="center"/>
          </w:tcPr>
          <w:p w:rsidR="00390459" w:rsidRPr="002F12F4" w:rsidRDefault="00390459" w:rsidP="00390459">
            <w:pPr>
              <w:ind w:right="51"/>
              <w:jc w:val="center"/>
              <w:rPr>
                <w:rFonts w:cs="Arial"/>
                <w:b/>
                <w:sz w:val="20"/>
                <w:szCs w:val="20"/>
              </w:rPr>
            </w:pPr>
            <w:r>
              <w:rPr>
                <w:rFonts w:cs="Arial"/>
                <w:b/>
                <w:sz w:val="20"/>
                <w:szCs w:val="20"/>
              </w:rPr>
              <w:t>EL DÍA 10 DE 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rsidR="00390459" w:rsidRDefault="00390459" w:rsidP="00390459">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1"/>
    </w:tbl>
    <w:p w:rsidR="00390459" w:rsidRPr="002F12F4" w:rsidRDefault="00390459" w:rsidP="0039045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390459" w:rsidRPr="002F12F4" w:rsidTr="00390459">
        <w:trPr>
          <w:trHeight w:val="284"/>
          <w:tblCellSpacing w:w="20" w:type="dxa"/>
        </w:trPr>
        <w:tc>
          <w:tcPr>
            <w:tcW w:w="1641" w:type="dxa"/>
            <w:shd w:val="clear" w:color="auto" w:fill="C3DB6B"/>
            <w:vAlign w:val="center"/>
          </w:tcPr>
          <w:p w:rsidR="00390459" w:rsidRPr="002F12F4" w:rsidRDefault="00390459" w:rsidP="00390459">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390459" w:rsidRPr="002F12F4" w:rsidRDefault="00390459" w:rsidP="00390459">
            <w:pPr>
              <w:jc w:val="center"/>
              <w:rPr>
                <w:rFonts w:cs="Arial"/>
                <w:b/>
                <w:caps/>
                <w:sz w:val="20"/>
                <w:szCs w:val="20"/>
              </w:rPr>
            </w:pPr>
            <w:r w:rsidRPr="002F12F4">
              <w:rPr>
                <w:rFonts w:cs="Arial"/>
                <w:b/>
                <w:sz w:val="20"/>
                <w:szCs w:val="20"/>
              </w:rPr>
              <w:t xml:space="preserve">DESCRIPCIÓN DE LA LICITACIÓN  </w:t>
            </w:r>
          </w:p>
        </w:tc>
      </w:tr>
      <w:tr w:rsidR="00390459" w:rsidRPr="002F12F4" w:rsidTr="00390459">
        <w:trPr>
          <w:trHeight w:val="261"/>
          <w:tblCellSpacing w:w="20" w:type="dxa"/>
        </w:trPr>
        <w:tc>
          <w:tcPr>
            <w:tcW w:w="1641" w:type="dxa"/>
            <w:vAlign w:val="center"/>
          </w:tcPr>
          <w:p w:rsidR="00390459" w:rsidRPr="002F12F4" w:rsidRDefault="00390459" w:rsidP="0039045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390459" w:rsidRPr="002F12F4" w:rsidRDefault="00390459" w:rsidP="00390459">
            <w:pPr>
              <w:rPr>
                <w:rFonts w:cs="Arial"/>
                <w:b/>
                <w:bCs/>
                <w:sz w:val="20"/>
                <w:szCs w:val="20"/>
              </w:rPr>
            </w:pPr>
            <w:r w:rsidRPr="002F12F4">
              <w:rPr>
                <w:rFonts w:cs="Arial"/>
                <w:b/>
                <w:sz w:val="20"/>
                <w:szCs w:val="20"/>
                <w:lang w:val="es-MX" w:eastAsia="es-MX"/>
              </w:rPr>
              <w:t>DATOS GENERALES O DE IDENTIFICACIÓN DE LA LICITACIÓN</w:t>
            </w:r>
          </w:p>
        </w:tc>
      </w:tr>
      <w:tr w:rsidR="00390459" w:rsidRPr="002F12F4" w:rsidTr="00390459">
        <w:trPr>
          <w:trHeight w:val="180"/>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a)</w:t>
            </w:r>
          </w:p>
        </w:tc>
        <w:tc>
          <w:tcPr>
            <w:tcW w:w="7736" w:type="dxa"/>
            <w:vAlign w:val="center"/>
          </w:tcPr>
          <w:p w:rsidR="00390459" w:rsidRPr="002F12F4" w:rsidRDefault="00390459" w:rsidP="00390459">
            <w:pPr>
              <w:jc w:val="both"/>
              <w:rPr>
                <w:rFonts w:cs="Arial"/>
                <w:sz w:val="20"/>
                <w:szCs w:val="20"/>
              </w:rPr>
            </w:pPr>
            <w:r w:rsidRPr="002F12F4">
              <w:rPr>
                <w:rFonts w:cs="Arial"/>
                <w:sz w:val="20"/>
                <w:szCs w:val="20"/>
                <w:lang w:val="es-MX"/>
              </w:rPr>
              <w:t>Datos de la Convocante</w:t>
            </w:r>
          </w:p>
        </w:tc>
      </w:tr>
      <w:tr w:rsidR="00390459" w:rsidRPr="002F12F4" w:rsidTr="00390459">
        <w:trPr>
          <w:trHeight w:val="214"/>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b)</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 xml:space="preserve">Licitación Pública </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c)</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 xml:space="preserve">Número de Identificación de la Licitación Pública </w:t>
            </w:r>
          </w:p>
        </w:tc>
      </w:tr>
      <w:tr w:rsidR="00390459" w:rsidRPr="002F12F4" w:rsidTr="00390459">
        <w:trPr>
          <w:trHeight w:val="212"/>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d)</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Período de la Contratación</w:t>
            </w:r>
          </w:p>
        </w:tc>
      </w:tr>
      <w:tr w:rsidR="00390459" w:rsidRPr="002F12F4" w:rsidTr="00390459">
        <w:trPr>
          <w:trHeight w:val="246"/>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e)</w:t>
            </w:r>
          </w:p>
        </w:tc>
        <w:tc>
          <w:tcPr>
            <w:tcW w:w="7736" w:type="dxa"/>
            <w:vAlign w:val="center"/>
          </w:tcPr>
          <w:p w:rsidR="00390459" w:rsidRPr="002F12F4" w:rsidRDefault="00390459" w:rsidP="00390459">
            <w:pPr>
              <w:rPr>
                <w:rFonts w:cs="Arial"/>
                <w:sz w:val="20"/>
                <w:szCs w:val="20"/>
                <w:lang w:val="es-MX" w:eastAsia="es-MX"/>
              </w:rPr>
            </w:pPr>
            <w:r w:rsidRPr="002F12F4">
              <w:rPr>
                <w:rFonts w:cs="Arial"/>
                <w:sz w:val="20"/>
                <w:szCs w:val="20"/>
                <w:lang w:val="es-MX" w:eastAsia="es-MX"/>
              </w:rPr>
              <w:t>Idioma en el que se presentarán las proposiciones</w:t>
            </w:r>
          </w:p>
        </w:tc>
      </w:tr>
      <w:tr w:rsidR="00390459" w:rsidRPr="002F12F4" w:rsidTr="00390459">
        <w:trPr>
          <w:trHeight w:val="353"/>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f)</w:t>
            </w:r>
          </w:p>
        </w:tc>
        <w:tc>
          <w:tcPr>
            <w:tcW w:w="7736" w:type="dxa"/>
            <w:vAlign w:val="center"/>
          </w:tcPr>
          <w:p w:rsidR="00390459" w:rsidRPr="002F12F4" w:rsidRDefault="00390459" w:rsidP="00390459">
            <w:pPr>
              <w:rPr>
                <w:rFonts w:cs="Arial"/>
                <w:sz w:val="20"/>
                <w:szCs w:val="20"/>
                <w:lang w:val="es-MX" w:eastAsia="es-MX"/>
              </w:rPr>
            </w:pPr>
            <w:r w:rsidRPr="002F12F4">
              <w:rPr>
                <w:rFonts w:cs="Arial"/>
                <w:sz w:val="20"/>
                <w:szCs w:val="20"/>
                <w:lang w:val="es-MX" w:eastAsia="es-MX"/>
              </w:rPr>
              <w:t>Disponibilidad Presupuestal</w:t>
            </w:r>
          </w:p>
        </w:tc>
      </w:tr>
      <w:tr w:rsidR="00390459" w:rsidRPr="002F12F4" w:rsidTr="00390459">
        <w:trPr>
          <w:trHeight w:val="202"/>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g)</w:t>
            </w:r>
          </w:p>
        </w:tc>
        <w:tc>
          <w:tcPr>
            <w:tcW w:w="7736" w:type="dxa"/>
            <w:vAlign w:val="center"/>
          </w:tcPr>
          <w:p w:rsidR="00390459" w:rsidRPr="002F12F4" w:rsidRDefault="00390459" w:rsidP="00390459">
            <w:pPr>
              <w:rPr>
                <w:rFonts w:cs="Arial"/>
                <w:sz w:val="20"/>
                <w:szCs w:val="20"/>
                <w:lang w:val="es-MX" w:eastAsia="es-MX"/>
              </w:rPr>
            </w:pPr>
            <w:r w:rsidRPr="002F12F4">
              <w:rPr>
                <w:rFonts w:cs="Arial"/>
                <w:sz w:val="20"/>
                <w:szCs w:val="20"/>
                <w:lang w:val="es-MX" w:eastAsia="es-MX"/>
              </w:rPr>
              <w:t>Procedimiento de contratación</w:t>
            </w:r>
          </w:p>
        </w:tc>
      </w:tr>
      <w:tr w:rsidR="00390459" w:rsidRPr="002F12F4" w:rsidTr="00390459">
        <w:trPr>
          <w:trHeight w:val="259"/>
          <w:tblCellSpacing w:w="20" w:type="dxa"/>
        </w:trPr>
        <w:tc>
          <w:tcPr>
            <w:tcW w:w="1641" w:type="dxa"/>
            <w:vAlign w:val="center"/>
          </w:tcPr>
          <w:p w:rsidR="00390459" w:rsidRPr="002F12F4" w:rsidRDefault="00390459" w:rsidP="00390459">
            <w:pPr>
              <w:jc w:val="center"/>
              <w:rPr>
                <w:rFonts w:cs="Arial"/>
                <w:b/>
                <w:sz w:val="20"/>
                <w:szCs w:val="20"/>
              </w:rPr>
            </w:pPr>
            <w:r w:rsidRPr="002F12F4">
              <w:rPr>
                <w:rFonts w:cs="Arial"/>
                <w:b/>
                <w:sz w:val="20"/>
                <w:szCs w:val="20"/>
              </w:rPr>
              <w:t>Apartado II</w:t>
            </w:r>
          </w:p>
        </w:tc>
        <w:tc>
          <w:tcPr>
            <w:tcW w:w="7736" w:type="dxa"/>
            <w:vAlign w:val="center"/>
          </w:tcPr>
          <w:p w:rsidR="00390459" w:rsidRPr="002F12F4" w:rsidRDefault="00390459" w:rsidP="00390459">
            <w:pPr>
              <w:rPr>
                <w:rFonts w:cs="Arial"/>
                <w:sz w:val="20"/>
                <w:szCs w:val="20"/>
                <w:lang w:val="es-MX"/>
              </w:rPr>
            </w:pPr>
            <w:r w:rsidRPr="002F12F4">
              <w:rPr>
                <w:rFonts w:cs="Arial"/>
                <w:b/>
                <w:sz w:val="20"/>
                <w:szCs w:val="20"/>
                <w:lang w:val="es-MX" w:eastAsia="es-MX"/>
              </w:rPr>
              <w:t>OBJETO Y ALCANCE DE LA LICITACIÓN (ANEXO TÉCNICO)</w:t>
            </w:r>
          </w:p>
        </w:tc>
      </w:tr>
      <w:tr w:rsidR="00390459" w:rsidRPr="002F12F4" w:rsidTr="00390459">
        <w:trPr>
          <w:trHeight w:val="202"/>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a)</w:t>
            </w:r>
          </w:p>
        </w:tc>
        <w:tc>
          <w:tcPr>
            <w:tcW w:w="7736" w:type="dxa"/>
            <w:vAlign w:val="center"/>
          </w:tcPr>
          <w:p w:rsidR="00390459" w:rsidRPr="002F12F4" w:rsidRDefault="00390459" w:rsidP="00390459">
            <w:pPr>
              <w:pStyle w:val="Textoindependiente31"/>
              <w:widowControl/>
              <w:jc w:val="left"/>
              <w:rPr>
                <w:rFonts w:ascii="Arial" w:hAnsi="Arial" w:cs="Arial"/>
                <w:sz w:val="20"/>
              </w:rPr>
            </w:pPr>
            <w:r w:rsidRPr="002F12F4">
              <w:rPr>
                <w:rFonts w:ascii="Arial" w:hAnsi="Arial" w:cs="Arial"/>
                <w:sz w:val="20"/>
              </w:rPr>
              <w:t>Descripción de los Servicios</w:t>
            </w:r>
          </w:p>
        </w:tc>
      </w:tr>
      <w:tr w:rsidR="00390459" w:rsidRPr="002F12F4" w:rsidTr="00390459">
        <w:trPr>
          <w:trHeight w:val="236"/>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b)</w:t>
            </w:r>
          </w:p>
        </w:tc>
        <w:tc>
          <w:tcPr>
            <w:tcW w:w="7736" w:type="dxa"/>
            <w:vAlign w:val="center"/>
          </w:tcPr>
          <w:p w:rsidR="00390459" w:rsidRPr="002F12F4" w:rsidRDefault="00390459" w:rsidP="0039045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390459" w:rsidRPr="002F12F4" w:rsidTr="00390459">
        <w:trPr>
          <w:trHeight w:val="128"/>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c)</w:t>
            </w:r>
          </w:p>
        </w:tc>
        <w:tc>
          <w:tcPr>
            <w:tcW w:w="7736" w:type="dxa"/>
            <w:vAlign w:val="center"/>
          </w:tcPr>
          <w:p w:rsidR="00390459" w:rsidRPr="002F12F4" w:rsidRDefault="00390459" w:rsidP="0039045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390459" w:rsidRPr="002F12F4" w:rsidTr="00390459">
        <w:trPr>
          <w:trHeight w:val="176"/>
          <w:tblCellSpacing w:w="20" w:type="dxa"/>
        </w:trPr>
        <w:tc>
          <w:tcPr>
            <w:tcW w:w="1641" w:type="dxa"/>
            <w:vAlign w:val="center"/>
          </w:tcPr>
          <w:p w:rsidR="00390459" w:rsidRPr="002F12F4" w:rsidRDefault="00390459" w:rsidP="00390459">
            <w:pPr>
              <w:jc w:val="center"/>
              <w:rPr>
                <w:rFonts w:cs="Arial"/>
                <w:sz w:val="20"/>
                <w:szCs w:val="20"/>
              </w:rPr>
            </w:pPr>
            <w:r w:rsidRPr="002F12F4">
              <w:rPr>
                <w:rFonts w:cs="Arial"/>
                <w:sz w:val="20"/>
                <w:szCs w:val="20"/>
              </w:rPr>
              <w:t>d)</w:t>
            </w:r>
          </w:p>
        </w:tc>
        <w:tc>
          <w:tcPr>
            <w:tcW w:w="7736" w:type="dxa"/>
            <w:vAlign w:val="center"/>
          </w:tcPr>
          <w:p w:rsidR="00390459" w:rsidRPr="002F12F4" w:rsidRDefault="00390459" w:rsidP="0039045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390459" w:rsidRPr="002F12F4" w:rsidTr="00390459">
        <w:trPr>
          <w:trHeight w:val="210"/>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e)</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Pruebas</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f)</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Cantidades previamente determinadas o si el contrato será abierto</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g)</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Modalidad de contratación</w:t>
            </w:r>
          </w:p>
        </w:tc>
      </w:tr>
      <w:tr w:rsidR="00390459" w:rsidRPr="002F12F4" w:rsidTr="00390459">
        <w:trPr>
          <w:trHeight w:val="180"/>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h)</w:t>
            </w: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Adjudicación</w:t>
            </w:r>
          </w:p>
        </w:tc>
      </w:tr>
      <w:tr w:rsidR="00390459" w:rsidRPr="002F12F4" w:rsidTr="00390459">
        <w:trPr>
          <w:trHeight w:val="128"/>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i)</w:t>
            </w:r>
          </w:p>
        </w:tc>
        <w:tc>
          <w:tcPr>
            <w:tcW w:w="7736" w:type="dxa"/>
            <w:vAlign w:val="center"/>
          </w:tcPr>
          <w:p w:rsidR="00390459" w:rsidRPr="002F12F4" w:rsidRDefault="00390459" w:rsidP="00390459">
            <w:pPr>
              <w:rPr>
                <w:rFonts w:cs="Arial"/>
                <w:bCs/>
                <w:sz w:val="20"/>
                <w:szCs w:val="20"/>
              </w:rPr>
            </w:pPr>
            <w:r w:rsidRPr="002F12F4">
              <w:rPr>
                <w:rFonts w:cs="Arial"/>
                <w:bCs/>
                <w:sz w:val="20"/>
                <w:szCs w:val="20"/>
              </w:rPr>
              <w:t>Modelo de contrato</w:t>
            </w:r>
          </w:p>
        </w:tc>
      </w:tr>
      <w:tr w:rsidR="00390459" w:rsidRPr="002F12F4" w:rsidTr="00390459">
        <w:trPr>
          <w:trHeight w:val="421"/>
          <w:tblCellSpacing w:w="20" w:type="dxa"/>
        </w:trPr>
        <w:tc>
          <w:tcPr>
            <w:tcW w:w="1641" w:type="dxa"/>
            <w:vAlign w:val="center"/>
          </w:tcPr>
          <w:p w:rsidR="00390459" w:rsidRPr="002F12F4" w:rsidRDefault="00390459" w:rsidP="00390459">
            <w:pPr>
              <w:jc w:val="center"/>
              <w:rPr>
                <w:rFonts w:cs="Arial"/>
                <w:b/>
                <w:bCs/>
                <w:sz w:val="20"/>
                <w:szCs w:val="20"/>
              </w:rPr>
            </w:pPr>
            <w:r w:rsidRPr="002F12F4">
              <w:rPr>
                <w:rFonts w:cs="Arial"/>
                <w:b/>
                <w:bCs/>
                <w:sz w:val="20"/>
                <w:szCs w:val="20"/>
              </w:rPr>
              <w:t>Apartado III</w:t>
            </w:r>
          </w:p>
        </w:tc>
        <w:tc>
          <w:tcPr>
            <w:tcW w:w="7736" w:type="dxa"/>
            <w:vAlign w:val="center"/>
          </w:tcPr>
          <w:p w:rsidR="00390459" w:rsidRPr="002F12F4" w:rsidRDefault="00390459" w:rsidP="0039045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390459" w:rsidRPr="002F12F4" w:rsidTr="00390459">
        <w:trPr>
          <w:trHeight w:val="30"/>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a)</w:t>
            </w:r>
          </w:p>
        </w:tc>
        <w:tc>
          <w:tcPr>
            <w:tcW w:w="7736" w:type="dxa"/>
            <w:vAlign w:val="center"/>
          </w:tcPr>
          <w:p w:rsidR="00390459" w:rsidRPr="002F12F4" w:rsidRDefault="00390459" w:rsidP="00390459">
            <w:pPr>
              <w:pStyle w:val="Ttulo2"/>
              <w:numPr>
                <w:ilvl w:val="0"/>
                <w:numId w:val="0"/>
              </w:numPr>
              <w:rPr>
                <w:b w:val="0"/>
                <w:i w:val="0"/>
                <w:sz w:val="20"/>
                <w:szCs w:val="20"/>
                <w:lang w:val="es-MX"/>
              </w:rPr>
            </w:pPr>
            <w:r w:rsidRPr="002F12F4">
              <w:rPr>
                <w:b w:val="0"/>
                <w:i w:val="0"/>
                <w:sz w:val="20"/>
                <w:szCs w:val="20"/>
                <w:lang w:val="es-MX"/>
              </w:rPr>
              <w:t>Reducción de Plazos</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b)</w:t>
            </w:r>
          </w:p>
        </w:tc>
        <w:tc>
          <w:tcPr>
            <w:tcW w:w="7736" w:type="dxa"/>
            <w:vAlign w:val="center"/>
          </w:tcPr>
          <w:p w:rsidR="00390459" w:rsidRPr="002F12F4" w:rsidRDefault="00390459" w:rsidP="00390459">
            <w:pPr>
              <w:rPr>
                <w:rFonts w:cs="Arial"/>
                <w:sz w:val="20"/>
                <w:szCs w:val="20"/>
              </w:rPr>
            </w:pPr>
            <w:r w:rsidRPr="002F12F4">
              <w:rPr>
                <w:rFonts w:cs="Arial"/>
                <w:sz w:val="20"/>
                <w:szCs w:val="20"/>
              </w:rPr>
              <w:t xml:space="preserve">Calendario de eventos </w:t>
            </w:r>
          </w:p>
          <w:p w:rsidR="00390459" w:rsidRPr="002F12F4" w:rsidRDefault="00390459" w:rsidP="00390459">
            <w:pPr>
              <w:rPr>
                <w:rFonts w:cs="Arial"/>
                <w:bCs/>
                <w:sz w:val="20"/>
                <w:szCs w:val="20"/>
              </w:rPr>
            </w:pPr>
            <w:r w:rsidRPr="002F12F4">
              <w:rPr>
                <w:rFonts w:cs="Arial"/>
                <w:sz w:val="20"/>
                <w:szCs w:val="20"/>
              </w:rPr>
              <w:t>Lugar donde se realizarán los eventos</w:t>
            </w:r>
          </w:p>
        </w:tc>
      </w:tr>
      <w:tr w:rsidR="00390459" w:rsidRPr="002F12F4" w:rsidTr="00390459">
        <w:trPr>
          <w:trHeight w:val="31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c)</w:t>
            </w:r>
          </w:p>
        </w:tc>
        <w:tc>
          <w:tcPr>
            <w:tcW w:w="7736" w:type="dxa"/>
            <w:vAlign w:val="center"/>
          </w:tcPr>
          <w:p w:rsidR="00390459" w:rsidRPr="002F12F4" w:rsidRDefault="00390459" w:rsidP="00390459">
            <w:pPr>
              <w:rPr>
                <w:rFonts w:cs="Arial"/>
                <w:bCs/>
                <w:sz w:val="20"/>
                <w:szCs w:val="20"/>
              </w:rPr>
            </w:pPr>
            <w:r w:rsidRPr="002F12F4">
              <w:rPr>
                <w:rFonts w:cs="Arial"/>
                <w:sz w:val="20"/>
                <w:szCs w:val="20"/>
              </w:rPr>
              <w:t>Vigencia de las proposiciones</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d)</w:t>
            </w:r>
          </w:p>
        </w:tc>
        <w:tc>
          <w:tcPr>
            <w:tcW w:w="7736" w:type="dxa"/>
            <w:vAlign w:val="center"/>
          </w:tcPr>
          <w:p w:rsidR="00390459" w:rsidRPr="002F12F4" w:rsidRDefault="00390459" w:rsidP="00390459">
            <w:pPr>
              <w:rPr>
                <w:rFonts w:cs="Arial"/>
                <w:bCs/>
                <w:sz w:val="20"/>
                <w:szCs w:val="20"/>
              </w:rPr>
            </w:pPr>
            <w:r w:rsidRPr="002F12F4">
              <w:rPr>
                <w:rFonts w:cs="Arial"/>
                <w:sz w:val="20"/>
                <w:szCs w:val="20"/>
                <w:lang w:val="es-MX"/>
              </w:rPr>
              <w:t>Propuestas conjuntas</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e)</w:t>
            </w:r>
          </w:p>
        </w:tc>
        <w:tc>
          <w:tcPr>
            <w:tcW w:w="7736" w:type="dxa"/>
            <w:vAlign w:val="center"/>
          </w:tcPr>
          <w:p w:rsidR="00390459" w:rsidRPr="002F12F4" w:rsidRDefault="00390459" w:rsidP="00390459">
            <w:pPr>
              <w:rPr>
                <w:rFonts w:cs="Arial"/>
                <w:sz w:val="20"/>
                <w:szCs w:val="20"/>
                <w:lang w:val="es-MX"/>
              </w:rPr>
            </w:pPr>
            <w:r w:rsidRPr="002F12F4">
              <w:rPr>
                <w:rFonts w:cs="Arial"/>
                <w:sz w:val="20"/>
                <w:szCs w:val="20"/>
                <w:lang w:val="es-MX"/>
              </w:rPr>
              <w:t>Proposiciones para esta Licitación</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f)</w:t>
            </w:r>
          </w:p>
        </w:tc>
        <w:tc>
          <w:tcPr>
            <w:tcW w:w="7736" w:type="dxa"/>
            <w:vAlign w:val="center"/>
          </w:tcPr>
          <w:p w:rsidR="00390459" w:rsidRPr="002F12F4" w:rsidRDefault="00390459" w:rsidP="00390459">
            <w:pPr>
              <w:rPr>
                <w:rFonts w:cs="Arial"/>
                <w:sz w:val="20"/>
                <w:szCs w:val="20"/>
                <w:lang w:val="es-MX"/>
              </w:rPr>
            </w:pPr>
            <w:r w:rsidRPr="002F12F4">
              <w:rPr>
                <w:rFonts w:cs="Arial"/>
                <w:sz w:val="20"/>
                <w:szCs w:val="20"/>
                <w:lang w:val="es-MX"/>
              </w:rPr>
              <w:t>Forma de presentar la propuesta</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g)</w:t>
            </w:r>
          </w:p>
        </w:tc>
        <w:tc>
          <w:tcPr>
            <w:tcW w:w="7736" w:type="dxa"/>
            <w:vAlign w:val="center"/>
          </w:tcPr>
          <w:p w:rsidR="00390459" w:rsidRPr="002F12F4" w:rsidRDefault="00390459" w:rsidP="00390459">
            <w:pPr>
              <w:rPr>
                <w:rFonts w:cs="Arial"/>
                <w:sz w:val="20"/>
                <w:szCs w:val="20"/>
              </w:rPr>
            </w:pPr>
            <w:r w:rsidRPr="002F12F4">
              <w:rPr>
                <w:rFonts w:cs="Arial"/>
                <w:sz w:val="20"/>
                <w:szCs w:val="20"/>
                <w:lang w:val="es-MX"/>
              </w:rPr>
              <w:t>Acreditación Legal</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h)</w:t>
            </w:r>
          </w:p>
        </w:tc>
        <w:tc>
          <w:tcPr>
            <w:tcW w:w="7736" w:type="dxa"/>
            <w:vAlign w:val="center"/>
          </w:tcPr>
          <w:p w:rsidR="00390459" w:rsidRPr="002F12F4" w:rsidRDefault="00390459" w:rsidP="0039045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390459" w:rsidRPr="002F12F4" w:rsidTr="00390459">
        <w:trPr>
          <w:trHeight w:val="209"/>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i)</w:t>
            </w:r>
          </w:p>
        </w:tc>
        <w:tc>
          <w:tcPr>
            <w:tcW w:w="7736" w:type="dxa"/>
            <w:vAlign w:val="center"/>
          </w:tcPr>
          <w:p w:rsidR="00390459" w:rsidRPr="002F12F4" w:rsidRDefault="00390459" w:rsidP="00390459">
            <w:pPr>
              <w:rPr>
                <w:rFonts w:cs="Arial"/>
                <w:sz w:val="20"/>
                <w:szCs w:val="20"/>
                <w:lang w:val="es-MX"/>
              </w:rPr>
            </w:pPr>
            <w:r w:rsidRPr="002F12F4">
              <w:rPr>
                <w:rFonts w:cs="Arial"/>
                <w:sz w:val="20"/>
                <w:szCs w:val="20"/>
                <w:lang w:val="es-MX"/>
              </w:rPr>
              <w:t>Indicaciones respecto al Fallo y la firma del Contrato</w:t>
            </w:r>
          </w:p>
        </w:tc>
      </w:tr>
      <w:tr w:rsidR="00390459" w:rsidRPr="002F12F4" w:rsidTr="00390459">
        <w:trPr>
          <w:trHeight w:val="215"/>
          <w:tblCellSpacing w:w="20" w:type="dxa"/>
        </w:trPr>
        <w:tc>
          <w:tcPr>
            <w:tcW w:w="1641" w:type="dxa"/>
            <w:vAlign w:val="center"/>
          </w:tcPr>
          <w:p w:rsidR="00390459" w:rsidRPr="002F12F4" w:rsidRDefault="00390459" w:rsidP="00390459">
            <w:pPr>
              <w:jc w:val="center"/>
              <w:rPr>
                <w:rFonts w:cs="Arial"/>
                <w:b/>
                <w:bCs/>
                <w:sz w:val="20"/>
                <w:szCs w:val="20"/>
              </w:rPr>
            </w:pPr>
            <w:r w:rsidRPr="002F12F4">
              <w:rPr>
                <w:rFonts w:cs="Arial"/>
                <w:b/>
                <w:bCs/>
                <w:sz w:val="20"/>
                <w:szCs w:val="20"/>
              </w:rPr>
              <w:t>Apartado IV</w:t>
            </w:r>
          </w:p>
        </w:tc>
        <w:tc>
          <w:tcPr>
            <w:tcW w:w="7736" w:type="dxa"/>
            <w:vAlign w:val="center"/>
          </w:tcPr>
          <w:p w:rsidR="00390459" w:rsidRPr="002F12F4" w:rsidRDefault="00390459" w:rsidP="00390459">
            <w:pPr>
              <w:rPr>
                <w:rFonts w:cs="Arial"/>
                <w:bCs/>
                <w:sz w:val="20"/>
                <w:szCs w:val="20"/>
              </w:rPr>
            </w:pPr>
            <w:r w:rsidRPr="002F12F4">
              <w:rPr>
                <w:rFonts w:cs="Arial"/>
                <w:b/>
                <w:sz w:val="20"/>
                <w:szCs w:val="20"/>
                <w:lang w:val="es-MX"/>
              </w:rPr>
              <w:t>REQUISITOS QUE DEBERÁN CUBRIR QUIENES DESEEN PARTICIPAR</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
                <w:bCs/>
                <w:sz w:val="20"/>
                <w:szCs w:val="20"/>
              </w:rPr>
            </w:pPr>
            <w:r w:rsidRPr="002F12F4">
              <w:rPr>
                <w:rFonts w:cs="Arial"/>
                <w:b/>
                <w:bCs/>
                <w:sz w:val="20"/>
                <w:szCs w:val="20"/>
              </w:rPr>
              <w:t>Apartado V</w:t>
            </w:r>
          </w:p>
        </w:tc>
        <w:tc>
          <w:tcPr>
            <w:tcW w:w="7736" w:type="dxa"/>
            <w:vAlign w:val="center"/>
          </w:tcPr>
          <w:p w:rsidR="00390459" w:rsidRPr="002F12F4" w:rsidRDefault="00390459" w:rsidP="0039045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390459" w:rsidRPr="002F12F4" w:rsidRDefault="00390459" w:rsidP="0039045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Cs/>
                <w:sz w:val="20"/>
                <w:szCs w:val="20"/>
              </w:rPr>
              <w:t>a)</w:t>
            </w:r>
          </w:p>
        </w:tc>
        <w:tc>
          <w:tcPr>
            <w:tcW w:w="7736" w:type="dxa"/>
            <w:vAlign w:val="center"/>
          </w:tcPr>
          <w:p w:rsidR="00390459" w:rsidRPr="002F12F4" w:rsidRDefault="00390459" w:rsidP="0039045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390459" w:rsidRPr="002F12F4" w:rsidTr="00390459">
        <w:trPr>
          <w:trHeight w:val="140"/>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b)</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390459" w:rsidRPr="002F12F4" w:rsidTr="00390459">
        <w:trPr>
          <w:trHeight w:val="140"/>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390459" w:rsidRPr="002F12F4" w:rsidTr="00390459">
        <w:trPr>
          <w:trHeight w:val="86"/>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390459" w:rsidRPr="002F12F4" w:rsidTr="00390459">
        <w:trPr>
          <w:trHeight w:val="191"/>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90459" w:rsidRPr="002F12F4" w:rsidTr="00390459">
        <w:trPr>
          <w:trHeight w:val="65"/>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390459" w:rsidRPr="002F12F4" w:rsidTr="00390459">
        <w:trPr>
          <w:trHeight w:val="160"/>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390459" w:rsidRPr="002F12F4" w:rsidTr="00390459">
        <w:trPr>
          <w:trHeight w:val="108"/>
          <w:tblCellSpacing w:w="20" w:type="dxa"/>
        </w:trPr>
        <w:tc>
          <w:tcPr>
            <w:tcW w:w="1641" w:type="dxa"/>
            <w:vAlign w:val="center"/>
          </w:tcPr>
          <w:p w:rsidR="00390459" w:rsidRPr="002F12F4" w:rsidRDefault="00390459" w:rsidP="0039045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390459" w:rsidRPr="002F12F4" w:rsidRDefault="00390459" w:rsidP="0039045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390459" w:rsidRPr="002F12F4" w:rsidTr="00390459">
        <w:trPr>
          <w:trHeight w:val="212"/>
          <w:tblCellSpacing w:w="20" w:type="dxa"/>
        </w:trPr>
        <w:tc>
          <w:tcPr>
            <w:tcW w:w="1641" w:type="dxa"/>
            <w:vAlign w:val="center"/>
          </w:tcPr>
          <w:p w:rsidR="00390459" w:rsidRPr="002F12F4" w:rsidRDefault="00390459" w:rsidP="0039045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390459" w:rsidRPr="002F12F4" w:rsidRDefault="00390459" w:rsidP="0039045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390459" w:rsidRPr="002F12F4" w:rsidTr="00390459">
        <w:trPr>
          <w:trHeight w:val="301"/>
          <w:tblCellSpacing w:w="20" w:type="dxa"/>
        </w:trPr>
        <w:tc>
          <w:tcPr>
            <w:tcW w:w="1641" w:type="dxa"/>
            <w:vAlign w:val="center"/>
          </w:tcPr>
          <w:p w:rsidR="00390459" w:rsidRPr="002F12F4" w:rsidRDefault="00390459" w:rsidP="00390459">
            <w:pPr>
              <w:jc w:val="center"/>
              <w:rPr>
                <w:rFonts w:cs="Arial"/>
                <w:bCs/>
                <w:sz w:val="20"/>
                <w:szCs w:val="20"/>
              </w:rPr>
            </w:pPr>
            <w:r w:rsidRPr="002F12F4">
              <w:rPr>
                <w:rFonts w:cs="Arial"/>
                <w:b/>
                <w:bCs/>
                <w:sz w:val="20"/>
                <w:szCs w:val="20"/>
              </w:rPr>
              <w:t>Apartado VIII</w:t>
            </w:r>
          </w:p>
        </w:tc>
        <w:tc>
          <w:tcPr>
            <w:tcW w:w="7736" w:type="dxa"/>
            <w:vAlign w:val="center"/>
          </w:tcPr>
          <w:p w:rsidR="00390459" w:rsidRPr="002F12F4" w:rsidRDefault="00390459" w:rsidP="0039045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390459" w:rsidRPr="002F12F4" w:rsidTr="00390459">
        <w:trPr>
          <w:trHeight w:val="154"/>
          <w:tblCellSpacing w:w="20" w:type="dxa"/>
        </w:trPr>
        <w:tc>
          <w:tcPr>
            <w:tcW w:w="1641" w:type="dxa"/>
            <w:vAlign w:val="center"/>
          </w:tcPr>
          <w:p w:rsidR="00390459" w:rsidRPr="002F12F4" w:rsidRDefault="00390459" w:rsidP="00390459">
            <w:pPr>
              <w:jc w:val="center"/>
              <w:rPr>
                <w:rFonts w:cs="Arial"/>
                <w:b/>
                <w:bCs/>
                <w:sz w:val="20"/>
                <w:szCs w:val="20"/>
              </w:rPr>
            </w:pP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1: Propuesta Económica</w:t>
            </w:r>
          </w:p>
        </w:tc>
      </w:tr>
      <w:tr w:rsidR="00390459" w:rsidRPr="002F12F4" w:rsidTr="00390459">
        <w:trPr>
          <w:trHeight w:val="116"/>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390459" w:rsidRPr="002F12F4" w:rsidTr="00390459">
        <w:trPr>
          <w:trHeight w:val="65"/>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u w:val="single"/>
                <w:lang w:val="es-MX"/>
              </w:rPr>
            </w:pPr>
            <w:r w:rsidRPr="002F12F4">
              <w:rPr>
                <w:rFonts w:cs="Arial"/>
                <w:sz w:val="20"/>
                <w:szCs w:val="20"/>
                <w:lang w:val="es-MX"/>
              </w:rPr>
              <w:t>3: Recepción de Documentos</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390459" w:rsidRPr="002F12F4" w:rsidTr="00390459">
        <w:trPr>
          <w:trHeight w:val="318"/>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390459" w:rsidRPr="002F12F4" w:rsidTr="00390459">
        <w:trPr>
          <w:trHeight w:val="296"/>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390459" w:rsidRPr="002F12F4" w:rsidTr="00390459">
        <w:trPr>
          <w:trHeight w:val="238"/>
          <w:tblCellSpacing w:w="20" w:type="dxa"/>
        </w:trPr>
        <w:tc>
          <w:tcPr>
            <w:tcW w:w="1641" w:type="dxa"/>
            <w:vAlign w:val="center"/>
          </w:tcPr>
          <w:p w:rsidR="00390459" w:rsidRPr="002F12F4" w:rsidRDefault="00390459" w:rsidP="00390459">
            <w:pPr>
              <w:jc w:val="both"/>
              <w:rPr>
                <w:rFonts w:cs="Arial"/>
                <w:sz w:val="20"/>
                <w:szCs w:val="20"/>
                <w:lang w:val="es-MX"/>
              </w:rPr>
            </w:pPr>
          </w:p>
        </w:tc>
        <w:tc>
          <w:tcPr>
            <w:tcW w:w="7736" w:type="dxa"/>
            <w:vAlign w:val="center"/>
          </w:tcPr>
          <w:p w:rsidR="00390459" w:rsidRPr="002F12F4" w:rsidRDefault="00390459" w:rsidP="0039045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390459" w:rsidRPr="002F12F4" w:rsidTr="00390459">
        <w:trPr>
          <w:trHeight w:val="238"/>
          <w:tblCellSpacing w:w="20" w:type="dxa"/>
        </w:trPr>
        <w:tc>
          <w:tcPr>
            <w:tcW w:w="1641" w:type="dxa"/>
            <w:vAlign w:val="center"/>
          </w:tcPr>
          <w:p w:rsidR="00390459" w:rsidRPr="002F12F4" w:rsidRDefault="00390459" w:rsidP="00390459">
            <w:pPr>
              <w:jc w:val="both"/>
              <w:rPr>
                <w:rFonts w:cs="Arial"/>
                <w:sz w:val="20"/>
                <w:szCs w:val="20"/>
                <w:lang w:val="es-MX"/>
              </w:rPr>
            </w:pPr>
          </w:p>
        </w:tc>
        <w:tc>
          <w:tcPr>
            <w:tcW w:w="7736" w:type="dxa"/>
            <w:vAlign w:val="center"/>
          </w:tcPr>
          <w:p w:rsidR="00390459" w:rsidRPr="002F12F4" w:rsidRDefault="00390459" w:rsidP="0039045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90459" w:rsidRPr="002F12F4" w:rsidTr="00390459">
        <w:trPr>
          <w:trHeight w:val="186"/>
          <w:tblCellSpacing w:w="20" w:type="dxa"/>
        </w:trPr>
        <w:tc>
          <w:tcPr>
            <w:tcW w:w="1641" w:type="dxa"/>
            <w:vAlign w:val="center"/>
          </w:tcPr>
          <w:p w:rsidR="00390459" w:rsidRPr="002F12F4" w:rsidRDefault="00390459" w:rsidP="00390459">
            <w:pPr>
              <w:jc w:val="center"/>
              <w:rPr>
                <w:rFonts w:cs="Arial"/>
                <w:b/>
                <w:bCs/>
                <w:sz w:val="20"/>
                <w:szCs w:val="20"/>
                <w:u w:val="single"/>
              </w:rPr>
            </w:pPr>
            <w:r w:rsidRPr="002F12F4">
              <w:rPr>
                <w:rFonts w:cs="Arial"/>
                <w:b/>
                <w:bCs/>
                <w:sz w:val="20"/>
                <w:szCs w:val="20"/>
              </w:rPr>
              <w:t>Apartado IX</w:t>
            </w:r>
          </w:p>
        </w:tc>
        <w:tc>
          <w:tcPr>
            <w:tcW w:w="7736" w:type="dxa"/>
            <w:vAlign w:val="center"/>
          </w:tcPr>
          <w:p w:rsidR="00390459" w:rsidRPr="002F12F4" w:rsidRDefault="00390459" w:rsidP="00390459">
            <w:pPr>
              <w:jc w:val="both"/>
              <w:rPr>
                <w:rFonts w:cs="Arial"/>
                <w:b/>
                <w:sz w:val="20"/>
                <w:szCs w:val="20"/>
                <w:u w:val="single"/>
                <w:lang w:val="es-MX"/>
              </w:rPr>
            </w:pPr>
            <w:r w:rsidRPr="002F12F4">
              <w:rPr>
                <w:rFonts w:cs="Arial"/>
                <w:b/>
                <w:sz w:val="20"/>
                <w:szCs w:val="20"/>
                <w:u w:val="single"/>
                <w:lang w:val="es-MX"/>
              </w:rPr>
              <w:t>INFORMACIÓN ADICIONAL</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390459" w:rsidRPr="002F12F4" w:rsidTr="00390459">
        <w:trPr>
          <w:trHeight w:val="284"/>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Nota informativa 1: Requisitos que deben reunir las facturas</w:t>
            </w:r>
          </w:p>
        </w:tc>
      </w:tr>
      <w:tr w:rsidR="00390459" w:rsidRPr="002F12F4" w:rsidTr="00390459">
        <w:trPr>
          <w:trHeight w:val="209"/>
          <w:tblCellSpacing w:w="20" w:type="dxa"/>
        </w:trPr>
        <w:tc>
          <w:tcPr>
            <w:tcW w:w="1641" w:type="dxa"/>
            <w:vAlign w:val="center"/>
          </w:tcPr>
          <w:p w:rsidR="00390459" w:rsidRPr="002F12F4" w:rsidRDefault="00390459" w:rsidP="00390459">
            <w:pPr>
              <w:jc w:val="center"/>
              <w:rPr>
                <w:rFonts w:cs="Arial"/>
                <w:bCs/>
                <w:sz w:val="20"/>
                <w:szCs w:val="20"/>
              </w:rPr>
            </w:pPr>
          </w:p>
        </w:tc>
        <w:tc>
          <w:tcPr>
            <w:tcW w:w="7736" w:type="dxa"/>
            <w:vAlign w:val="center"/>
          </w:tcPr>
          <w:p w:rsidR="00390459" w:rsidRPr="002F12F4" w:rsidRDefault="00390459" w:rsidP="00390459">
            <w:pPr>
              <w:jc w:val="both"/>
              <w:rPr>
                <w:rFonts w:cs="Arial"/>
                <w:sz w:val="20"/>
                <w:szCs w:val="20"/>
                <w:lang w:val="es-MX"/>
              </w:rPr>
            </w:pPr>
            <w:r w:rsidRPr="002F12F4">
              <w:rPr>
                <w:rFonts w:cs="Arial"/>
                <w:sz w:val="20"/>
                <w:szCs w:val="20"/>
                <w:lang w:val="es-MX"/>
              </w:rPr>
              <w:t>Nota informativa 2: OCDE</w:t>
            </w:r>
          </w:p>
        </w:tc>
      </w:tr>
    </w:tbl>
    <w:p w:rsidR="00390459" w:rsidRPr="002F12F4" w:rsidRDefault="00390459" w:rsidP="00390459">
      <w:pPr>
        <w:widowControl w:val="0"/>
        <w:tabs>
          <w:tab w:val="left" w:pos="0"/>
        </w:tabs>
        <w:ind w:right="20"/>
        <w:jc w:val="center"/>
        <w:rPr>
          <w:rFonts w:cs="Arial"/>
          <w:b/>
          <w:sz w:val="22"/>
        </w:rPr>
      </w:pPr>
    </w:p>
    <w:p w:rsidR="00390459" w:rsidRDefault="00390459" w:rsidP="00390459">
      <w:pPr>
        <w:widowControl w:val="0"/>
        <w:tabs>
          <w:tab w:val="left" w:pos="0"/>
        </w:tabs>
        <w:ind w:right="20"/>
        <w:jc w:val="center"/>
        <w:rPr>
          <w:rFonts w:cs="Arial"/>
          <w:b/>
          <w:sz w:val="22"/>
        </w:rPr>
      </w:pPr>
    </w:p>
    <w:p w:rsidR="00390459" w:rsidRDefault="00390459" w:rsidP="00390459">
      <w:pPr>
        <w:widowControl w:val="0"/>
        <w:tabs>
          <w:tab w:val="left" w:pos="0"/>
        </w:tabs>
        <w:ind w:right="20"/>
        <w:jc w:val="center"/>
        <w:rPr>
          <w:rFonts w:cs="Arial"/>
          <w:b/>
          <w:sz w:val="22"/>
        </w:rPr>
      </w:pPr>
    </w:p>
    <w:p w:rsidR="00390459" w:rsidRPr="002F12F4" w:rsidRDefault="00390459" w:rsidP="0039045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390459" w:rsidRPr="002F12F4" w:rsidRDefault="00390459" w:rsidP="00390459">
      <w:pPr>
        <w:widowControl w:val="0"/>
        <w:jc w:val="center"/>
        <w:rPr>
          <w:rFonts w:cs="Arial"/>
          <w:b/>
          <w:sz w:val="22"/>
        </w:rPr>
      </w:pPr>
      <w:r w:rsidRPr="002F12F4">
        <w:rPr>
          <w:rFonts w:cs="Arial"/>
          <w:b/>
          <w:sz w:val="22"/>
        </w:rPr>
        <w:t xml:space="preserve">NÚMERO </w:t>
      </w:r>
      <w:r>
        <w:rPr>
          <w:rFonts w:cs="Arial"/>
          <w:b/>
          <w:sz w:val="22"/>
          <w:szCs w:val="22"/>
        </w:rPr>
        <w:t>41100100-LP23-19</w:t>
      </w:r>
    </w:p>
    <w:p w:rsidR="00390459" w:rsidRDefault="00390459" w:rsidP="00390459">
      <w:pPr>
        <w:widowControl w:val="0"/>
        <w:jc w:val="center"/>
        <w:rPr>
          <w:rFonts w:cs="Arial"/>
          <w:b/>
          <w:sz w:val="22"/>
        </w:rPr>
      </w:pPr>
    </w:p>
    <w:p w:rsidR="00390459" w:rsidRPr="002F12F4" w:rsidRDefault="00390459" w:rsidP="00390459">
      <w:pPr>
        <w:widowControl w:val="0"/>
        <w:jc w:val="center"/>
        <w:rPr>
          <w:rFonts w:cs="Arial"/>
          <w:b/>
          <w:sz w:val="22"/>
        </w:rPr>
      </w:pPr>
    </w:p>
    <w:p w:rsidR="00390459" w:rsidRPr="002F12F4" w:rsidRDefault="00390459" w:rsidP="0039045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390459" w:rsidRPr="002F12F4" w:rsidRDefault="00390459" w:rsidP="00390459">
      <w:pPr>
        <w:jc w:val="both"/>
        <w:rPr>
          <w:rFonts w:cs="Arial"/>
          <w:b/>
          <w:sz w:val="20"/>
          <w:szCs w:val="20"/>
          <w:u w:val="single"/>
          <w:lang w:val="es-MX"/>
        </w:rPr>
      </w:pPr>
      <w:r w:rsidRPr="002F12F4">
        <w:rPr>
          <w:rFonts w:cs="Arial"/>
          <w:b/>
          <w:sz w:val="20"/>
          <w:szCs w:val="20"/>
          <w:u w:val="single"/>
          <w:lang w:val="es-MX"/>
        </w:rPr>
        <w:t xml:space="preserve"> </w:t>
      </w:r>
    </w:p>
    <w:p w:rsidR="00390459" w:rsidRPr="002F12F4" w:rsidRDefault="00390459" w:rsidP="0039045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390459" w:rsidRPr="002F12F4" w:rsidRDefault="00390459" w:rsidP="00390459">
      <w:pPr>
        <w:pStyle w:val="Prrafodelista"/>
        <w:ind w:left="360" w:right="420"/>
        <w:jc w:val="both"/>
        <w:rPr>
          <w:rFonts w:cs="Arial"/>
          <w:sz w:val="20"/>
          <w:szCs w:val="20"/>
        </w:rPr>
      </w:pPr>
      <w:r w:rsidRPr="002F12F4">
        <w:rPr>
          <w:rFonts w:cs="Arial"/>
          <w:sz w:val="20"/>
          <w:szCs w:val="20"/>
        </w:rPr>
        <w:t xml:space="preserve"> </w:t>
      </w:r>
    </w:p>
    <w:p w:rsidR="00390459" w:rsidRPr="002F12F4" w:rsidRDefault="00390459" w:rsidP="0039045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390459" w:rsidRPr="002F12F4" w:rsidRDefault="00390459" w:rsidP="00390459">
      <w:pPr>
        <w:pStyle w:val="Prrafodelista"/>
        <w:rPr>
          <w:rFonts w:cs="Arial"/>
          <w:sz w:val="20"/>
          <w:szCs w:val="20"/>
        </w:rPr>
      </w:pPr>
    </w:p>
    <w:p w:rsidR="00390459" w:rsidRPr="002F12F4" w:rsidRDefault="00390459" w:rsidP="0039045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390459" w:rsidRPr="002F12F4" w:rsidRDefault="00390459" w:rsidP="00390459">
      <w:pPr>
        <w:pStyle w:val="Prrafodelista"/>
        <w:rPr>
          <w:rFonts w:cs="Arial"/>
          <w:sz w:val="20"/>
          <w:szCs w:val="20"/>
        </w:rPr>
      </w:pPr>
    </w:p>
    <w:p w:rsidR="00390459" w:rsidRPr="00277CAC" w:rsidRDefault="00390459" w:rsidP="00390459">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41100100-LP23-19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SEGUIMIENTO Y MONITOREO LEGISLATIVOS EN TEMAS RELEVANTES Y SECTORES ECONÓMICOS DE INTERÉS PARA LA COMISIÓN</w:t>
      </w:r>
      <w:r w:rsidRPr="00277CAC">
        <w:rPr>
          <w:rFonts w:cs="Arial"/>
          <w:sz w:val="20"/>
          <w:szCs w:val="20"/>
        </w:rPr>
        <w:t>”.</w:t>
      </w:r>
    </w:p>
    <w:p w:rsidR="00390459" w:rsidRPr="002F12F4" w:rsidRDefault="00390459" w:rsidP="00390459">
      <w:pPr>
        <w:pStyle w:val="Prrafodelista"/>
        <w:ind w:left="360" w:right="420"/>
        <w:jc w:val="both"/>
        <w:rPr>
          <w:rFonts w:cs="Arial"/>
          <w:sz w:val="20"/>
          <w:szCs w:val="20"/>
        </w:rPr>
      </w:pPr>
    </w:p>
    <w:p w:rsidR="00390459" w:rsidRPr="00526C39" w:rsidRDefault="00390459" w:rsidP="0039045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390459" w:rsidRPr="002F12F4" w:rsidRDefault="00390459" w:rsidP="00390459">
      <w:pPr>
        <w:pStyle w:val="Prrafodelista"/>
        <w:ind w:left="360" w:right="420"/>
        <w:jc w:val="both"/>
        <w:rPr>
          <w:rFonts w:cs="Arial"/>
          <w:b/>
          <w:sz w:val="20"/>
          <w:szCs w:val="20"/>
        </w:rPr>
      </w:pPr>
    </w:p>
    <w:p w:rsidR="00390459" w:rsidRPr="00EF7197" w:rsidRDefault="00390459" w:rsidP="0039045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390459" w:rsidRPr="00EF7197" w:rsidRDefault="00390459" w:rsidP="00390459">
      <w:pPr>
        <w:pStyle w:val="Prrafodelista"/>
        <w:rPr>
          <w:rFonts w:cs="Arial"/>
          <w:sz w:val="20"/>
          <w:szCs w:val="20"/>
        </w:rPr>
      </w:pPr>
    </w:p>
    <w:p w:rsidR="00390459" w:rsidRPr="005A5258" w:rsidRDefault="00390459" w:rsidP="00390459">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Pr>
          <w:rFonts w:cs="Arial"/>
          <w:sz w:val="20"/>
          <w:szCs w:val="20"/>
        </w:rPr>
        <w:t>autorización especial autorizada por la Dirección General de Administración.</w:t>
      </w:r>
    </w:p>
    <w:p w:rsidR="00390459" w:rsidRPr="00F56D57" w:rsidRDefault="00390459" w:rsidP="00390459">
      <w:pPr>
        <w:pStyle w:val="Prrafodelista"/>
        <w:rPr>
          <w:rFonts w:cs="Arial"/>
          <w:sz w:val="20"/>
          <w:szCs w:val="20"/>
        </w:rPr>
      </w:pPr>
    </w:p>
    <w:p w:rsidR="00390459" w:rsidRDefault="00390459" w:rsidP="0039045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390459" w:rsidRPr="002F12F4" w:rsidRDefault="00390459" w:rsidP="00390459">
      <w:pPr>
        <w:pStyle w:val="Prrafodelista"/>
        <w:ind w:left="0"/>
        <w:jc w:val="both"/>
        <w:rPr>
          <w:rFonts w:cs="Arial"/>
          <w:sz w:val="20"/>
          <w:szCs w:val="20"/>
          <w:u w:val="single"/>
        </w:rPr>
      </w:pPr>
      <w:r>
        <w:rPr>
          <w:rFonts w:cs="Arial"/>
          <w:sz w:val="20"/>
          <w:szCs w:val="20"/>
          <w:u w:val="single"/>
        </w:rPr>
        <w:t xml:space="preserve"> </w:t>
      </w:r>
    </w:p>
    <w:p w:rsidR="00390459" w:rsidRDefault="00390459" w:rsidP="0039045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“SEGUIMIENTO Y MONITOREO LEGISLATIVOS EN TEMAS RELEVANTES Y SECTORES ECONÓMICOS DE INTERÉS PARA LA COMISIÓN”</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390459" w:rsidRDefault="00390459" w:rsidP="00390459">
      <w:pPr>
        <w:pStyle w:val="Prrafodelista"/>
        <w:ind w:left="360" w:right="420"/>
        <w:jc w:val="both"/>
        <w:rPr>
          <w:rFonts w:cs="Arial"/>
          <w:sz w:val="20"/>
          <w:szCs w:val="20"/>
        </w:rPr>
      </w:pPr>
    </w:p>
    <w:p w:rsidR="00390459" w:rsidRDefault="00390459" w:rsidP="00390459">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390459" w:rsidRPr="00EA2D6A" w:rsidRDefault="00390459" w:rsidP="00390459">
      <w:pPr>
        <w:pStyle w:val="Prrafodelista"/>
        <w:rPr>
          <w:rFonts w:cs="Arial"/>
          <w:sz w:val="20"/>
          <w:szCs w:val="20"/>
        </w:rPr>
      </w:pPr>
    </w:p>
    <w:p w:rsidR="00390459" w:rsidRPr="002F12F4" w:rsidRDefault="00390459" w:rsidP="00390459">
      <w:pPr>
        <w:pStyle w:val="Prrafodelista"/>
        <w:numPr>
          <w:ilvl w:val="0"/>
          <w:numId w:val="3"/>
        </w:numPr>
        <w:jc w:val="both"/>
        <w:rPr>
          <w:rFonts w:cs="Arial"/>
          <w:sz w:val="20"/>
          <w:szCs w:val="20"/>
        </w:rPr>
      </w:pPr>
      <w:r w:rsidRPr="002F12F4">
        <w:rPr>
          <w:rFonts w:cs="Arial"/>
          <w:sz w:val="20"/>
          <w:szCs w:val="20"/>
        </w:rPr>
        <w:t>No existe un precio máximo de referencia.</w:t>
      </w:r>
    </w:p>
    <w:p w:rsidR="00390459" w:rsidRPr="002F12F4" w:rsidRDefault="00390459" w:rsidP="00390459">
      <w:pPr>
        <w:pStyle w:val="Prrafodelista"/>
        <w:rPr>
          <w:rFonts w:cs="Arial"/>
          <w:sz w:val="20"/>
          <w:szCs w:val="20"/>
        </w:rPr>
      </w:pPr>
    </w:p>
    <w:p w:rsidR="00390459" w:rsidRPr="002F12F4" w:rsidRDefault="00390459" w:rsidP="0039045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390459" w:rsidRPr="002F12F4" w:rsidRDefault="00390459" w:rsidP="00390459">
      <w:pPr>
        <w:pStyle w:val="Prrafodelista"/>
        <w:rPr>
          <w:rFonts w:cs="Arial"/>
          <w:sz w:val="20"/>
          <w:szCs w:val="20"/>
        </w:rPr>
      </w:pPr>
    </w:p>
    <w:p w:rsidR="00390459" w:rsidRPr="002F12F4" w:rsidRDefault="00390459" w:rsidP="0039045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390459" w:rsidRPr="002F12F4" w:rsidRDefault="00390459" w:rsidP="00390459">
      <w:pPr>
        <w:pStyle w:val="Prrafodelista"/>
        <w:ind w:left="360"/>
        <w:jc w:val="both"/>
        <w:rPr>
          <w:rFonts w:cs="Arial"/>
          <w:sz w:val="20"/>
          <w:szCs w:val="20"/>
        </w:rPr>
      </w:pPr>
    </w:p>
    <w:p w:rsidR="00390459" w:rsidRPr="004753ED" w:rsidRDefault="00390459" w:rsidP="0039045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rsidR="00390459" w:rsidRPr="00A725AB" w:rsidRDefault="00390459" w:rsidP="00390459">
      <w:pPr>
        <w:pStyle w:val="Prrafodelista"/>
        <w:ind w:left="360"/>
        <w:rPr>
          <w:rFonts w:cs="Arial"/>
          <w:b/>
          <w:sz w:val="20"/>
          <w:szCs w:val="20"/>
          <w:lang w:val="es-MX"/>
        </w:rPr>
      </w:pPr>
      <w:r w:rsidRPr="00A725AB">
        <w:rPr>
          <w:rFonts w:cs="Arial"/>
          <w:b/>
          <w:sz w:val="20"/>
          <w:szCs w:val="20"/>
          <w:lang w:val="es-MX"/>
        </w:rPr>
        <w:t xml:space="preserve"> </w:t>
      </w:r>
    </w:p>
    <w:p w:rsidR="00390459" w:rsidRPr="00AF1040" w:rsidRDefault="00390459" w:rsidP="00390459">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390459" w:rsidRPr="00AF1040" w:rsidRDefault="00390459" w:rsidP="00390459">
      <w:pPr>
        <w:pStyle w:val="Prrafodelista"/>
        <w:ind w:left="360"/>
        <w:jc w:val="both"/>
        <w:rPr>
          <w:rFonts w:cs="Arial"/>
          <w:sz w:val="20"/>
          <w:szCs w:val="20"/>
        </w:rPr>
      </w:pPr>
    </w:p>
    <w:p w:rsidR="00390459" w:rsidRPr="002F12F4" w:rsidRDefault="00390459" w:rsidP="0039045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390459" w:rsidRPr="002F12F4" w:rsidRDefault="00390459" w:rsidP="00390459">
      <w:pPr>
        <w:pStyle w:val="Prrafodelista"/>
        <w:ind w:left="360"/>
        <w:jc w:val="both"/>
        <w:rPr>
          <w:rFonts w:cs="Arial"/>
          <w:sz w:val="20"/>
          <w:szCs w:val="20"/>
        </w:rPr>
      </w:pPr>
    </w:p>
    <w:p w:rsidR="00390459" w:rsidRPr="002F12F4" w:rsidRDefault="00390459" w:rsidP="00390459">
      <w:pPr>
        <w:jc w:val="both"/>
        <w:rPr>
          <w:rFonts w:cs="Arial"/>
          <w:b/>
          <w:sz w:val="20"/>
          <w:szCs w:val="20"/>
          <w:u w:val="single"/>
          <w:lang w:val="es-MX"/>
        </w:rPr>
      </w:pPr>
    </w:p>
    <w:p w:rsidR="00390459" w:rsidRDefault="00390459" w:rsidP="0039045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390459" w:rsidRDefault="00390459" w:rsidP="00390459">
      <w:pPr>
        <w:pStyle w:val="Prrafodelista"/>
        <w:ind w:left="360"/>
        <w:jc w:val="both"/>
        <w:rPr>
          <w:rFonts w:cs="Arial"/>
          <w:sz w:val="20"/>
          <w:szCs w:val="20"/>
          <w:lang w:val="es-MX"/>
        </w:rPr>
      </w:pPr>
    </w:p>
    <w:p w:rsidR="00390459" w:rsidRDefault="00390459" w:rsidP="0039045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390459" w:rsidRDefault="00390459" w:rsidP="00390459">
      <w:pPr>
        <w:pStyle w:val="cetneg"/>
        <w:spacing w:after="0" w:line="240" w:lineRule="auto"/>
        <w:jc w:val="both"/>
        <w:rPr>
          <w:rFonts w:cs="Arial"/>
          <w:sz w:val="20"/>
        </w:rPr>
      </w:pPr>
    </w:p>
    <w:p w:rsidR="00390459" w:rsidRDefault="00390459" w:rsidP="0039045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390459" w:rsidRDefault="00390459" w:rsidP="00390459">
      <w:pPr>
        <w:pStyle w:val="Prrafodelista"/>
        <w:ind w:left="720"/>
        <w:jc w:val="both"/>
        <w:rPr>
          <w:rFonts w:cs="Arial"/>
          <w:b/>
          <w:sz w:val="20"/>
          <w:szCs w:val="20"/>
          <w:lang w:val="es-MX"/>
        </w:rPr>
      </w:pPr>
    </w:p>
    <w:p w:rsidR="00390459" w:rsidRDefault="00390459" w:rsidP="0039045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390459" w:rsidRDefault="00390459" w:rsidP="00390459">
      <w:pPr>
        <w:pStyle w:val="Prrafodelista"/>
        <w:ind w:left="720"/>
        <w:jc w:val="both"/>
        <w:rPr>
          <w:rFonts w:cs="Arial"/>
          <w:sz w:val="20"/>
          <w:szCs w:val="20"/>
          <w:lang w:val="es-MX"/>
        </w:rPr>
      </w:pPr>
    </w:p>
    <w:p w:rsidR="00390459" w:rsidRDefault="00390459" w:rsidP="00390459">
      <w:pPr>
        <w:pStyle w:val="Prrafodelista"/>
        <w:numPr>
          <w:ilvl w:val="0"/>
          <w:numId w:val="25"/>
        </w:numPr>
        <w:jc w:val="both"/>
        <w:rPr>
          <w:rFonts w:cs="Arial"/>
          <w:b/>
          <w:sz w:val="20"/>
          <w:szCs w:val="20"/>
          <w:lang w:val="es-MX"/>
        </w:rPr>
      </w:pPr>
      <w:r>
        <w:rPr>
          <w:rFonts w:cs="Arial"/>
          <w:b/>
          <w:sz w:val="20"/>
          <w:szCs w:val="20"/>
          <w:lang w:val="es-MX"/>
        </w:rPr>
        <w:t>Calendario de Actos.</w:t>
      </w:r>
    </w:p>
    <w:p w:rsidR="00390459" w:rsidRDefault="00390459" w:rsidP="0039045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390459" w:rsidTr="00390459">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90459" w:rsidRDefault="00390459" w:rsidP="00390459">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90459" w:rsidRDefault="00390459" w:rsidP="00390459">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90459" w:rsidRDefault="00390459" w:rsidP="00390459">
            <w:pPr>
              <w:spacing w:line="256" w:lineRule="auto"/>
              <w:ind w:right="51"/>
              <w:jc w:val="center"/>
              <w:rPr>
                <w:rFonts w:cs="Arial"/>
                <w:b/>
                <w:sz w:val="20"/>
                <w:szCs w:val="20"/>
              </w:rPr>
            </w:pPr>
            <w:r>
              <w:rPr>
                <w:rFonts w:cs="Arial"/>
                <w:b/>
                <w:sz w:val="20"/>
                <w:szCs w:val="20"/>
              </w:rPr>
              <w:t>Hora</w:t>
            </w:r>
          </w:p>
        </w:tc>
      </w:tr>
      <w:bookmarkEnd w:id="2"/>
      <w:tr w:rsidR="00390459" w:rsidTr="00390459">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spacing w:line="256" w:lineRule="auto"/>
              <w:ind w:right="51"/>
              <w:jc w:val="center"/>
              <w:rPr>
                <w:rFonts w:cs="Arial"/>
                <w:sz w:val="20"/>
                <w:szCs w:val="20"/>
              </w:rPr>
            </w:pPr>
            <w:r>
              <w:rPr>
                <w:rFonts w:cs="Arial"/>
                <w:sz w:val="20"/>
                <w:szCs w:val="20"/>
              </w:rPr>
              <w:t>El día 26 de NOV</w:t>
            </w:r>
            <w:r w:rsidRPr="005D25EB">
              <w:rPr>
                <w:rFonts w:cs="Arial"/>
                <w:b/>
                <w:sz w:val="20"/>
                <w:szCs w:val="20"/>
              </w:rPr>
              <w:t>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390459" w:rsidRDefault="00390459" w:rsidP="00390459">
            <w:pPr>
              <w:spacing w:line="256" w:lineRule="auto"/>
              <w:ind w:right="38"/>
              <w:jc w:val="center"/>
              <w:rPr>
                <w:rFonts w:cs="Arial"/>
                <w:sz w:val="20"/>
                <w:szCs w:val="20"/>
              </w:rPr>
            </w:pPr>
          </w:p>
          <w:p w:rsidR="00390459" w:rsidRDefault="00390459" w:rsidP="00390459">
            <w:pPr>
              <w:spacing w:line="256" w:lineRule="auto"/>
              <w:ind w:right="38"/>
              <w:jc w:val="center"/>
              <w:rPr>
                <w:rFonts w:cs="Arial"/>
                <w:sz w:val="20"/>
                <w:szCs w:val="20"/>
              </w:rPr>
            </w:pPr>
            <w:r>
              <w:rPr>
                <w:rFonts w:cs="Arial"/>
                <w:sz w:val="20"/>
                <w:szCs w:val="20"/>
              </w:rPr>
              <w:t>09:00</w:t>
            </w:r>
          </w:p>
        </w:tc>
      </w:tr>
      <w:tr w:rsidR="00390459" w:rsidTr="00390459">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spacing w:line="256" w:lineRule="auto"/>
              <w:ind w:right="51"/>
              <w:jc w:val="center"/>
              <w:rPr>
                <w:rFonts w:cs="Arial"/>
                <w:sz w:val="20"/>
                <w:szCs w:val="20"/>
              </w:rPr>
            </w:pPr>
            <w:r>
              <w:rPr>
                <w:rFonts w:cs="Arial"/>
                <w:sz w:val="20"/>
                <w:szCs w:val="20"/>
              </w:rPr>
              <w:t xml:space="preserve">El día 3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390459" w:rsidRDefault="00390459" w:rsidP="00390459">
            <w:pPr>
              <w:spacing w:line="256" w:lineRule="auto"/>
              <w:ind w:right="38"/>
              <w:jc w:val="center"/>
              <w:rPr>
                <w:rFonts w:cs="Arial"/>
                <w:sz w:val="20"/>
                <w:szCs w:val="20"/>
              </w:rPr>
            </w:pPr>
          </w:p>
          <w:p w:rsidR="00390459" w:rsidRDefault="00390459" w:rsidP="00390459">
            <w:pPr>
              <w:spacing w:line="256" w:lineRule="auto"/>
              <w:ind w:right="38"/>
              <w:jc w:val="center"/>
              <w:rPr>
                <w:rFonts w:cs="Arial"/>
                <w:sz w:val="20"/>
                <w:szCs w:val="20"/>
              </w:rPr>
            </w:pPr>
            <w:r>
              <w:rPr>
                <w:rFonts w:cs="Arial"/>
                <w:sz w:val="20"/>
                <w:szCs w:val="20"/>
              </w:rPr>
              <w:t>09:00</w:t>
            </w:r>
          </w:p>
        </w:tc>
      </w:tr>
      <w:tr w:rsidR="00390459" w:rsidTr="00390459">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spacing w:line="256" w:lineRule="auto"/>
              <w:ind w:right="38"/>
              <w:jc w:val="center"/>
              <w:rPr>
                <w:rFonts w:cs="Arial"/>
                <w:sz w:val="20"/>
                <w:szCs w:val="20"/>
              </w:rPr>
            </w:pPr>
            <w:r>
              <w:rPr>
                <w:rFonts w:cs="Arial"/>
                <w:sz w:val="20"/>
                <w:szCs w:val="20"/>
              </w:rPr>
              <w:t xml:space="preserve">El día 10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390459" w:rsidRDefault="00390459" w:rsidP="00390459">
            <w:pPr>
              <w:spacing w:line="256" w:lineRule="auto"/>
              <w:ind w:right="38"/>
              <w:jc w:val="center"/>
              <w:rPr>
                <w:rFonts w:cs="Arial"/>
                <w:sz w:val="20"/>
                <w:szCs w:val="20"/>
              </w:rPr>
            </w:pPr>
          </w:p>
          <w:p w:rsidR="00390459" w:rsidRDefault="00390459" w:rsidP="00390459">
            <w:pPr>
              <w:spacing w:line="256" w:lineRule="auto"/>
              <w:ind w:right="38"/>
              <w:jc w:val="center"/>
              <w:rPr>
                <w:rFonts w:cs="Arial"/>
                <w:sz w:val="20"/>
                <w:szCs w:val="20"/>
                <w:highlight w:val="yellow"/>
              </w:rPr>
            </w:pPr>
            <w:r>
              <w:rPr>
                <w:rFonts w:cs="Arial"/>
                <w:sz w:val="20"/>
                <w:szCs w:val="20"/>
              </w:rPr>
              <w:t>16:00</w:t>
            </w:r>
          </w:p>
        </w:tc>
      </w:tr>
      <w:tr w:rsidR="00390459" w:rsidTr="00390459">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0459" w:rsidRDefault="00390459" w:rsidP="00390459">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390459" w:rsidRDefault="00390459" w:rsidP="00390459">
            <w:pPr>
              <w:spacing w:line="256" w:lineRule="auto"/>
              <w:ind w:right="38"/>
              <w:jc w:val="center"/>
              <w:rPr>
                <w:rFonts w:cs="Arial"/>
                <w:sz w:val="20"/>
                <w:szCs w:val="20"/>
              </w:rPr>
            </w:pPr>
          </w:p>
          <w:p w:rsidR="00390459" w:rsidRDefault="00390459" w:rsidP="00390459">
            <w:pPr>
              <w:spacing w:line="256" w:lineRule="auto"/>
              <w:ind w:right="38"/>
              <w:jc w:val="center"/>
              <w:rPr>
                <w:rFonts w:cs="Arial"/>
                <w:sz w:val="20"/>
                <w:szCs w:val="20"/>
              </w:rPr>
            </w:pPr>
            <w:r>
              <w:rPr>
                <w:rFonts w:cs="Arial"/>
                <w:sz w:val="20"/>
                <w:szCs w:val="20"/>
              </w:rPr>
              <w:t>El 17 de</w:t>
            </w:r>
            <w:r w:rsidRPr="008626F1">
              <w:rPr>
                <w:rFonts w:cs="Arial"/>
                <w:b/>
                <w:sz w:val="20"/>
                <w:szCs w:val="20"/>
              </w:rPr>
              <w:t xml:space="preserve"> DICIEMBRE</w:t>
            </w:r>
            <w:r>
              <w:rPr>
                <w:rFonts w:cs="Arial"/>
                <w:sz w:val="20"/>
                <w:szCs w:val="20"/>
              </w:rPr>
              <w:t xml:space="preserve"> de 2019.</w:t>
            </w:r>
          </w:p>
          <w:p w:rsidR="00390459" w:rsidRDefault="00390459" w:rsidP="0039045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390459" w:rsidRDefault="00390459" w:rsidP="00390459">
            <w:pPr>
              <w:spacing w:line="256" w:lineRule="auto"/>
              <w:ind w:right="38"/>
              <w:jc w:val="center"/>
              <w:rPr>
                <w:rFonts w:cs="Arial"/>
                <w:sz w:val="20"/>
                <w:szCs w:val="20"/>
              </w:rPr>
            </w:pPr>
          </w:p>
          <w:p w:rsidR="00390459" w:rsidRDefault="00390459" w:rsidP="00390459">
            <w:pPr>
              <w:spacing w:line="256" w:lineRule="auto"/>
              <w:ind w:right="38"/>
              <w:jc w:val="center"/>
              <w:rPr>
                <w:rFonts w:cs="Arial"/>
                <w:sz w:val="20"/>
                <w:szCs w:val="20"/>
              </w:rPr>
            </w:pPr>
            <w:r>
              <w:rPr>
                <w:rFonts w:cs="Arial"/>
                <w:sz w:val="20"/>
                <w:szCs w:val="20"/>
              </w:rPr>
              <w:t>17:00</w:t>
            </w:r>
          </w:p>
        </w:tc>
      </w:tr>
    </w:tbl>
    <w:p w:rsidR="00390459" w:rsidRDefault="00390459" w:rsidP="00390459">
      <w:pPr>
        <w:jc w:val="both"/>
        <w:rPr>
          <w:rFonts w:cs="Arial"/>
          <w:sz w:val="20"/>
          <w:szCs w:val="20"/>
          <w:lang w:val="es-MX"/>
        </w:rPr>
      </w:pPr>
    </w:p>
    <w:p w:rsidR="00390459" w:rsidRDefault="00390459" w:rsidP="0039045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390459" w:rsidRDefault="00390459" w:rsidP="00390459">
      <w:pPr>
        <w:pStyle w:val="Prrafodelista"/>
        <w:autoSpaceDE w:val="0"/>
        <w:autoSpaceDN w:val="0"/>
        <w:adjustRightInd w:val="0"/>
        <w:ind w:left="0"/>
        <w:jc w:val="both"/>
        <w:rPr>
          <w:rFonts w:cs="Arial"/>
          <w:sz w:val="20"/>
          <w:szCs w:val="20"/>
          <w:lang w:val="es-MX"/>
        </w:rPr>
      </w:pPr>
    </w:p>
    <w:p w:rsidR="00390459" w:rsidRPr="002F12F4" w:rsidRDefault="00390459" w:rsidP="00390459">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390459" w:rsidRPr="002F12F4" w:rsidRDefault="00390459" w:rsidP="00390459">
      <w:pPr>
        <w:ind w:left="540"/>
        <w:jc w:val="both"/>
        <w:rPr>
          <w:rFonts w:cs="Arial"/>
          <w:sz w:val="20"/>
          <w:szCs w:val="20"/>
        </w:rPr>
      </w:pPr>
    </w:p>
    <w:p w:rsidR="00390459" w:rsidRPr="002F12F4" w:rsidRDefault="00390459" w:rsidP="00390459">
      <w:pPr>
        <w:ind w:left="540"/>
        <w:jc w:val="both"/>
        <w:rPr>
          <w:rFonts w:cs="Arial"/>
          <w:sz w:val="20"/>
          <w:szCs w:val="20"/>
        </w:rPr>
      </w:pPr>
    </w:p>
    <w:p w:rsidR="00390459" w:rsidRDefault="00390459" w:rsidP="0039045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26</w:t>
      </w:r>
      <w:r w:rsidRPr="00A725AB">
        <w:rPr>
          <w:rFonts w:cs="Arial"/>
          <w:b/>
          <w:sz w:val="20"/>
          <w:szCs w:val="20"/>
        </w:rPr>
        <w:t xml:space="preserve"> de </w:t>
      </w:r>
      <w:r>
        <w:rPr>
          <w:rFonts w:cs="Arial"/>
          <w:b/>
          <w:sz w:val="20"/>
          <w:szCs w:val="20"/>
        </w:rPr>
        <w:t>NOV</w:t>
      </w:r>
      <w:r w:rsidRPr="005D25EB">
        <w:rPr>
          <w:rFonts w:cs="Arial"/>
          <w:b/>
          <w:sz w:val="20"/>
          <w:szCs w:val="20"/>
        </w:rPr>
        <w:t>IEMBRE</w:t>
      </w:r>
      <w:r w:rsidRPr="00A725AB">
        <w:rPr>
          <w:rFonts w:cs="Arial"/>
          <w:b/>
          <w:sz w:val="20"/>
          <w:szCs w:val="20"/>
        </w:rPr>
        <w:t xml:space="preserve"> de 2019</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390459" w:rsidRDefault="00390459" w:rsidP="00390459">
      <w:pPr>
        <w:jc w:val="both"/>
        <w:rPr>
          <w:rFonts w:cs="Arial"/>
          <w:sz w:val="20"/>
          <w:szCs w:val="20"/>
        </w:rPr>
      </w:pPr>
    </w:p>
    <w:p w:rsidR="00390459" w:rsidRDefault="00390459" w:rsidP="0039045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390459" w:rsidRDefault="00390459" w:rsidP="00390459">
      <w:pPr>
        <w:jc w:val="both"/>
        <w:rPr>
          <w:rFonts w:cs="Arial"/>
          <w:sz w:val="20"/>
          <w:szCs w:val="20"/>
        </w:rPr>
      </w:pPr>
    </w:p>
    <w:p w:rsidR="00390459" w:rsidRDefault="00390459" w:rsidP="0039045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390459" w:rsidRDefault="00390459" w:rsidP="00390459">
      <w:pPr>
        <w:ind w:left="27"/>
        <w:jc w:val="both"/>
        <w:rPr>
          <w:rFonts w:cs="Arial"/>
          <w:b/>
          <w:sz w:val="20"/>
          <w:szCs w:val="20"/>
        </w:rPr>
      </w:pPr>
    </w:p>
    <w:p w:rsidR="00390459" w:rsidRDefault="00390459" w:rsidP="00390459">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3</w:t>
      </w:r>
      <w:r w:rsidRPr="00A725AB">
        <w:rPr>
          <w:rFonts w:cs="Arial"/>
          <w:b/>
          <w:sz w:val="20"/>
          <w:szCs w:val="20"/>
        </w:rPr>
        <w:t xml:space="preserve"> de</w:t>
      </w:r>
      <w:r w:rsidRPr="004B1A3B">
        <w:rPr>
          <w:rFonts w:cs="Arial"/>
          <w:sz w:val="20"/>
          <w:szCs w:val="20"/>
        </w:rPr>
        <w:t xml:space="preserve"> </w:t>
      </w:r>
      <w:r w:rsidRPr="00AB3925">
        <w:rPr>
          <w:rFonts w:cs="Arial"/>
          <w:b/>
          <w:sz w:val="20"/>
          <w:szCs w:val="20"/>
        </w:rPr>
        <w:t>DICIEMBRE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Procedimiento por medios remotos de comunicación electrónica:</w:t>
      </w:r>
    </w:p>
    <w:p w:rsidR="00390459" w:rsidRDefault="00390459" w:rsidP="00390459">
      <w:pPr>
        <w:ind w:left="27"/>
        <w:jc w:val="both"/>
        <w:rPr>
          <w:rFonts w:cs="Arial"/>
          <w:sz w:val="20"/>
          <w:szCs w:val="20"/>
        </w:rPr>
      </w:pPr>
    </w:p>
    <w:p w:rsidR="00390459" w:rsidRDefault="00390459" w:rsidP="0039045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390459" w:rsidRDefault="00390459" w:rsidP="00390459">
      <w:pPr>
        <w:ind w:left="708"/>
        <w:jc w:val="both"/>
        <w:rPr>
          <w:rFonts w:cs="Arial"/>
          <w:sz w:val="20"/>
          <w:szCs w:val="20"/>
        </w:rPr>
      </w:pPr>
    </w:p>
    <w:p w:rsidR="00390459" w:rsidRDefault="00390459" w:rsidP="0039045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El acto de presentación y apertura de proposiciones se llevará a cabo conforme a lo siguiente:</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A la hora señalada para este acto, se procederá a cerrar el recinto.</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Se declarará iniciado el acto por el servidor público de La Convocante facultado para presidir.</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390459" w:rsidRDefault="00390459" w:rsidP="00390459">
      <w:pPr>
        <w:ind w:left="27"/>
        <w:jc w:val="both"/>
        <w:rPr>
          <w:rFonts w:cs="Arial"/>
          <w:sz w:val="20"/>
          <w:szCs w:val="20"/>
        </w:rPr>
      </w:pPr>
    </w:p>
    <w:p w:rsidR="00390459" w:rsidRDefault="00390459" w:rsidP="0039045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390459" w:rsidRDefault="00390459" w:rsidP="00390459">
      <w:pPr>
        <w:ind w:left="27"/>
        <w:jc w:val="both"/>
        <w:rPr>
          <w:rFonts w:cs="Arial"/>
          <w:sz w:val="20"/>
          <w:szCs w:val="20"/>
        </w:rPr>
      </w:pPr>
    </w:p>
    <w:p w:rsidR="00390459" w:rsidRDefault="00390459" w:rsidP="00390459">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390459" w:rsidRDefault="00390459" w:rsidP="00390459">
      <w:pPr>
        <w:jc w:val="both"/>
        <w:rPr>
          <w:rFonts w:cs="Arial"/>
          <w:sz w:val="20"/>
          <w:szCs w:val="20"/>
        </w:rPr>
      </w:pPr>
    </w:p>
    <w:p w:rsidR="00390459" w:rsidRDefault="00390459" w:rsidP="00390459">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10</w:t>
      </w:r>
      <w:r w:rsidRPr="00A725AB">
        <w:rPr>
          <w:rFonts w:cs="Arial"/>
          <w:b/>
          <w:sz w:val="20"/>
          <w:szCs w:val="20"/>
        </w:rPr>
        <w:t xml:space="preserve"> de </w:t>
      </w:r>
      <w:r w:rsidRPr="00AB3925">
        <w:rPr>
          <w:rFonts w:cs="Arial"/>
          <w:b/>
          <w:sz w:val="20"/>
          <w:szCs w:val="20"/>
        </w:rPr>
        <w:t xml:space="preserve">DICIEMBRE </w:t>
      </w:r>
      <w:r>
        <w:rPr>
          <w:rFonts w:cs="Arial"/>
          <w:sz w:val="20"/>
          <w:szCs w:val="20"/>
        </w:rPr>
        <w:t xml:space="preserve">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390459" w:rsidRDefault="00390459" w:rsidP="00390459">
      <w:pPr>
        <w:pStyle w:val="Prrafodelista"/>
        <w:autoSpaceDE w:val="0"/>
        <w:autoSpaceDN w:val="0"/>
        <w:adjustRightInd w:val="0"/>
        <w:ind w:left="0"/>
        <w:jc w:val="both"/>
        <w:rPr>
          <w:rFonts w:cs="Arial"/>
          <w:b/>
          <w:sz w:val="20"/>
          <w:szCs w:val="20"/>
          <w:lang w:val="es-MX"/>
        </w:rPr>
      </w:pPr>
    </w:p>
    <w:p w:rsidR="00390459" w:rsidRDefault="00390459" w:rsidP="00390459">
      <w:pPr>
        <w:autoSpaceDE w:val="0"/>
        <w:autoSpaceDN w:val="0"/>
        <w:adjustRightInd w:val="0"/>
        <w:jc w:val="both"/>
        <w:rPr>
          <w:rFonts w:cs="Arial"/>
          <w:b/>
          <w:sz w:val="20"/>
          <w:szCs w:val="20"/>
          <w:lang w:val="es-MX"/>
        </w:rPr>
      </w:pPr>
      <w:r>
        <w:rPr>
          <w:rFonts w:cs="Arial"/>
          <w:b/>
          <w:sz w:val="20"/>
          <w:szCs w:val="20"/>
          <w:lang w:val="es-MX"/>
        </w:rPr>
        <w:t>Vigencia de las proposiciones</w:t>
      </w:r>
    </w:p>
    <w:p w:rsidR="00390459" w:rsidRDefault="00390459" w:rsidP="00390459">
      <w:pPr>
        <w:pStyle w:val="Prrafodelista"/>
        <w:autoSpaceDE w:val="0"/>
        <w:autoSpaceDN w:val="0"/>
        <w:adjustRightInd w:val="0"/>
        <w:ind w:left="0"/>
        <w:jc w:val="both"/>
        <w:rPr>
          <w:rFonts w:cs="Arial"/>
          <w:b/>
          <w:sz w:val="20"/>
          <w:szCs w:val="20"/>
          <w:lang w:val="es-MX"/>
        </w:rPr>
      </w:pPr>
    </w:p>
    <w:p w:rsidR="00390459" w:rsidRDefault="00390459" w:rsidP="00390459">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390459" w:rsidRDefault="00390459" w:rsidP="00390459">
      <w:pPr>
        <w:jc w:val="both"/>
        <w:rPr>
          <w:rFonts w:cs="Arial"/>
          <w:sz w:val="20"/>
          <w:szCs w:val="20"/>
          <w:lang w:val="es-MX"/>
        </w:rPr>
      </w:pPr>
    </w:p>
    <w:p w:rsidR="00390459" w:rsidRDefault="00390459" w:rsidP="0039045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90459" w:rsidRDefault="00390459" w:rsidP="00390459">
      <w:pPr>
        <w:jc w:val="both"/>
        <w:rPr>
          <w:rFonts w:cs="Arial"/>
          <w:sz w:val="20"/>
          <w:szCs w:val="20"/>
          <w:lang w:val="es-MX"/>
        </w:rPr>
      </w:pPr>
    </w:p>
    <w:p w:rsidR="00390459" w:rsidRDefault="00390459" w:rsidP="00390459">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390459" w:rsidRDefault="00390459" w:rsidP="00390459">
      <w:pPr>
        <w:rPr>
          <w:rFonts w:cs="Arial"/>
          <w:sz w:val="20"/>
          <w:szCs w:val="20"/>
        </w:rPr>
      </w:pPr>
    </w:p>
    <w:p w:rsidR="00390459" w:rsidRDefault="00390459" w:rsidP="00390459">
      <w:pPr>
        <w:autoSpaceDE w:val="0"/>
        <w:autoSpaceDN w:val="0"/>
        <w:adjustRightInd w:val="0"/>
        <w:jc w:val="both"/>
        <w:rPr>
          <w:rFonts w:cs="Arial"/>
          <w:b/>
          <w:sz w:val="20"/>
          <w:szCs w:val="20"/>
          <w:lang w:val="es-MX"/>
        </w:rPr>
      </w:pPr>
      <w:r>
        <w:rPr>
          <w:rFonts w:cs="Arial"/>
          <w:b/>
          <w:sz w:val="20"/>
          <w:szCs w:val="20"/>
          <w:lang w:val="es-MX"/>
        </w:rPr>
        <w:t>Propuestas conjuntas</w:t>
      </w:r>
    </w:p>
    <w:p w:rsidR="00390459" w:rsidRDefault="00390459" w:rsidP="00390459">
      <w:pPr>
        <w:pStyle w:val="Prrafodelista"/>
        <w:autoSpaceDE w:val="0"/>
        <w:autoSpaceDN w:val="0"/>
        <w:adjustRightInd w:val="0"/>
        <w:ind w:left="0"/>
        <w:jc w:val="both"/>
        <w:rPr>
          <w:rFonts w:cs="Arial"/>
          <w:b/>
          <w:sz w:val="20"/>
          <w:szCs w:val="20"/>
          <w:lang w:val="es-MX"/>
        </w:rPr>
      </w:pPr>
    </w:p>
    <w:p w:rsidR="00390459" w:rsidRDefault="00390459" w:rsidP="0039045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390459" w:rsidRDefault="00390459" w:rsidP="00390459">
      <w:pPr>
        <w:pStyle w:val="Prrafodelista"/>
        <w:autoSpaceDE w:val="0"/>
        <w:autoSpaceDN w:val="0"/>
        <w:adjustRightInd w:val="0"/>
        <w:ind w:left="0"/>
        <w:jc w:val="both"/>
        <w:rPr>
          <w:rFonts w:cs="Arial"/>
          <w:color w:val="000000"/>
          <w:sz w:val="20"/>
          <w:szCs w:val="20"/>
        </w:rPr>
      </w:pPr>
    </w:p>
    <w:p w:rsidR="00390459" w:rsidRDefault="00390459" w:rsidP="0039045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390459" w:rsidRDefault="00390459" w:rsidP="00390459">
      <w:pPr>
        <w:autoSpaceDE w:val="0"/>
        <w:autoSpaceDN w:val="0"/>
        <w:adjustRightInd w:val="0"/>
        <w:jc w:val="both"/>
        <w:rPr>
          <w:rFonts w:cs="Arial"/>
          <w:color w:val="000000"/>
          <w:sz w:val="20"/>
          <w:szCs w:val="20"/>
        </w:rPr>
      </w:pPr>
    </w:p>
    <w:p w:rsidR="00390459" w:rsidRDefault="00390459" w:rsidP="0039045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390459" w:rsidRDefault="00390459" w:rsidP="00390459">
      <w:pPr>
        <w:autoSpaceDE w:val="0"/>
        <w:autoSpaceDN w:val="0"/>
        <w:adjustRightInd w:val="0"/>
        <w:jc w:val="both"/>
        <w:rPr>
          <w:rFonts w:cs="Arial"/>
          <w:color w:val="000000"/>
          <w:sz w:val="20"/>
          <w:szCs w:val="20"/>
        </w:rPr>
      </w:pPr>
    </w:p>
    <w:p w:rsidR="00390459" w:rsidRDefault="00390459" w:rsidP="00390459">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390459" w:rsidRDefault="00390459" w:rsidP="00390459">
      <w:pPr>
        <w:autoSpaceDE w:val="0"/>
        <w:autoSpaceDN w:val="0"/>
        <w:adjustRightInd w:val="0"/>
        <w:jc w:val="both"/>
        <w:rPr>
          <w:rFonts w:cs="Arial"/>
          <w:color w:val="000000"/>
          <w:sz w:val="20"/>
          <w:szCs w:val="20"/>
        </w:rPr>
      </w:pPr>
      <w:r>
        <w:rPr>
          <w:rFonts w:cs="Arial"/>
          <w:color w:val="000000"/>
          <w:sz w:val="20"/>
          <w:szCs w:val="20"/>
        </w:rPr>
        <w:t xml:space="preserve"> </w:t>
      </w:r>
    </w:p>
    <w:p w:rsidR="00390459" w:rsidRDefault="00390459" w:rsidP="0039045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390459" w:rsidRDefault="00390459" w:rsidP="00390459">
      <w:pPr>
        <w:pStyle w:val="Prrafodelista"/>
        <w:ind w:left="720"/>
        <w:jc w:val="both"/>
        <w:rPr>
          <w:rFonts w:cs="Arial"/>
          <w:b/>
          <w:sz w:val="20"/>
          <w:szCs w:val="20"/>
          <w:lang w:val="es-MX"/>
        </w:rPr>
      </w:pPr>
    </w:p>
    <w:p w:rsidR="00390459" w:rsidRDefault="00390459" w:rsidP="00390459">
      <w:pPr>
        <w:jc w:val="both"/>
        <w:rPr>
          <w:rFonts w:cs="Arial"/>
          <w:b/>
          <w:sz w:val="20"/>
          <w:szCs w:val="20"/>
          <w:lang w:val="es-MX"/>
        </w:rPr>
      </w:pPr>
      <w:r>
        <w:rPr>
          <w:rFonts w:cs="Arial"/>
          <w:b/>
          <w:sz w:val="20"/>
          <w:szCs w:val="20"/>
          <w:lang w:val="es-MX"/>
        </w:rPr>
        <w:t>Acreditación Legal</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390459" w:rsidRDefault="00390459" w:rsidP="00390459">
      <w:pPr>
        <w:jc w:val="both"/>
        <w:rPr>
          <w:rFonts w:cs="Arial"/>
          <w:b/>
          <w:sz w:val="20"/>
          <w:szCs w:val="20"/>
          <w:lang w:val="es-MX"/>
        </w:rPr>
      </w:pPr>
    </w:p>
    <w:p w:rsidR="00390459" w:rsidRDefault="00390459" w:rsidP="00390459">
      <w:pPr>
        <w:jc w:val="both"/>
        <w:rPr>
          <w:rFonts w:cs="Arial"/>
          <w:b/>
          <w:sz w:val="20"/>
          <w:szCs w:val="20"/>
          <w:lang w:val="es-MX"/>
        </w:rPr>
      </w:pPr>
      <w:r>
        <w:rPr>
          <w:rFonts w:cs="Arial"/>
          <w:b/>
          <w:sz w:val="20"/>
          <w:szCs w:val="20"/>
          <w:lang w:val="es-MX"/>
        </w:rPr>
        <w:t>Partes de las proposiciones que se rubricarán en el acto de presentación y apertura</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390459" w:rsidRDefault="00390459" w:rsidP="00390459">
      <w:pPr>
        <w:pStyle w:val="Prrafodelista"/>
        <w:autoSpaceDE w:val="0"/>
        <w:autoSpaceDN w:val="0"/>
        <w:adjustRightInd w:val="0"/>
        <w:ind w:left="0"/>
        <w:jc w:val="both"/>
        <w:rPr>
          <w:rFonts w:cs="Arial"/>
          <w:b/>
          <w:sz w:val="20"/>
          <w:szCs w:val="20"/>
          <w:lang w:val="es-MX"/>
        </w:rPr>
      </w:pPr>
    </w:p>
    <w:p w:rsidR="00390459" w:rsidRDefault="00390459" w:rsidP="0039045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390459" w:rsidRDefault="00390459" w:rsidP="00390459">
      <w:pPr>
        <w:pStyle w:val="Prrafodelista"/>
        <w:autoSpaceDE w:val="0"/>
        <w:autoSpaceDN w:val="0"/>
        <w:adjustRightInd w:val="0"/>
        <w:ind w:left="720"/>
        <w:jc w:val="both"/>
        <w:rPr>
          <w:rFonts w:cs="Arial"/>
          <w:sz w:val="20"/>
          <w:szCs w:val="20"/>
          <w:lang w:val="es-MX"/>
        </w:rPr>
      </w:pPr>
    </w:p>
    <w:p w:rsidR="00390459" w:rsidRDefault="00390459" w:rsidP="0039045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390459" w:rsidRDefault="00390459" w:rsidP="00390459">
      <w:pPr>
        <w:jc w:val="both"/>
        <w:rPr>
          <w:rFonts w:cs="Arial"/>
          <w:b/>
          <w:sz w:val="20"/>
          <w:szCs w:val="20"/>
          <w:u w:val="single"/>
          <w:lang w:val="es-MX"/>
        </w:rPr>
      </w:pPr>
    </w:p>
    <w:p w:rsidR="00390459" w:rsidRDefault="00390459" w:rsidP="0039045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390459" w:rsidRDefault="00390459" w:rsidP="0039045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390459" w:rsidRDefault="00390459" w:rsidP="00390459">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390459" w:rsidRDefault="00390459" w:rsidP="0039045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390459" w:rsidRDefault="00390459" w:rsidP="00390459">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390459" w:rsidRPr="001439B8" w:rsidRDefault="00390459" w:rsidP="0039045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390459" w:rsidRDefault="00390459" w:rsidP="0039045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390459" w:rsidRDefault="00390459" w:rsidP="0039045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390459" w:rsidRDefault="00390459" w:rsidP="00390459">
      <w:pPr>
        <w:widowControl w:val="0"/>
        <w:jc w:val="both"/>
        <w:rPr>
          <w:rFonts w:cs="Arial"/>
          <w:b/>
          <w:sz w:val="20"/>
          <w:szCs w:val="20"/>
          <w:lang w:val="es-MX"/>
        </w:rPr>
      </w:pPr>
    </w:p>
    <w:p w:rsidR="00390459" w:rsidRDefault="00390459" w:rsidP="00390459">
      <w:pPr>
        <w:widowControl w:val="0"/>
        <w:jc w:val="both"/>
        <w:rPr>
          <w:rFonts w:cs="Arial"/>
          <w:b/>
          <w:sz w:val="20"/>
          <w:szCs w:val="20"/>
          <w:lang w:val="es-MX"/>
        </w:rPr>
      </w:pPr>
      <w:r>
        <w:rPr>
          <w:rFonts w:cs="Arial"/>
          <w:b/>
          <w:sz w:val="20"/>
          <w:szCs w:val="20"/>
          <w:lang w:val="es-MX"/>
        </w:rPr>
        <w:t>Garantía de cumplimiento</w:t>
      </w:r>
    </w:p>
    <w:p w:rsidR="00390459" w:rsidRDefault="00390459" w:rsidP="00390459">
      <w:pPr>
        <w:widowControl w:val="0"/>
        <w:jc w:val="both"/>
        <w:rPr>
          <w:rFonts w:cs="Arial"/>
          <w:b/>
          <w:sz w:val="20"/>
          <w:szCs w:val="20"/>
          <w:lang w:val="es-MX"/>
        </w:rPr>
      </w:pPr>
    </w:p>
    <w:p w:rsidR="00390459" w:rsidRDefault="00390459" w:rsidP="0039045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390459" w:rsidRDefault="00390459" w:rsidP="00390459">
      <w:pPr>
        <w:jc w:val="both"/>
        <w:rPr>
          <w:rFonts w:cs="Arial"/>
          <w:sz w:val="20"/>
          <w:szCs w:val="20"/>
          <w:lang w:val="es-MX"/>
        </w:rPr>
      </w:pPr>
    </w:p>
    <w:p w:rsidR="00390459" w:rsidRDefault="00390459" w:rsidP="0039045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390459" w:rsidRDefault="00390459" w:rsidP="00390459">
      <w:pPr>
        <w:jc w:val="both"/>
        <w:rPr>
          <w:rFonts w:cs="Arial"/>
          <w:b/>
          <w:sz w:val="20"/>
          <w:szCs w:val="20"/>
          <w:lang w:val="es-MX"/>
        </w:rPr>
      </w:pPr>
    </w:p>
    <w:p w:rsidR="00390459" w:rsidRDefault="00390459" w:rsidP="00390459">
      <w:pPr>
        <w:jc w:val="both"/>
        <w:rPr>
          <w:rFonts w:cs="Arial"/>
          <w:b/>
          <w:sz w:val="20"/>
          <w:szCs w:val="20"/>
          <w:lang w:val="es-MX"/>
        </w:rPr>
      </w:pPr>
      <w:r>
        <w:rPr>
          <w:rFonts w:cs="Arial"/>
          <w:b/>
          <w:sz w:val="20"/>
          <w:szCs w:val="20"/>
          <w:lang w:val="es-MX"/>
        </w:rPr>
        <w:t>Anticipo.</w:t>
      </w:r>
    </w:p>
    <w:p w:rsidR="00390459" w:rsidRDefault="00390459" w:rsidP="00390459">
      <w:pPr>
        <w:tabs>
          <w:tab w:val="left" w:pos="426"/>
        </w:tabs>
        <w:jc w:val="both"/>
        <w:rPr>
          <w:rFonts w:cs="Arial"/>
          <w:b/>
          <w:sz w:val="20"/>
          <w:szCs w:val="20"/>
          <w:lang w:val="es-MX"/>
        </w:rPr>
      </w:pPr>
    </w:p>
    <w:p w:rsidR="00390459" w:rsidRDefault="00390459" w:rsidP="00390459">
      <w:pPr>
        <w:jc w:val="both"/>
        <w:rPr>
          <w:rFonts w:cs="Arial"/>
          <w:sz w:val="20"/>
          <w:szCs w:val="20"/>
          <w:lang w:val="es-MX"/>
        </w:rPr>
      </w:pPr>
      <w:r>
        <w:rPr>
          <w:rFonts w:cs="Arial"/>
          <w:sz w:val="20"/>
          <w:szCs w:val="20"/>
          <w:lang w:val="es-MX"/>
        </w:rPr>
        <w:t>En la presente Licitación no se otorgarán anticipos.</w:t>
      </w:r>
    </w:p>
    <w:p w:rsidR="00390459" w:rsidRDefault="00390459" w:rsidP="00390459">
      <w:pPr>
        <w:jc w:val="both"/>
        <w:rPr>
          <w:rFonts w:cs="Arial"/>
          <w:sz w:val="20"/>
          <w:szCs w:val="20"/>
          <w:lang w:val="es-MX"/>
        </w:rPr>
      </w:pPr>
    </w:p>
    <w:p w:rsidR="00390459" w:rsidRDefault="00390459" w:rsidP="0039045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390459" w:rsidRDefault="00390459" w:rsidP="00390459">
      <w:pPr>
        <w:jc w:val="both"/>
        <w:rPr>
          <w:rFonts w:cs="Arial"/>
          <w:b/>
          <w:sz w:val="20"/>
          <w:szCs w:val="20"/>
          <w:lang w:val="es-MX"/>
        </w:rPr>
      </w:pPr>
    </w:p>
    <w:p w:rsidR="00390459" w:rsidRDefault="00390459" w:rsidP="0039045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390459" w:rsidRDefault="00390459" w:rsidP="00390459">
      <w:pPr>
        <w:pStyle w:val="Prrafodelista"/>
        <w:ind w:left="720"/>
        <w:jc w:val="both"/>
        <w:rPr>
          <w:rFonts w:cs="Arial"/>
          <w:sz w:val="20"/>
          <w:szCs w:val="20"/>
          <w:lang w:val="es-MX"/>
        </w:rPr>
      </w:pPr>
    </w:p>
    <w:p w:rsidR="00390459" w:rsidRDefault="00390459" w:rsidP="0039045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390459" w:rsidRDefault="00390459" w:rsidP="00390459">
      <w:pPr>
        <w:pStyle w:val="Prrafodelista"/>
        <w:rPr>
          <w:rFonts w:cs="Arial"/>
          <w:sz w:val="20"/>
          <w:szCs w:val="20"/>
          <w:lang w:val="es-MX"/>
        </w:rPr>
      </w:pPr>
    </w:p>
    <w:p w:rsidR="00390459" w:rsidRDefault="00390459" w:rsidP="0039045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390459" w:rsidRDefault="00390459" w:rsidP="00390459">
      <w:pPr>
        <w:pStyle w:val="Prrafodelista"/>
        <w:rPr>
          <w:rFonts w:cs="Arial"/>
          <w:sz w:val="20"/>
          <w:szCs w:val="20"/>
          <w:lang w:val="es-MX"/>
        </w:rPr>
      </w:pPr>
    </w:p>
    <w:p w:rsidR="00390459" w:rsidRDefault="00390459" w:rsidP="0039045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390459" w:rsidRDefault="00390459" w:rsidP="00390459">
      <w:pPr>
        <w:tabs>
          <w:tab w:val="num" w:pos="426"/>
        </w:tabs>
        <w:ind w:left="426"/>
        <w:jc w:val="both"/>
        <w:rPr>
          <w:rFonts w:cs="Arial"/>
          <w:sz w:val="20"/>
          <w:szCs w:val="20"/>
          <w:lang w:val="es-MX"/>
        </w:rPr>
      </w:pPr>
    </w:p>
    <w:p w:rsidR="00390459" w:rsidRDefault="00390459" w:rsidP="0039045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390459" w:rsidRDefault="00390459" w:rsidP="00390459">
      <w:pPr>
        <w:tabs>
          <w:tab w:val="num" w:pos="426"/>
        </w:tabs>
        <w:jc w:val="both"/>
        <w:rPr>
          <w:rFonts w:cs="Arial"/>
          <w:sz w:val="20"/>
          <w:szCs w:val="20"/>
          <w:lang w:val="es-MX"/>
        </w:rPr>
      </w:pPr>
    </w:p>
    <w:p w:rsidR="00390459" w:rsidRDefault="00390459" w:rsidP="0039045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390459" w:rsidRDefault="00390459" w:rsidP="00390459">
      <w:pPr>
        <w:tabs>
          <w:tab w:val="num" w:pos="426"/>
        </w:tabs>
        <w:jc w:val="both"/>
        <w:rPr>
          <w:rFonts w:cs="Arial"/>
          <w:b/>
          <w:sz w:val="20"/>
          <w:szCs w:val="20"/>
          <w:lang w:val="es-MX"/>
        </w:rPr>
      </w:pPr>
    </w:p>
    <w:p w:rsidR="00390459" w:rsidRDefault="00390459" w:rsidP="0039045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390459" w:rsidRDefault="00390459" w:rsidP="00390459">
      <w:pPr>
        <w:tabs>
          <w:tab w:val="num" w:pos="426"/>
        </w:tabs>
        <w:jc w:val="both"/>
        <w:rPr>
          <w:rFonts w:cs="Arial"/>
          <w:b/>
          <w:sz w:val="20"/>
          <w:szCs w:val="20"/>
        </w:rPr>
      </w:pPr>
    </w:p>
    <w:p w:rsidR="00390459" w:rsidRDefault="00390459" w:rsidP="0039045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390459" w:rsidRDefault="00390459" w:rsidP="00390459">
      <w:pPr>
        <w:tabs>
          <w:tab w:val="num" w:pos="426"/>
        </w:tabs>
        <w:jc w:val="both"/>
        <w:rPr>
          <w:rFonts w:cs="Arial"/>
          <w:sz w:val="20"/>
          <w:szCs w:val="20"/>
        </w:rPr>
      </w:pPr>
    </w:p>
    <w:p w:rsidR="00390459" w:rsidRDefault="00390459" w:rsidP="0039045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390459" w:rsidRDefault="00390459" w:rsidP="00390459">
      <w:pPr>
        <w:tabs>
          <w:tab w:val="num" w:pos="426"/>
        </w:tabs>
        <w:jc w:val="both"/>
        <w:rPr>
          <w:rFonts w:cs="Arial"/>
          <w:sz w:val="20"/>
          <w:szCs w:val="20"/>
        </w:rPr>
      </w:pPr>
    </w:p>
    <w:p w:rsidR="00390459" w:rsidRDefault="00390459" w:rsidP="0039045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390459" w:rsidRDefault="00390459" w:rsidP="00390459">
      <w:pPr>
        <w:tabs>
          <w:tab w:val="num" w:pos="426"/>
        </w:tabs>
        <w:ind w:left="708"/>
        <w:jc w:val="both"/>
        <w:rPr>
          <w:rFonts w:cs="Arial"/>
          <w:sz w:val="20"/>
          <w:szCs w:val="20"/>
        </w:rPr>
      </w:pPr>
    </w:p>
    <w:p w:rsidR="00390459" w:rsidRDefault="00390459" w:rsidP="0039045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390459" w:rsidRDefault="00390459" w:rsidP="00390459">
      <w:pPr>
        <w:tabs>
          <w:tab w:val="num" w:pos="426"/>
        </w:tabs>
        <w:jc w:val="both"/>
        <w:rPr>
          <w:rFonts w:cs="Arial"/>
          <w:sz w:val="20"/>
          <w:szCs w:val="20"/>
        </w:rPr>
      </w:pPr>
    </w:p>
    <w:p w:rsidR="00390459" w:rsidRDefault="00390459" w:rsidP="00390459">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390459" w:rsidRPr="00C11891" w:rsidRDefault="00390459" w:rsidP="00390459">
      <w:pPr>
        <w:pStyle w:val="Prrafodelista"/>
        <w:tabs>
          <w:tab w:val="num" w:pos="426"/>
        </w:tabs>
        <w:ind w:left="360"/>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b/>
          <w:sz w:val="20"/>
          <w:szCs w:val="20"/>
        </w:rPr>
      </w:pPr>
      <w:r>
        <w:rPr>
          <w:rFonts w:cs="Arial"/>
          <w:b/>
          <w:sz w:val="20"/>
          <w:szCs w:val="20"/>
        </w:rPr>
        <w:t>Suspensión de la licitación</w:t>
      </w:r>
    </w:p>
    <w:p w:rsidR="00390459" w:rsidRDefault="00390459" w:rsidP="00390459">
      <w:pPr>
        <w:tabs>
          <w:tab w:val="num" w:pos="426"/>
        </w:tabs>
        <w:jc w:val="both"/>
        <w:rPr>
          <w:rFonts w:cs="Arial"/>
          <w:b/>
          <w:sz w:val="20"/>
          <w:szCs w:val="20"/>
        </w:rPr>
      </w:pPr>
    </w:p>
    <w:p w:rsidR="00390459" w:rsidRDefault="00390459" w:rsidP="0039045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390459" w:rsidRDefault="00390459" w:rsidP="00390459">
      <w:pPr>
        <w:tabs>
          <w:tab w:val="num" w:pos="426"/>
        </w:tabs>
        <w:jc w:val="both"/>
        <w:rPr>
          <w:rFonts w:cs="Arial"/>
          <w:sz w:val="20"/>
          <w:szCs w:val="20"/>
        </w:rPr>
      </w:pPr>
    </w:p>
    <w:p w:rsidR="00390459" w:rsidRDefault="00390459" w:rsidP="0039045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390459" w:rsidRDefault="00390459" w:rsidP="00390459">
      <w:pPr>
        <w:tabs>
          <w:tab w:val="num" w:pos="426"/>
        </w:tabs>
        <w:jc w:val="both"/>
        <w:rPr>
          <w:rFonts w:cs="Arial"/>
          <w:sz w:val="20"/>
          <w:szCs w:val="20"/>
          <w:lang w:val="es-MX"/>
        </w:rPr>
      </w:pPr>
    </w:p>
    <w:p w:rsidR="00390459" w:rsidRDefault="00390459" w:rsidP="0039045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390459" w:rsidRDefault="00390459" w:rsidP="00390459">
      <w:pPr>
        <w:pStyle w:val="Encabezado"/>
        <w:jc w:val="both"/>
        <w:outlineLvl w:val="0"/>
        <w:rPr>
          <w:rFonts w:cs="Arial"/>
          <w:sz w:val="20"/>
          <w:szCs w:val="20"/>
          <w:lang w:val="es-MX"/>
        </w:rPr>
      </w:pPr>
    </w:p>
    <w:p w:rsidR="00390459" w:rsidRDefault="00390459" w:rsidP="0039045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t>Si el LICITANTE no acepta la corrección de la propuesta económica, ésta se desechará.</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390459"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390459" w:rsidRPr="002F12F4" w:rsidRDefault="00390459" w:rsidP="00390459">
      <w:pPr>
        <w:pStyle w:val="Prrafodelista"/>
        <w:ind w:left="360"/>
        <w:jc w:val="both"/>
        <w:rPr>
          <w:rFonts w:cs="Arial"/>
          <w:b/>
          <w:sz w:val="20"/>
          <w:szCs w:val="20"/>
          <w:highlight w:val="yellow"/>
        </w:rPr>
      </w:pPr>
    </w:p>
    <w:p w:rsidR="00390459" w:rsidRPr="002F12F4" w:rsidRDefault="00390459" w:rsidP="0039045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390459" w:rsidRPr="002F12F4"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390459" w:rsidRDefault="00390459" w:rsidP="00390459">
      <w:pPr>
        <w:pStyle w:val="Prrafodelista"/>
        <w:ind w:left="360"/>
        <w:jc w:val="both"/>
        <w:rPr>
          <w:rFonts w:cs="Arial"/>
          <w:sz w:val="20"/>
          <w:szCs w:val="20"/>
        </w:rPr>
      </w:pPr>
    </w:p>
    <w:p w:rsidR="00390459" w:rsidRPr="002C1B73" w:rsidRDefault="00390459" w:rsidP="0039045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390459" w:rsidRPr="002F12F4" w:rsidRDefault="00390459" w:rsidP="00390459">
      <w:pPr>
        <w:pStyle w:val="Prrafodelista"/>
        <w:ind w:left="1068"/>
        <w:jc w:val="both"/>
        <w:rPr>
          <w:rFonts w:cs="Arial"/>
          <w:sz w:val="20"/>
          <w:szCs w:val="20"/>
        </w:rPr>
      </w:pPr>
    </w:p>
    <w:p w:rsidR="00390459" w:rsidRPr="002F12F4" w:rsidRDefault="00390459" w:rsidP="00390459">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390459" w:rsidRPr="002F12F4" w:rsidRDefault="00390459" w:rsidP="00390459">
      <w:pPr>
        <w:pStyle w:val="Prrafodelista"/>
        <w:ind w:left="1056"/>
        <w:rPr>
          <w:rFonts w:cs="Arial"/>
          <w:sz w:val="20"/>
          <w:szCs w:val="20"/>
        </w:rPr>
      </w:pPr>
    </w:p>
    <w:p w:rsidR="00390459" w:rsidRPr="002F12F4" w:rsidRDefault="00390459" w:rsidP="0039045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390459" w:rsidRPr="002F12F4" w:rsidRDefault="00390459" w:rsidP="00390459">
      <w:pPr>
        <w:pStyle w:val="Prrafodelista"/>
        <w:ind w:left="1068"/>
        <w:jc w:val="both"/>
        <w:rPr>
          <w:rFonts w:cs="Arial"/>
          <w:sz w:val="20"/>
          <w:szCs w:val="20"/>
        </w:rPr>
      </w:pPr>
    </w:p>
    <w:p w:rsidR="00390459" w:rsidRPr="002F12F4" w:rsidRDefault="00390459" w:rsidP="00390459">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390459" w:rsidRPr="002F12F4" w:rsidRDefault="00390459" w:rsidP="00390459">
      <w:pPr>
        <w:pStyle w:val="Prrafodelista"/>
        <w:ind w:left="1056"/>
        <w:rPr>
          <w:rFonts w:cs="Arial"/>
          <w:sz w:val="20"/>
          <w:szCs w:val="20"/>
        </w:rPr>
      </w:pPr>
    </w:p>
    <w:p w:rsidR="00390459" w:rsidRPr="002F12F4" w:rsidRDefault="00390459" w:rsidP="00390459">
      <w:pPr>
        <w:pStyle w:val="Prrafodelista"/>
        <w:jc w:val="both"/>
        <w:rPr>
          <w:rFonts w:cs="Arial"/>
          <w:sz w:val="20"/>
          <w:szCs w:val="20"/>
        </w:rPr>
      </w:pPr>
      <w:r w:rsidRPr="002F12F4">
        <w:rPr>
          <w:rFonts w:cs="Arial"/>
          <w:sz w:val="20"/>
          <w:szCs w:val="20"/>
        </w:rPr>
        <w:t>c) El promedio será el resultado de la división a que se refiere el inciso anterior.</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390459" w:rsidRPr="002F12F4" w:rsidRDefault="00390459" w:rsidP="00390459">
      <w:pPr>
        <w:pStyle w:val="Prrafodelista"/>
        <w:ind w:left="1068"/>
        <w:jc w:val="both"/>
        <w:rPr>
          <w:rFonts w:cs="Arial"/>
          <w:sz w:val="20"/>
          <w:szCs w:val="20"/>
        </w:rPr>
      </w:pPr>
    </w:p>
    <w:p w:rsidR="00390459" w:rsidRPr="002F12F4" w:rsidRDefault="00390459" w:rsidP="00390459">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390459" w:rsidRPr="002F12F4" w:rsidRDefault="00390459" w:rsidP="00390459">
      <w:pPr>
        <w:pStyle w:val="Prrafodelista"/>
        <w:rPr>
          <w:rFonts w:cs="Arial"/>
          <w:sz w:val="20"/>
          <w:szCs w:val="20"/>
        </w:rPr>
      </w:pPr>
    </w:p>
    <w:p w:rsidR="00390459" w:rsidRPr="002F12F4" w:rsidRDefault="00390459" w:rsidP="00390459">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390459" w:rsidRPr="002F12F4" w:rsidRDefault="00390459" w:rsidP="00390459">
      <w:pPr>
        <w:pStyle w:val="Prrafodelista"/>
        <w:rPr>
          <w:rFonts w:cs="Arial"/>
          <w:sz w:val="20"/>
          <w:szCs w:val="20"/>
        </w:rPr>
      </w:pPr>
    </w:p>
    <w:p w:rsidR="00390459" w:rsidRPr="002F12F4" w:rsidRDefault="00390459" w:rsidP="00390459">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390459" w:rsidRPr="002F12F4" w:rsidRDefault="00390459" w:rsidP="00390459">
      <w:pPr>
        <w:pStyle w:val="Prrafodelista"/>
        <w:ind w:left="360"/>
        <w:jc w:val="both"/>
        <w:rPr>
          <w:rFonts w:cs="Arial"/>
          <w:sz w:val="20"/>
          <w:szCs w:val="20"/>
        </w:rPr>
      </w:pPr>
    </w:p>
    <w:p w:rsidR="00390459" w:rsidRDefault="00390459" w:rsidP="0039045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390459" w:rsidRPr="002F12F4" w:rsidRDefault="00390459" w:rsidP="00390459">
      <w:pPr>
        <w:pStyle w:val="Prrafodelista"/>
        <w:ind w:left="360"/>
        <w:jc w:val="both"/>
        <w:rPr>
          <w:rFonts w:cs="Arial"/>
          <w:sz w:val="20"/>
          <w:szCs w:val="20"/>
        </w:rPr>
      </w:pPr>
    </w:p>
    <w:p w:rsidR="00390459" w:rsidRPr="002F12F4" w:rsidRDefault="00390459" w:rsidP="0039045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390459" w:rsidRPr="002F12F4" w:rsidRDefault="00390459" w:rsidP="00390459">
      <w:pPr>
        <w:pStyle w:val="Prrafodelista"/>
        <w:tabs>
          <w:tab w:val="left" w:pos="426"/>
        </w:tabs>
        <w:ind w:left="720"/>
        <w:jc w:val="both"/>
        <w:rPr>
          <w:rFonts w:cs="Arial"/>
          <w:b/>
          <w:sz w:val="20"/>
          <w:szCs w:val="20"/>
          <w:lang w:val="es-MX"/>
        </w:rPr>
      </w:pPr>
    </w:p>
    <w:p w:rsidR="00390459" w:rsidRPr="002F12F4" w:rsidRDefault="00390459" w:rsidP="0039045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390459" w:rsidRPr="002F12F4" w:rsidRDefault="00390459" w:rsidP="00390459">
      <w:pPr>
        <w:pStyle w:val="Prrafodelista"/>
        <w:rPr>
          <w:rFonts w:cs="Arial"/>
          <w:b/>
          <w:sz w:val="20"/>
          <w:szCs w:val="20"/>
        </w:rPr>
      </w:pPr>
    </w:p>
    <w:p w:rsidR="00390459" w:rsidRPr="00E53137" w:rsidRDefault="00390459" w:rsidP="0039045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390459" w:rsidRPr="00E53137" w:rsidRDefault="00390459" w:rsidP="00390459">
      <w:pPr>
        <w:pStyle w:val="Prrafodelista"/>
        <w:ind w:left="360"/>
        <w:jc w:val="both"/>
        <w:rPr>
          <w:rFonts w:cs="Arial"/>
          <w:sz w:val="20"/>
          <w:szCs w:val="20"/>
          <w:lang w:val="es-MX"/>
        </w:rPr>
      </w:pPr>
    </w:p>
    <w:p w:rsidR="00390459" w:rsidRPr="00E53137" w:rsidRDefault="00390459" w:rsidP="0039045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390459" w:rsidRPr="002F12F4" w:rsidRDefault="00390459" w:rsidP="00390459">
      <w:pPr>
        <w:jc w:val="both"/>
        <w:rPr>
          <w:rFonts w:cs="Arial"/>
          <w:sz w:val="20"/>
          <w:szCs w:val="20"/>
          <w:lang w:val="es-MX"/>
        </w:rPr>
      </w:pPr>
    </w:p>
    <w:p w:rsidR="00390459" w:rsidRPr="00804F5C" w:rsidRDefault="00390459" w:rsidP="00390459">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390459" w:rsidRPr="00804F5C" w:rsidRDefault="00390459" w:rsidP="00390459">
      <w:pPr>
        <w:pStyle w:val="Prrafodelista"/>
        <w:rPr>
          <w:rFonts w:cs="Arial"/>
          <w:sz w:val="20"/>
          <w:szCs w:val="20"/>
          <w:lang w:val="es-MX"/>
        </w:rPr>
      </w:pPr>
    </w:p>
    <w:p w:rsidR="00390459" w:rsidRPr="002F12F4" w:rsidRDefault="00390459" w:rsidP="0039045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390459" w:rsidRPr="002F12F4" w:rsidRDefault="00390459" w:rsidP="00390459">
      <w:pPr>
        <w:pStyle w:val="Prrafodelista"/>
        <w:rPr>
          <w:rFonts w:cs="Arial"/>
          <w:sz w:val="20"/>
          <w:szCs w:val="20"/>
          <w:lang w:val="es-MX"/>
        </w:rPr>
      </w:pPr>
    </w:p>
    <w:p w:rsidR="00390459" w:rsidRPr="002F12F4" w:rsidRDefault="00390459" w:rsidP="0039045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390459" w:rsidRPr="00066799" w:rsidRDefault="00390459" w:rsidP="00390459">
      <w:pPr>
        <w:ind w:left="360"/>
        <w:jc w:val="both"/>
        <w:rPr>
          <w:rFonts w:cs="Arial"/>
          <w:sz w:val="20"/>
          <w:szCs w:val="20"/>
          <w:lang w:val="es-MX"/>
        </w:rPr>
      </w:pPr>
    </w:p>
    <w:p w:rsidR="00390459" w:rsidRPr="002F12F4" w:rsidRDefault="00390459" w:rsidP="0039045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390459" w:rsidRPr="002F12F4" w:rsidRDefault="00390459" w:rsidP="00390459">
      <w:pPr>
        <w:pStyle w:val="Prrafodelista"/>
        <w:rPr>
          <w:rFonts w:cs="Arial"/>
          <w:b/>
          <w:sz w:val="20"/>
          <w:szCs w:val="20"/>
          <w:lang w:val="es-MX"/>
        </w:rPr>
      </w:pPr>
    </w:p>
    <w:p w:rsidR="00390459" w:rsidRPr="002F12F4" w:rsidRDefault="00390459" w:rsidP="0039045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390459" w:rsidRPr="002F12F4" w:rsidRDefault="00390459" w:rsidP="00390459">
      <w:pPr>
        <w:pStyle w:val="Prrafodelista"/>
        <w:rPr>
          <w:rFonts w:cs="Arial"/>
          <w:b/>
          <w:sz w:val="20"/>
          <w:szCs w:val="20"/>
          <w:lang w:val="es-MX"/>
        </w:rPr>
      </w:pPr>
    </w:p>
    <w:p w:rsidR="00390459" w:rsidRPr="002F12F4" w:rsidRDefault="00390459" w:rsidP="00390459">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390459" w:rsidRPr="002F12F4" w:rsidRDefault="00390459" w:rsidP="00390459">
      <w:pPr>
        <w:widowControl w:val="0"/>
        <w:ind w:left="720" w:hanging="720"/>
        <w:jc w:val="both"/>
        <w:rPr>
          <w:rFonts w:cs="Arial"/>
          <w:sz w:val="20"/>
          <w:szCs w:val="20"/>
          <w:lang w:val="es-MX"/>
        </w:rPr>
      </w:pPr>
    </w:p>
    <w:p w:rsidR="00390459" w:rsidRDefault="00390459" w:rsidP="0039045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390459" w:rsidRDefault="00390459" w:rsidP="00390459">
      <w:pPr>
        <w:pStyle w:val="Textoindependiente3"/>
        <w:widowControl w:val="0"/>
        <w:ind w:left="360"/>
        <w:rPr>
          <w:rFonts w:cs="Arial"/>
          <w:b/>
          <w:sz w:val="20"/>
        </w:rPr>
      </w:pPr>
    </w:p>
    <w:p w:rsidR="00390459" w:rsidRPr="002F12F4" w:rsidRDefault="00390459" w:rsidP="0039045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390459" w:rsidRPr="002F12F4" w:rsidRDefault="00390459" w:rsidP="00390459">
      <w:pPr>
        <w:pStyle w:val="Prrafodelista"/>
        <w:rPr>
          <w:rFonts w:cs="Arial"/>
          <w:sz w:val="20"/>
          <w:szCs w:val="20"/>
          <w:lang w:val="es-MX"/>
        </w:rPr>
      </w:pPr>
    </w:p>
    <w:p w:rsidR="00390459" w:rsidRPr="002F12F4" w:rsidRDefault="00390459" w:rsidP="0039045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390459" w:rsidRPr="002F12F4" w:rsidRDefault="00390459" w:rsidP="00390459">
      <w:pPr>
        <w:pStyle w:val="Prrafodelista"/>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390459" w:rsidRPr="002F12F4" w:rsidRDefault="00390459" w:rsidP="00390459">
      <w:pPr>
        <w:pStyle w:val="Prrafodelista"/>
        <w:ind w:left="360"/>
        <w:jc w:val="both"/>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390459" w:rsidRPr="002F12F4" w:rsidRDefault="00390459" w:rsidP="00390459">
      <w:pPr>
        <w:pStyle w:val="Prrafodelista"/>
        <w:ind w:left="360"/>
        <w:jc w:val="both"/>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390459" w:rsidRPr="002F12F4" w:rsidRDefault="00390459" w:rsidP="00390459">
      <w:pPr>
        <w:pStyle w:val="Prrafodelista"/>
        <w:ind w:left="360"/>
        <w:jc w:val="both"/>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390459" w:rsidRPr="002F12F4" w:rsidRDefault="00390459" w:rsidP="00390459">
      <w:pPr>
        <w:pStyle w:val="Prrafodelista"/>
        <w:ind w:left="360"/>
        <w:jc w:val="both"/>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390459" w:rsidRPr="002F12F4" w:rsidRDefault="00390459" w:rsidP="00390459">
      <w:pPr>
        <w:pStyle w:val="Prrafodelista"/>
        <w:ind w:left="360"/>
        <w:jc w:val="both"/>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390459" w:rsidRPr="002F12F4" w:rsidRDefault="00390459" w:rsidP="00390459">
      <w:pPr>
        <w:pStyle w:val="Prrafodelista"/>
        <w:ind w:left="360"/>
        <w:jc w:val="both"/>
        <w:rPr>
          <w:rFonts w:cs="Arial"/>
          <w:sz w:val="20"/>
          <w:szCs w:val="20"/>
          <w:lang w:val="es-MX"/>
        </w:rPr>
      </w:pPr>
    </w:p>
    <w:p w:rsidR="00390459" w:rsidRPr="002F12F4" w:rsidRDefault="00390459" w:rsidP="0039045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390459" w:rsidRPr="002F12F4" w:rsidRDefault="00390459" w:rsidP="00390459">
      <w:pPr>
        <w:pStyle w:val="Prrafodelista"/>
        <w:rPr>
          <w:rFonts w:cs="Arial"/>
          <w:sz w:val="20"/>
          <w:szCs w:val="20"/>
          <w:lang w:val="es-MX"/>
        </w:rPr>
      </w:pPr>
    </w:p>
    <w:p w:rsidR="00390459" w:rsidRPr="002F12F4" w:rsidRDefault="00390459" w:rsidP="0039045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390459" w:rsidRPr="002F12F4" w:rsidRDefault="00390459" w:rsidP="0039045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390459" w:rsidRPr="002F12F4" w:rsidRDefault="00390459" w:rsidP="00390459">
      <w:pPr>
        <w:jc w:val="both"/>
        <w:rPr>
          <w:rFonts w:cs="Arial"/>
          <w:sz w:val="20"/>
          <w:szCs w:val="20"/>
          <w:lang w:val="es-MX"/>
        </w:rPr>
      </w:pPr>
    </w:p>
    <w:p w:rsidR="00390459" w:rsidRPr="002F12F4" w:rsidRDefault="00390459" w:rsidP="0039045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390459" w:rsidRPr="002F12F4" w:rsidRDefault="00390459" w:rsidP="00390459">
      <w:pPr>
        <w:pStyle w:val="Prrafodelista"/>
        <w:ind w:left="426"/>
        <w:jc w:val="both"/>
        <w:rPr>
          <w:rFonts w:cs="Arial"/>
          <w:sz w:val="20"/>
          <w:szCs w:val="20"/>
          <w:lang w:val="es-MX"/>
        </w:rPr>
      </w:pPr>
    </w:p>
    <w:p w:rsidR="00390459" w:rsidRPr="002F12F4" w:rsidRDefault="00390459" w:rsidP="0039045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390459" w:rsidRPr="002F12F4" w:rsidRDefault="00390459" w:rsidP="00390459">
      <w:pPr>
        <w:pStyle w:val="Prrafodelista"/>
        <w:rPr>
          <w:rFonts w:cs="Arial"/>
          <w:sz w:val="20"/>
          <w:szCs w:val="20"/>
          <w:lang w:val="es-MX"/>
        </w:rPr>
      </w:pPr>
    </w:p>
    <w:p w:rsidR="00390459" w:rsidRPr="002F12F4" w:rsidRDefault="00390459" w:rsidP="0039045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390459" w:rsidRPr="00885879" w:rsidRDefault="00390459" w:rsidP="00390459">
      <w:pPr>
        <w:pStyle w:val="Prrafodelista"/>
        <w:rPr>
          <w:rFonts w:cs="Arial"/>
          <w:sz w:val="20"/>
          <w:szCs w:val="20"/>
          <w:lang w:val="es-MX"/>
        </w:rPr>
      </w:pPr>
    </w:p>
    <w:p w:rsidR="00390459" w:rsidRPr="002F12F4" w:rsidRDefault="00390459" w:rsidP="0039045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390459" w:rsidRPr="002F12F4" w:rsidRDefault="00390459" w:rsidP="00390459">
      <w:pPr>
        <w:ind w:left="360"/>
        <w:rPr>
          <w:rFonts w:cs="Arial"/>
          <w:sz w:val="20"/>
          <w:szCs w:val="20"/>
          <w:lang w:val="es-MX"/>
        </w:rPr>
      </w:pPr>
    </w:p>
    <w:p w:rsidR="00390459" w:rsidRPr="002F12F4" w:rsidRDefault="00390459" w:rsidP="0039045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390459" w:rsidRPr="002F12F4" w:rsidRDefault="00390459" w:rsidP="0039045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390459" w:rsidRPr="002F12F4" w:rsidRDefault="00390459" w:rsidP="00390459">
      <w:pPr>
        <w:rPr>
          <w:rFonts w:cs="Arial"/>
          <w:sz w:val="20"/>
          <w:szCs w:val="20"/>
        </w:rPr>
      </w:pPr>
    </w:p>
    <w:p w:rsidR="00390459" w:rsidRPr="002F12F4" w:rsidRDefault="00390459" w:rsidP="00390459">
      <w:pPr>
        <w:rPr>
          <w:rFonts w:cs="Arial"/>
          <w:sz w:val="20"/>
          <w:szCs w:val="20"/>
        </w:rPr>
      </w:pPr>
      <w:r w:rsidRPr="002F12F4">
        <w:rPr>
          <w:rFonts w:cs="Arial"/>
          <w:sz w:val="20"/>
          <w:szCs w:val="20"/>
        </w:rPr>
        <w:t>La dirección en donde podrán inconformarse es:</w:t>
      </w:r>
    </w:p>
    <w:p w:rsidR="00390459" w:rsidRDefault="00390459" w:rsidP="00390459">
      <w:pPr>
        <w:rPr>
          <w:rFonts w:cs="Arial"/>
          <w:sz w:val="20"/>
          <w:szCs w:val="20"/>
        </w:rPr>
      </w:pPr>
      <w:r w:rsidRPr="00AF1040">
        <w:rPr>
          <w:rFonts w:cs="Arial"/>
          <w:sz w:val="20"/>
          <w:szCs w:val="20"/>
        </w:rPr>
        <w:t xml:space="preserve">Órgano Interno de Control </w:t>
      </w:r>
    </w:p>
    <w:p w:rsidR="00390459" w:rsidRPr="002F12F4" w:rsidRDefault="00390459" w:rsidP="00390459">
      <w:pPr>
        <w:rPr>
          <w:rFonts w:cs="Arial"/>
          <w:sz w:val="20"/>
          <w:szCs w:val="20"/>
        </w:rPr>
      </w:pPr>
      <w:r w:rsidRPr="002F12F4">
        <w:rPr>
          <w:rFonts w:cs="Arial"/>
          <w:sz w:val="20"/>
          <w:szCs w:val="20"/>
        </w:rPr>
        <w:t>de la Comisión Federal de Competencia Económica</w:t>
      </w:r>
    </w:p>
    <w:p w:rsidR="00390459" w:rsidRDefault="00390459" w:rsidP="00390459">
      <w:pPr>
        <w:rPr>
          <w:rFonts w:cs="Arial"/>
          <w:sz w:val="20"/>
          <w:szCs w:val="20"/>
        </w:rPr>
      </w:pPr>
      <w:r w:rsidRPr="00A67B88">
        <w:rPr>
          <w:rFonts w:cs="Arial"/>
          <w:sz w:val="20"/>
          <w:szCs w:val="20"/>
        </w:rPr>
        <w:t>Avenida Revolución 725, Colonia Santa María Nonoalco,</w:t>
      </w:r>
    </w:p>
    <w:p w:rsidR="00390459" w:rsidRPr="00E340D3" w:rsidRDefault="00390459" w:rsidP="0039045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390459" w:rsidRPr="00A342D2" w:rsidRDefault="00390459" w:rsidP="0039045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390459" w:rsidRDefault="00390459" w:rsidP="00390459">
      <w:pPr>
        <w:pStyle w:val="Encabezado"/>
        <w:jc w:val="center"/>
        <w:outlineLvl w:val="0"/>
        <w:rPr>
          <w:rFonts w:cs="Arial"/>
          <w:b/>
          <w:sz w:val="20"/>
          <w:szCs w:val="20"/>
          <w:lang w:val="es-MX"/>
        </w:rPr>
      </w:pPr>
    </w:p>
    <w:p w:rsidR="00390459" w:rsidRDefault="00390459" w:rsidP="0039045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390459" w:rsidRDefault="00390459" w:rsidP="00390459">
      <w:pPr>
        <w:widowControl w:val="0"/>
        <w:jc w:val="both"/>
        <w:rPr>
          <w:rFonts w:ascii="Century Gothic" w:hAnsi="Century Gothic" w:cs="Arial"/>
          <w:b/>
          <w:sz w:val="22"/>
          <w:szCs w:val="22"/>
        </w:rPr>
      </w:pPr>
    </w:p>
    <w:p w:rsidR="00390459" w:rsidRDefault="00390459" w:rsidP="00390459">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única</w:t>
      </w:r>
      <w:r w:rsidRPr="00C80C02">
        <w:rPr>
          <w:rFonts w:ascii="Century Gothic" w:hAnsi="Century Gothic" w:cs="Arial"/>
          <w:b/>
          <w:sz w:val="22"/>
          <w:szCs w:val="22"/>
        </w:rPr>
        <w:t xml:space="preserve">: </w:t>
      </w:r>
    </w:p>
    <w:p w:rsidR="00390459" w:rsidRDefault="00390459" w:rsidP="00390459">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6374"/>
        <w:gridCol w:w="2456"/>
      </w:tblGrid>
      <w:tr w:rsidR="00390459" w:rsidTr="00390459">
        <w:tc>
          <w:tcPr>
            <w:tcW w:w="6374" w:type="dxa"/>
          </w:tcPr>
          <w:p w:rsidR="00390459" w:rsidRDefault="00390459" w:rsidP="00390459">
            <w:pPr>
              <w:widowControl w:val="0"/>
              <w:jc w:val="both"/>
              <w:rPr>
                <w:rFonts w:ascii="Century Gothic" w:hAnsi="Century Gothic" w:cs="Arial"/>
                <w:b/>
                <w:sz w:val="22"/>
                <w:szCs w:val="22"/>
              </w:rPr>
            </w:pPr>
            <w:r>
              <w:rPr>
                <w:rFonts w:ascii="Century Gothic" w:hAnsi="Century Gothic" w:cs="Arial"/>
                <w:b/>
                <w:sz w:val="22"/>
                <w:szCs w:val="22"/>
              </w:rPr>
              <w:t>CONCEPTO</w:t>
            </w:r>
          </w:p>
        </w:tc>
        <w:tc>
          <w:tcPr>
            <w:tcW w:w="2456" w:type="dxa"/>
          </w:tcPr>
          <w:p w:rsidR="00390459" w:rsidRDefault="00390459" w:rsidP="00390459">
            <w:pPr>
              <w:widowControl w:val="0"/>
              <w:jc w:val="both"/>
              <w:rPr>
                <w:rFonts w:ascii="Century Gothic" w:hAnsi="Century Gothic" w:cs="Arial"/>
                <w:b/>
                <w:sz w:val="22"/>
                <w:szCs w:val="22"/>
              </w:rPr>
            </w:pPr>
            <w:r>
              <w:rPr>
                <w:rFonts w:ascii="Century Gothic" w:hAnsi="Century Gothic" w:cs="Arial"/>
                <w:b/>
                <w:sz w:val="22"/>
                <w:szCs w:val="22"/>
              </w:rPr>
              <w:t>IMPORTE TOTAL ANUAL ANTES E IVA</w:t>
            </w:r>
          </w:p>
        </w:tc>
      </w:tr>
      <w:tr w:rsidR="00390459" w:rsidTr="00390459">
        <w:tc>
          <w:tcPr>
            <w:tcW w:w="6374" w:type="dxa"/>
          </w:tcPr>
          <w:p w:rsidR="00390459" w:rsidRDefault="00390459" w:rsidP="00390459">
            <w:pPr>
              <w:widowControl w:val="0"/>
              <w:jc w:val="both"/>
              <w:rPr>
                <w:rFonts w:ascii="Century Gothic" w:hAnsi="Century Gothic" w:cs="Arial"/>
                <w:b/>
                <w:sz w:val="22"/>
                <w:szCs w:val="22"/>
              </w:rPr>
            </w:pPr>
            <w:r w:rsidRPr="00390459">
              <w:rPr>
                <w:rFonts w:ascii="Century Gothic" w:hAnsi="Century Gothic" w:cs="Arial"/>
                <w:b/>
                <w:sz w:val="22"/>
                <w:szCs w:val="22"/>
              </w:rPr>
              <w:t>SEGUIMIENTO Y MONITOREO LEGISLATIVOS EN TEMAS RELEVANTES Y SECTORES ECONÓMICOS DE INTERÉS PARA LA COMISIÓN FEDERAL DE COMPETENCIA ECONÓMICA</w:t>
            </w:r>
          </w:p>
        </w:tc>
        <w:tc>
          <w:tcPr>
            <w:tcW w:w="2456" w:type="dxa"/>
          </w:tcPr>
          <w:p w:rsidR="00390459" w:rsidRDefault="00390459" w:rsidP="00390459">
            <w:pPr>
              <w:widowControl w:val="0"/>
              <w:jc w:val="both"/>
              <w:rPr>
                <w:rFonts w:ascii="Century Gothic" w:hAnsi="Century Gothic" w:cs="Arial"/>
                <w:b/>
                <w:sz w:val="22"/>
                <w:szCs w:val="22"/>
              </w:rPr>
            </w:pPr>
            <w:r>
              <w:rPr>
                <w:rFonts w:ascii="Century Gothic" w:hAnsi="Century Gothic" w:cs="Arial"/>
                <w:b/>
                <w:sz w:val="22"/>
                <w:szCs w:val="22"/>
              </w:rPr>
              <w:t>$</w:t>
            </w:r>
          </w:p>
        </w:tc>
      </w:tr>
    </w:tbl>
    <w:p w:rsidR="00390459" w:rsidRDefault="00390459" w:rsidP="00390459">
      <w:pPr>
        <w:widowControl w:val="0"/>
        <w:jc w:val="both"/>
        <w:rPr>
          <w:rFonts w:ascii="Century Gothic" w:hAnsi="Century Gothic" w:cs="Arial"/>
          <w:b/>
          <w:sz w:val="22"/>
          <w:szCs w:val="22"/>
        </w:rPr>
      </w:pPr>
    </w:p>
    <w:p w:rsidR="00390459" w:rsidRDefault="00390459" w:rsidP="00390459">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390459" w:rsidRDefault="00390459" w:rsidP="00390459">
      <w:pPr>
        <w:pStyle w:val="JLZsubestilo3"/>
        <w:tabs>
          <w:tab w:val="clear" w:pos="2719"/>
        </w:tabs>
        <w:ind w:left="0" w:firstLine="0"/>
        <w:rPr>
          <w:rFonts w:ascii="Century Gothic" w:hAnsi="Century Gothic"/>
          <w:b/>
          <w:sz w:val="18"/>
          <w:szCs w:val="18"/>
          <w:lang w:val="es-ES"/>
        </w:rPr>
      </w:pPr>
    </w:p>
    <w:p w:rsidR="00390459" w:rsidRDefault="00390459" w:rsidP="00390459">
      <w:pPr>
        <w:pStyle w:val="JLZsubestilo3"/>
        <w:tabs>
          <w:tab w:val="clear" w:pos="2719"/>
        </w:tabs>
        <w:ind w:left="0" w:firstLine="0"/>
        <w:rPr>
          <w:rFonts w:ascii="Century Gothic" w:hAnsi="Century Gothic"/>
          <w:b/>
          <w:sz w:val="22"/>
          <w:szCs w:val="22"/>
          <w:lang w:val="es-ES"/>
        </w:rPr>
      </w:pPr>
    </w:p>
    <w:p w:rsidR="00390459" w:rsidRDefault="00390459" w:rsidP="0039045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390459" w:rsidRDefault="00390459" w:rsidP="00390459">
      <w:pPr>
        <w:jc w:val="both"/>
        <w:rPr>
          <w:rFonts w:cs="Arial"/>
          <w:b/>
          <w:sz w:val="20"/>
          <w:szCs w:val="20"/>
        </w:rPr>
      </w:pPr>
    </w:p>
    <w:p w:rsidR="00390459" w:rsidRPr="00A342D2" w:rsidRDefault="00390459" w:rsidP="00390459">
      <w:pPr>
        <w:jc w:val="both"/>
        <w:rPr>
          <w:rFonts w:cs="Arial"/>
          <w:b/>
          <w:sz w:val="20"/>
          <w:szCs w:val="20"/>
        </w:rPr>
      </w:pPr>
      <w:r w:rsidRPr="00A342D2">
        <w:rPr>
          <w:rFonts w:cs="Arial"/>
          <w:b/>
          <w:sz w:val="20"/>
          <w:szCs w:val="20"/>
        </w:rPr>
        <w:t>Que presenta la empresa o licitante: _____________________________________</w:t>
      </w:r>
    </w:p>
    <w:p w:rsidR="00390459" w:rsidRPr="00A342D2" w:rsidRDefault="00390459" w:rsidP="00390459">
      <w:pPr>
        <w:jc w:val="both"/>
        <w:rPr>
          <w:rFonts w:cs="Arial"/>
          <w:b/>
          <w:sz w:val="20"/>
          <w:szCs w:val="20"/>
        </w:rPr>
      </w:pPr>
    </w:p>
    <w:p w:rsidR="00390459" w:rsidRDefault="00390459" w:rsidP="0039045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390459" w:rsidRDefault="00390459" w:rsidP="00390459">
      <w:pPr>
        <w:autoSpaceDE w:val="0"/>
        <w:autoSpaceDN w:val="0"/>
        <w:adjustRightInd w:val="0"/>
        <w:jc w:val="both"/>
        <w:rPr>
          <w:rFonts w:cs="Arial"/>
          <w:b/>
          <w:sz w:val="20"/>
          <w:szCs w:val="20"/>
          <w:lang w:val="es-MX" w:eastAsia="es-MX"/>
        </w:rPr>
      </w:pPr>
    </w:p>
    <w:p w:rsidR="00390459" w:rsidRPr="00A342D2" w:rsidRDefault="00390459" w:rsidP="0039045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390459" w:rsidRDefault="00390459" w:rsidP="00390459">
      <w:pPr>
        <w:autoSpaceDE w:val="0"/>
        <w:autoSpaceDN w:val="0"/>
        <w:adjustRightInd w:val="0"/>
        <w:rPr>
          <w:rFonts w:cs="Arial"/>
          <w:b/>
          <w:sz w:val="20"/>
          <w:szCs w:val="20"/>
          <w:lang w:val="es-MX" w:eastAsia="es-MX"/>
        </w:rPr>
      </w:pPr>
    </w:p>
    <w:p w:rsidR="00390459" w:rsidRPr="00A342D2" w:rsidRDefault="00390459" w:rsidP="0039045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390459" w:rsidRDefault="00390459" w:rsidP="0039045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Default="00390459" w:rsidP="00390459">
      <w:pPr>
        <w:jc w:val="both"/>
        <w:rPr>
          <w:rFonts w:cs="Arial"/>
          <w:b/>
          <w:sz w:val="20"/>
          <w:szCs w:val="20"/>
          <w:lang w:val="es-MX" w:eastAsia="es-MX"/>
        </w:r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390459" w:rsidRPr="001439B8" w:rsidRDefault="00390459" w:rsidP="0039045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390459" w:rsidRPr="001439B8" w:rsidRDefault="00390459" w:rsidP="0039045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41100100-LP23-19</w:t>
      </w:r>
    </w:p>
    <w:p w:rsidR="00390459" w:rsidRPr="001439B8" w:rsidRDefault="00390459" w:rsidP="0039045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390459" w:rsidRPr="001439B8" w:rsidRDefault="00390459" w:rsidP="0039045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390459" w:rsidRPr="001439B8" w:rsidRDefault="00390459" w:rsidP="0039045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390459" w:rsidRPr="001439B8" w:rsidRDefault="00390459" w:rsidP="0039045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390459" w:rsidRPr="001439B8" w:rsidRDefault="00390459" w:rsidP="0039045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41100100-LP23-19</w:t>
      </w:r>
    </w:p>
    <w:p w:rsidR="00390459" w:rsidRPr="001439B8" w:rsidRDefault="00390459" w:rsidP="0039045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390459" w:rsidRPr="001439B8" w:rsidRDefault="00390459" w:rsidP="0039045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390459" w:rsidRPr="001439B8" w:rsidRDefault="00390459" w:rsidP="00390459">
      <w:pPr>
        <w:kinsoku w:val="0"/>
        <w:overflowPunct w:val="0"/>
        <w:autoSpaceDE w:val="0"/>
        <w:autoSpaceDN w:val="0"/>
        <w:adjustRightInd w:val="0"/>
        <w:jc w:val="both"/>
        <w:rPr>
          <w:rFonts w:ascii="Calibri" w:eastAsiaTheme="minorHAnsi" w:hAnsi="Calibri" w:cs="Calibri"/>
          <w:sz w:val="20"/>
          <w:szCs w:val="20"/>
          <w:lang w:val="es-MX" w:eastAsia="en-US"/>
        </w:rPr>
      </w:pPr>
    </w:p>
    <w:p w:rsidR="00390459" w:rsidRPr="001439B8" w:rsidRDefault="00390459" w:rsidP="0039045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390459" w:rsidRPr="001439B8" w:rsidRDefault="00390459" w:rsidP="0039045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390459" w:rsidRPr="001439B8" w:rsidRDefault="00390459" w:rsidP="0039045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390459" w:rsidRPr="001439B8" w:rsidRDefault="00390459" w:rsidP="0039045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390459" w:rsidRPr="001439B8" w:rsidRDefault="00390459" w:rsidP="0039045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390459" w:rsidRPr="001439B8" w:rsidRDefault="00390459" w:rsidP="0039045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390459" w:rsidRPr="001439B8" w:rsidRDefault="00390459" w:rsidP="0039045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390459" w:rsidRPr="001439B8" w:rsidRDefault="00390459" w:rsidP="0039045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390459" w:rsidRPr="001439B8" w:rsidRDefault="00390459" w:rsidP="0039045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390459" w:rsidRPr="001439B8" w:rsidRDefault="00390459" w:rsidP="0039045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390459" w:rsidRPr="001439B8" w:rsidRDefault="00390459" w:rsidP="0039045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390459" w:rsidRPr="001439B8" w:rsidRDefault="00390459" w:rsidP="0039045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390459" w:rsidRPr="00982573" w:rsidRDefault="00390459" w:rsidP="0039045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390459" w:rsidRPr="001439B8" w:rsidRDefault="00390459" w:rsidP="0039045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390459" w:rsidRPr="001439B8" w:rsidRDefault="00390459" w:rsidP="0039045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390459" w:rsidRPr="001439B8" w:rsidRDefault="00390459" w:rsidP="0039045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390459" w:rsidRPr="001439B8" w:rsidRDefault="00390459" w:rsidP="0039045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390459" w:rsidRPr="001439B8" w:rsidRDefault="00390459" w:rsidP="0039045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390459" w:rsidRPr="001439B8" w:rsidRDefault="00390459" w:rsidP="0039045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390459" w:rsidRPr="001439B8" w:rsidRDefault="00390459" w:rsidP="0039045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390459" w:rsidRPr="001439B8" w:rsidRDefault="00390459" w:rsidP="0039045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390459" w:rsidRPr="001439B8" w:rsidRDefault="00390459" w:rsidP="0039045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390459" w:rsidRPr="001439B8" w:rsidRDefault="00390459" w:rsidP="0039045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390459" w:rsidRPr="000076C8" w:rsidRDefault="00390459" w:rsidP="0039045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390459" w:rsidRDefault="00390459" w:rsidP="00390459">
      <w:pPr>
        <w:widowControl w:val="0"/>
        <w:jc w:val="center"/>
        <w:rPr>
          <w:rFonts w:cs="Arial"/>
          <w:b/>
          <w:caps/>
          <w:sz w:val="20"/>
          <w:szCs w:val="20"/>
        </w:rPr>
      </w:pPr>
    </w:p>
    <w:p w:rsidR="00390459" w:rsidRPr="002F12F4" w:rsidRDefault="00390459" w:rsidP="0039045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390459" w:rsidRPr="00286E2B" w:rsidRDefault="00390459" w:rsidP="0039045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“SEGUIMIENTO Y MONITOREO LEGISLATIVOS EN TEMAS RELEVANTES Y SECTORES ECONÓMICOS DE INTERÉS PARA LA COMISIÓN”.</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390459" w:rsidRPr="002F12F4" w:rsidTr="00390459">
        <w:trPr>
          <w:cantSplit/>
          <w:trHeight w:val="452"/>
        </w:trPr>
        <w:tc>
          <w:tcPr>
            <w:tcW w:w="8931" w:type="dxa"/>
            <w:tcBorders>
              <w:top w:val="single" w:sz="12" w:space="0" w:color="auto"/>
              <w:left w:val="single" w:sz="12" w:space="0" w:color="auto"/>
              <w:right w:val="single" w:sz="6" w:space="0" w:color="auto"/>
            </w:tcBorders>
            <w:shd w:val="clear" w:color="auto" w:fill="C3DB6B"/>
          </w:tcPr>
          <w:p w:rsidR="00390459" w:rsidRPr="002F12F4" w:rsidRDefault="00390459" w:rsidP="0039045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390459" w:rsidRPr="002F12F4" w:rsidTr="00390459">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390459" w:rsidRPr="002F12F4" w:rsidRDefault="00390459" w:rsidP="0039045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2F12F4" w:rsidTr="00390459">
        <w:trPr>
          <w:cantSplit/>
          <w:trHeight w:val="299"/>
        </w:trPr>
        <w:tc>
          <w:tcPr>
            <w:tcW w:w="8931" w:type="dxa"/>
            <w:tcBorders>
              <w:top w:val="single" w:sz="4" w:space="0" w:color="auto"/>
              <w:left w:val="single" w:sz="12" w:space="0" w:color="auto"/>
              <w:bottom w:val="single" w:sz="6" w:space="0" w:color="auto"/>
              <w:right w:val="single" w:sz="6" w:space="0" w:color="auto"/>
            </w:tcBorders>
          </w:tcPr>
          <w:p w:rsidR="00390459" w:rsidRPr="00AD5E56" w:rsidRDefault="00390459" w:rsidP="0039045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2F12F4" w:rsidTr="00390459">
        <w:trPr>
          <w:cantSplit/>
          <w:trHeight w:val="299"/>
        </w:trPr>
        <w:tc>
          <w:tcPr>
            <w:tcW w:w="8931" w:type="dxa"/>
            <w:tcBorders>
              <w:top w:val="single" w:sz="4" w:space="0" w:color="auto"/>
              <w:left w:val="single" w:sz="12" w:space="0" w:color="auto"/>
              <w:bottom w:val="single" w:sz="6" w:space="0" w:color="auto"/>
              <w:right w:val="single" w:sz="6" w:space="0" w:color="auto"/>
            </w:tcBorders>
          </w:tcPr>
          <w:p w:rsidR="00390459" w:rsidRPr="00CB3571" w:rsidRDefault="00390459" w:rsidP="0039045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390459" w:rsidRPr="002F12F4" w:rsidRDefault="00390459" w:rsidP="0039045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2F12F4" w:rsidTr="00390459">
        <w:trPr>
          <w:cantSplit/>
        </w:trPr>
        <w:tc>
          <w:tcPr>
            <w:tcW w:w="8931" w:type="dxa"/>
            <w:tcBorders>
              <w:top w:val="single" w:sz="6" w:space="0" w:color="auto"/>
              <w:left w:val="single" w:sz="12" w:space="0" w:color="auto"/>
              <w:bottom w:val="single" w:sz="6" w:space="0" w:color="auto"/>
              <w:right w:val="single" w:sz="6" w:space="0" w:color="auto"/>
            </w:tcBorders>
          </w:tcPr>
          <w:p w:rsidR="00390459" w:rsidRPr="002F12F4" w:rsidRDefault="00390459" w:rsidP="0039045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390459" w:rsidRPr="002F12F4" w:rsidRDefault="00390459" w:rsidP="0039045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2F12F4" w:rsidTr="00390459">
        <w:trPr>
          <w:cantSplit/>
        </w:trPr>
        <w:tc>
          <w:tcPr>
            <w:tcW w:w="8931" w:type="dxa"/>
            <w:tcBorders>
              <w:top w:val="single" w:sz="6" w:space="0" w:color="auto"/>
              <w:left w:val="single" w:sz="12" w:space="0" w:color="auto"/>
              <w:bottom w:val="single" w:sz="6" w:space="0" w:color="auto"/>
              <w:right w:val="single" w:sz="6" w:space="0" w:color="auto"/>
            </w:tcBorders>
          </w:tcPr>
          <w:p w:rsidR="00390459" w:rsidRPr="002F12F4" w:rsidRDefault="00390459" w:rsidP="0039045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390459" w:rsidRPr="002F12F4" w:rsidRDefault="00390459" w:rsidP="0039045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9973C7" w:rsidTr="00390459">
        <w:trPr>
          <w:cantSplit/>
        </w:trPr>
        <w:tc>
          <w:tcPr>
            <w:tcW w:w="8931" w:type="dxa"/>
            <w:tcBorders>
              <w:top w:val="single" w:sz="6" w:space="0" w:color="auto"/>
              <w:left w:val="single" w:sz="12" w:space="0" w:color="auto"/>
              <w:bottom w:val="single" w:sz="6" w:space="0" w:color="auto"/>
              <w:right w:val="single" w:sz="6" w:space="0" w:color="auto"/>
            </w:tcBorders>
          </w:tcPr>
          <w:p w:rsidR="00390459" w:rsidRPr="009973C7" w:rsidRDefault="00390459" w:rsidP="0039045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390459" w:rsidRPr="009973C7"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0459" w:rsidRPr="009973C7"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9973C7" w:rsidTr="00390459">
        <w:trPr>
          <w:cantSplit/>
        </w:trPr>
        <w:tc>
          <w:tcPr>
            <w:tcW w:w="8931" w:type="dxa"/>
            <w:tcBorders>
              <w:top w:val="single" w:sz="6" w:space="0" w:color="auto"/>
              <w:left w:val="single" w:sz="12" w:space="0" w:color="auto"/>
              <w:bottom w:val="single" w:sz="6" w:space="0" w:color="auto"/>
              <w:right w:val="single" w:sz="6" w:space="0" w:color="auto"/>
            </w:tcBorders>
          </w:tcPr>
          <w:p w:rsidR="00390459" w:rsidRPr="009973C7" w:rsidRDefault="00390459" w:rsidP="0039045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390459" w:rsidRPr="009973C7"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0459" w:rsidRPr="009973C7"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2F12F4" w:rsidTr="00390459">
        <w:trPr>
          <w:cantSplit/>
        </w:trPr>
        <w:tc>
          <w:tcPr>
            <w:tcW w:w="8931" w:type="dxa"/>
            <w:tcBorders>
              <w:top w:val="single" w:sz="6" w:space="0" w:color="auto"/>
              <w:left w:val="single" w:sz="12" w:space="0" w:color="auto"/>
              <w:bottom w:val="single" w:sz="6" w:space="0" w:color="auto"/>
              <w:right w:val="single" w:sz="6" w:space="0" w:color="auto"/>
            </w:tcBorders>
          </w:tcPr>
          <w:p w:rsidR="00390459" w:rsidRPr="009973C7" w:rsidRDefault="00390459" w:rsidP="0039045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0459" w:rsidRPr="0031347E" w:rsidTr="00390459">
        <w:trPr>
          <w:cantSplit/>
        </w:trPr>
        <w:tc>
          <w:tcPr>
            <w:tcW w:w="8931" w:type="dxa"/>
            <w:tcBorders>
              <w:top w:val="single" w:sz="6" w:space="0" w:color="auto"/>
              <w:left w:val="single" w:sz="12" w:space="0" w:color="auto"/>
              <w:bottom w:val="single" w:sz="6" w:space="0" w:color="auto"/>
              <w:right w:val="single" w:sz="6" w:space="0" w:color="auto"/>
            </w:tcBorders>
          </w:tcPr>
          <w:p w:rsidR="00390459" w:rsidRPr="002F12F4" w:rsidRDefault="00390459" w:rsidP="0039045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390459" w:rsidRPr="0031347E" w:rsidRDefault="00390459" w:rsidP="0039045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390459" w:rsidRPr="0031347E" w:rsidRDefault="00390459" w:rsidP="00390459">
            <w:pPr>
              <w:pStyle w:val="Prrafodelista"/>
              <w:tabs>
                <w:tab w:val="left" w:pos="426"/>
              </w:tabs>
              <w:ind w:left="356"/>
              <w:jc w:val="both"/>
              <w:rPr>
                <w:rFonts w:cs="Arial"/>
                <w:sz w:val="20"/>
                <w:szCs w:val="20"/>
                <w:lang w:val="es-MX"/>
              </w:rPr>
            </w:pPr>
          </w:p>
        </w:tc>
      </w:tr>
      <w:tr w:rsidR="00390459" w:rsidRPr="0031347E" w:rsidTr="00390459">
        <w:trPr>
          <w:cantSplit/>
          <w:trHeight w:val="259"/>
        </w:trPr>
        <w:tc>
          <w:tcPr>
            <w:tcW w:w="8931" w:type="dxa"/>
            <w:tcBorders>
              <w:top w:val="single" w:sz="6" w:space="0" w:color="auto"/>
              <w:left w:val="single" w:sz="12" w:space="0" w:color="auto"/>
              <w:bottom w:val="single" w:sz="6" w:space="0" w:color="auto"/>
              <w:right w:val="single" w:sz="6" w:space="0" w:color="auto"/>
            </w:tcBorders>
          </w:tcPr>
          <w:p w:rsidR="00390459" w:rsidRPr="002F12F4" w:rsidRDefault="00390459" w:rsidP="0039045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390459" w:rsidRPr="0031347E" w:rsidRDefault="00390459" w:rsidP="0039045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390459" w:rsidRPr="0031347E" w:rsidRDefault="00390459" w:rsidP="00390459">
            <w:pPr>
              <w:pStyle w:val="Prrafodelista"/>
              <w:tabs>
                <w:tab w:val="left" w:pos="426"/>
              </w:tabs>
              <w:ind w:left="356"/>
              <w:jc w:val="both"/>
              <w:rPr>
                <w:rFonts w:cs="Arial"/>
                <w:sz w:val="20"/>
                <w:szCs w:val="20"/>
                <w:lang w:val="es-MX"/>
              </w:rPr>
            </w:pPr>
          </w:p>
        </w:tc>
      </w:tr>
    </w:tbl>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390459" w:rsidRPr="002F12F4" w:rsidRDefault="00390459" w:rsidP="0039045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390459" w:rsidRDefault="00390459" w:rsidP="00390459">
      <w:pPr>
        <w:jc w:val="center"/>
        <w:rPr>
          <w:rFonts w:cs="Arial"/>
          <w:sz w:val="20"/>
          <w:szCs w:val="20"/>
          <w:lang w:val="es-MX"/>
        </w:rPr>
      </w:pPr>
      <w:r w:rsidRPr="002F12F4">
        <w:rPr>
          <w:rFonts w:cs="Arial"/>
          <w:sz w:val="20"/>
          <w:szCs w:val="20"/>
          <w:lang w:val="es-MX"/>
        </w:rPr>
        <w:t>Firma:</w:t>
      </w:r>
    </w:p>
    <w:p w:rsidR="00390459" w:rsidRDefault="00390459" w:rsidP="00390459">
      <w:pPr>
        <w:jc w:val="center"/>
        <w:rPr>
          <w:rFonts w:cs="Arial"/>
          <w:sz w:val="20"/>
          <w:szCs w:val="20"/>
          <w:lang w:val="es-MX"/>
        </w:rPr>
      </w:pPr>
    </w:p>
    <w:p w:rsidR="00390459" w:rsidRDefault="00390459" w:rsidP="00390459">
      <w:pPr>
        <w:jc w:val="center"/>
        <w:rPr>
          <w:rFonts w:cs="Arial"/>
          <w:sz w:val="20"/>
          <w:szCs w:val="20"/>
          <w:lang w:val="es-MX"/>
        </w:rPr>
      </w:pPr>
    </w:p>
    <w:p w:rsidR="00390459" w:rsidRPr="002F12F4" w:rsidRDefault="00390459" w:rsidP="00390459">
      <w:pPr>
        <w:jc w:val="center"/>
        <w:rPr>
          <w:rFonts w:cs="Arial"/>
          <w:sz w:val="20"/>
          <w:szCs w:val="20"/>
          <w:lang w:val="es-MX"/>
        </w:r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390459" w:rsidRPr="002F12F4" w:rsidRDefault="00390459" w:rsidP="00390459">
      <w:pPr>
        <w:pStyle w:val="Prrafodelista"/>
        <w:rPr>
          <w:rFonts w:cs="Arial"/>
          <w:sz w:val="20"/>
          <w:szCs w:val="20"/>
          <w:lang w:val="es-MX"/>
        </w:rPr>
      </w:pPr>
    </w:p>
    <w:p w:rsidR="00390459" w:rsidRPr="002F12F4" w:rsidRDefault="00390459" w:rsidP="00390459">
      <w:pPr>
        <w:jc w:val="center"/>
        <w:rPr>
          <w:rFonts w:cs="Arial"/>
          <w:b/>
        </w:rPr>
      </w:pPr>
      <w:r w:rsidRPr="002F12F4">
        <w:rPr>
          <w:rFonts w:cs="Arial"/>
          <w:b/>
        </w:rPr>
        <w:t xml:space="preserve">(Carta de los Artículos 50 y 60 de la LAASSP y 93 de “Las Políticas”) </w:t>
      </w:r>
    </w:p>
    <w:p w:rsidR="00390459" w:rsidRPr="002F12F4" w:rsidRDefault="00390459" w:rsidP="00390459">
      <w:pPr>
        <w:jc w:val="center"/>
        <w:rPr>
          <w:rFonts w:cs="Arial"/>
          <w:b/>
        </w:rPr>
      </w:pPr>
      <w:r w:rsidRPr="002F12F4">
        <w:rPr>
          <w:rFonts w:cs="Arial"/>
          <w:b/>
        </w:rPr>
        <w:t>(Aplica para personas físicas y morales)</w:t>
      </w:r>
    </w:p>
    <w:p w:rsidR="00390459" w:rsidRPr="002F12F4" w:rsidRDefault="00390459" w:rsidP="00390459">
      <w:pPr>
        <w:jc w:val="center"/>
        <w:rPr>
          <w:rFonts w:cs="Arial"/>
          <w:b/>
        </w:rPr>
      </w:pPr>
    </w:p>
    <w:p w:rsidR="00390459" w:rsidRPr="002F12F4" w:rsidRDefault="00390459" w:rsidP="00390459">
      <w:pPr>
        <w:jc w:val="right"/>
        <w:rPr>
          <w:rFonts w:cs="Arial"/>
        </w:rPr>
      </w:pPr>
      <w:r w:rsidRPr="002F12F4">
        <w:rPr>
          <w:rFonts w:cs="Arial"/>
        </w:rPr>
        <w:t>(Membrete de la persona física o moral)</w:t>
      </w:r>
    </w:p>
    <w:p w:rsidR="00390459" w:rsidRPr="002F12F4" w:rsidRDefault="00390459" w:rsidP="00390459">
      <w:pPr>
        <w:jc w:val="both"/>
        <w:rPr>
          <w:rFonts w:cs="Arial"/>
        </w:rPr>
      </w:pPr>
    </w:p>
    <w:p w:rsidR="00390459" w:rsidRPr="002F12F4" w:rsidRDefault="00390459" w:rsidP="00390459">
      <w:pPr>
        <w:widowControl w:val="0"/>
        <w:jc w:val="both"/>
        <w:rPr>
          <w:rFonts w:cs="Arial"/>
          <w:b/>
        </w:rPr>
      </w:pPr>
      <w:r w:rsidRPr="002F12F4">
        <w:rPr>
          <w:rFonts w:cs="Arial"/>
          <w:b/>
        </w:rPr>
        <w:t xml:space="preserve">COMISIÓN FEDERAL DE COMPETENCIA ECONÓMICA </w:t>
      </w:r>
    </w:p>
    <w:p w:rsidR="00390459" w:rsidRPr="002F12F4" w:rsidRDefault="00390459" w:rsidP="00390459">
      <w:pPr>
        <w:widowControl w:val="0"/>
        <w:jc w:val="both"/>
        <w:rPr>
          <w:rFonts w:cs="Arial"/>
          <w:b/>
        </w:rPr>
      </w:pPr>
      <w:r>
        <w:rPr>
          <w:rFonts w:cs="Arial"/>
          <w:b/>
        </w:rPr>
        <w:t>COORDINACIÓN GENERAL</w:t>
      </w:r>
      <w:r w:rsidRPr="002F12F4">
        <w:rPr>
          <w:rFonts w:cs="Arial"/>
          <w:b/>
        </w:rPr>
        <w:t xml:space="preserve"> ADQUISICIONES Y CONTRATOS </w:t>
      </w:r>
    </w:p>
    <w:p w:rsidR="00390459" w:rsidRDefault="00390459" w:rsidP="00390459">
      <w:pPr>
        <w:widowControl w:val="0"/>
        <w:jc w:val="both"/>
        <w:rPr>
          <w:rFonts w:cs="Arial"/>
          <w:b/>
        </w:rPr>
      </w:pPr>
      <w:r w:rsidRPr="002D011E">
        <w:rPr>
          <w:rFonts w:cs="Arial"/>
          <w:b/>
        </w:rPr>
        <w:t>Avenida Revolución 725, Colonia Santa María Nonoalco,</w:t>
      </w:r>
    </w:p>
    <w:p w:rsidR="00390459" w:rsidRPr="002F12F4" w:rsidRDefault="00390459" w:rsidP="00390459">
      <w:pPr>
        <w:widowControl w:val="0"/>
        <w:jc w:val="both"/>
        <w:rPr>
          <w:rFonts w:cs="Arial"/>
          <w:b/>
        </w:rPr>
      </w:pPr>
      <w:r w:rsidRPr="002D011E">
        <w:rPr>
          <w:rFonts w:cs="Arial"/>
          <w:b/>
        </w:rPr>
        <w:t>Demarcación Benito Juárez, código postal 03700</w:t>
      </w:r>
      <w:r w:rsidRPr="002F12F4">
        <w:rPr>
          <w:rFonts w:cs="Arial"/>
          <w:b/>
        </w:rPr>
        <w:t xml:space="preserve">, </w:t>
      </w:r>
    </w:p>
    <w:p w:rsidR="00390459" w:rsidRPr="002F12F4" w:rsidRDefault="00390459" w:rsidP="00390459">
      <w:pPr>
        <w:widowControl w:val="0"/>
        <w:jc w:val="both"/>
        <w:rPr>
          <w:rFonts w:cs="Arial"/>
        </w:rPr>
      </w:pPr>
      <w:r>
        <w:rPr>
          <w:rFonts w:cs="Arial"/>
          <w:b/>
        </w:rPr>
        <w:t>Ciudad de México</w:t>
      </w:r>
    </w:p>
    <w:p w:rsidR="00390459" w:rsidRPr="002F12F4" w:rsidRDefault="00390459" w:rsidP="00390459">
      <w:pPr>
        <w:tabs>
          <w:tab w:val="left" w:pos="5760"/>
        </w:tabs>
        <w:ind w:left="5760"/>
        <w:jc w:val="both"/>
        <w:rPr>
          <w:rFonts w:cs="Arial"/>
        </w:rPr>
      </w:pPr>
      <w:r w:rsidRPr="002F12F4">
        <w:rPr>
          <w:rFonts w:cs="Arial"/>
        </w:rPr>
        <w:t>Fecha:</w:t>
      </w:r>
    </w:p>
    <w:p w:rsidR="00390459" w:rsidRPr="002F12F4" w:rsidRDefault="00390459" w:rsidP="00390459">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390459" w:rsidRPr="002F12F4" w:rsidRDefault="00390459" w:rsidP="0039045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41100100-LP23-19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390459" w:rsidRPr="002F12F4" w:rsidRDefault="00390459" w:rsidP="00390459">
      <w:pPr>
        <w:jc w:val="center"/>
        <w:rPr>
          <w:rFonts w:cs="Arial"/>
        </w:rPr>
      </w:pPr>
    </w:p>
    <w:p w:rsidR="00390459" w:rsidRPr="002F12F4" w:rsidRDefault="00390459" w:rsidP="00390459">
      <w:pPr>
        <w:jc w:val="center"/>
        <w:rPr>
          <w:rFonts w:cs="Arial"/>
          <w:b/>
        </w:rPr>
      </w:pPr>
      <w:r w:rsidRPr="002F12F4">
        <w:rPr>
          <w:rFonts w:cs="Arial"/>
          <w:b/>
        </w:rPr>
        <w:t>___________________________________________________</w:t>
      </w:r>
    </w:p>
    <w:p w:rsidR="00390459" w:rsidRPr="002F12F4" w:rsidRDefault="00390459" w:rsidP="00390459">
      <w:pPr>
        <w:jc w:val="center"/>
        <w:rPr>
          <w:rFonts w:cs="Arial"/>
          <w:b/>
        </w:rPr>
      </w:pPr>
      <w:r w:rsidRPr="002F12F4">
        <w:rPr>
          <w:rFonts w:cs="Arial"/>
          <w:b/>
        </w:rPr>
        <w:t>NOMBRE COMPLETO, CARGO Y FIRMA</w:t>
      </w:r>
    </w:p>
    <w:p w:rsidR="00390459" w:rsidRPr="002F12F4" w:rsidRDefault="00390459" w:rsidP="00390459">
      <w:pPr>
        <w:jc w:val="center"/>
        <w:rPr>
          <w:rFonts w:cs="Arial"/>
          <w:b/>
        </w:rPr>
      </w:pPr>
    </w:p>
    <w:p w:rsidR="00390459" w:rsidRPr="002F12F4" w:rsidRDefault="00390459" w:rsidP="00390459">
      <w:pPr>
        <w:jc w:val="center"/>
        <w:rPr>
          <w:rFonts w:cs="Arial"/>
        </w:rPr>
      </w:pPr>
    </w:p>
    <w:p w:rsidR="00390459" w:rsidRPr="002F12F4" w:rsidRDefault="00390459" w:rsidP="00390459">
      <w:pPr>
        <w:jc w:val="center"/>
        <w:rPr>
          <w:rFonts w:cs="Arial"/>
        </w:rPr>
      </w:pPr>
    </w:p>
    <w:p w:rsidR="00390459" w:rsidRDefault="00390459" w:rsidP="00390459">
      <w:pPr>
        <w:jc w:val="center"/>
        <w:rPr>
          <w:rFonts w:cs="Arial"/>
        </w:rPr>
      </w:pPr>
    </w:p>
    <w:p w:rsidR="00390459" w:rsidRPr="002F12F4" w:rsidRDefault="00390459" w:rsidP="00390459">
      <w:pPr>
        <w:jc w:val="center"/>
        <w:rPr>
          <w:rFonts w:cs="Arial"/>
        </w:rPr>
      </w:pPr>
    </w:p>
    <w:p w:rsidR="00390459" w:rsidRPr="002F12F4" w:rsidRDefault="00390459" w:rsidP="0039045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390459" w:rsidRPr="002F12F4" w:rsidRDefault="00390459" w:rsidP="00390459">
      <w:pPr>
        <w:rPr>
          <w:rFonts w:cs="Arial"/>
          <w:b/>
          <w:sz w:val="20"/>
          <w:szCs w:val="20"/>
          <w:lang w:val="es-MX"/>
        </w:rPr>
      </w:pPr>
    </w:p>
    <w:p w:rsidR="00390459" w:rsidRPr="00B82B4B" w:rsidRDefault="00390459" w:rsidP="00390459">
      <w:pPr>
        <w:jc w:val="both"/>
        <w:rPr>
          <w:rFonts w:cs="Arial"/>
          <w:b/>
          <w:sz w:val="20"/>
          <w:szCs w:val="20"/>
          <w:lang w:val="es-MX"/>
        </w:rPr>
      </w:pPr>
      <w:r w:rsidRPr="00B82B4B">
        <w:rPr>
          <w:rFonts w:cs="Arial"/>
          <w:b/>
          <w:sz w:val="20"/>
          <w:szCs w:val="20"/>
          <w:lang w:val="es-MX"/>
        </w:rPr>
        <w:t xml:space="preserve">COMISIÓN FEDERAL DE COMPETENCIA ECONÓMICA </w:t>
      </w:r>
    </w:p>
    <w:p w:rsidR="00390459" w:rsidRPr="00B82B4B" w:rsidRDefault="00390459" w:rsidP="0039045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390459" w:rsidRPr="00B82B4B" w:rsidRDefault="00390459" w:rsidP="0039045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390459" w:rsidTr="00390459">
        <w:tc>
          <w:tcPr>
            <w:tcW w:w="9964" w:type="dxa"/>
            <w:gridSpan w:val="4"/>
            <w:shd w:val="clear" w:color="auto" w:fill="000000" w:themeFill="text1"/>
          </w:tcPr>
          <w:p w:rsidR="00390459" w:rsidRDefault="00390459" w:rsidP="00390459">
            <w:pPr>
              <w:jc w:val="center"/>
              <w:rPr>
                <w:rFonts w:cs="Arial"/>
                <w:b/>
                <w:sz w:val="20"/>
                <w:szCs w:val="20"/>
              </w:rPr>
            </w:pPr>
            <w:bookmarkStart w:id="3" w:name="_Hlk8898784"/>
            <w:r>
              <w:rPr>
                <w:rFonts w:cs="Arial"/>
                <w:b/>
                <w:sz w:val="20"/>
                <w:szCs w:val="20"/>
              </w:rPr>
              <w:t>Datos del Licitante</w:t>
            </w:r>
          </w:p>
        </w:tc>
      </w:tr>
      <w:tr w:rsidR="00390459" w:rsidTr="00390459">
        <w:tc>
          <w:tcPr>
            <w:tcW w:w="2122" w:type="dxa"/>
            <w:vAlign w:val="center"/>
          </w:tcPr>
          <w:p w:rsidR="00390459" w:rsidRDefault="00390459" w:rsidP="00390459">
            <w:pPr>
              <w:rPr>
                <w:rFonts w:cs="Arial"/>
                <w:b/>
                <w:sz w:val="20"/>
                <w:szCs w:val="20"/>
              </w:rPr>
            </w:pPr>
            <w:r>
              <w:rPr>
                <w:rFonts w:cs="Arial"/>
                <w:b/>
                <w:sz w:val="20"/>
                <w:szCs w:val="20"/>
              </w:rPr>
              <w:t>Registro Federal de Contribuyente</w:t>
            </w:r>
          </w:p>
        </w:tc>
        <w:tc>
          <w:tcPr>
            <w:tcW w:w="7842" w:type="dxa"/>
            <w:gridSpan w:val="3"/>
            <w:vAlign w:val="center"/>
          </w:tcPr>
          <w:p w:rsidR="00390459" w:rsidRDefault="00390459" w:rsidP="00390459">
            <w:pPr>
              <w:rPr>
                <w:rFonts w:cs="Arial"/>
                <w:b/>
                <w:sz w:val="20"/>
                <w:szCs w:val="20"/>
              </w:rPr>
            </w:pPr>
          </w:p>
        </w:tc>
      </w:tr>
      <w:tr w:rsidR="00390459" w:rsidTr="00390459">
        <w:tc>
          <w:tcPr>
            <w:tcW w:w="2122" w:type="dxa"/>
            <w:vAlign w:val="center"/>
          </w:tcPr>
          <w:p w:rsidR="00390459" w:rsidRDefault="00390459" w:rsidP="00390459">
            <w:pPr>
              <w:rPr>
                <w:rFonts w:cs="Arial"/>
                <w:b/>
                <w:sz w:val="20"/>
                <w:szCs w:val="20"/>
              </w:rPr>
            </w:pPr>
            <w:r>
              <w:rPr>
                <w:rFonts w:cs="Arial"/>
                <w:b/>
                <w:sz w:val="20"/>
                <w:szCs w:val="20"/>
              </w:rPr>
              <w:t>Nombre completo</w:t>
            </w:r>
          </w:p>
        </w:tc>
        <w:tc>
          <w:tcPr>
            <w:tcW w:w="7842" w:type="dxa"/>
            <w:gridSpan w:val="3"/>
            <w:vAlign w:val="center"/>
          </w:tcPr>
          <w:p w:rsidR="00390459" w:rsidRDefault="00390459" w:rsidP="00390459">
            <w:pPr>
              <w:rPr>
                <w:rFonts w:cs="Arial"/>
                <w:b/>
                <w:sz w:val="20"/>
                <w:szCs w:val="20"/>
              </w:rPr>
            </w:pPr>
          </w:p>
        </w:tc>
      </w:tr>
      <w:tr w:rsidR="00390459" w:rsidTr="00390459">
        <w:trPr>
          <w:trHeight w:val="142"/>
        </w:trPr>
        <w:tc>
          <w:tcPr>
            <w:tcW w:w="2122" w:type="dxa"/>
            <w:vMerge w:val="restart"/>
            <w:vAlign w:val="center"/>
          </w:tcPr>
          <w:p w:rsidR="00390459" w:rsidRDefault="00390459" w:rsidP="00390459">
            <w:pPr>
              <w:rPr>
                <w:rFonts w:cs="Arial"/>
                <w:b/>
                <w:sz w:val="20"/>
                <w:szCs w:val="20"/>
              </w:rPr>
            </w:pPr>
            <w:r>
              <w:rPr>
                <w:rFonts w:cs="Arial"/>
                <w:b/>
                <w:sz w:val="20"/>
                <w:szCs w:val="20"/>
              </w:rPr>
              <w:t>Domicilio</w:t>
            </w:r>
          </w:p>
        </w:tc>
        <w:tc>
          <w:tcPr>
            <w:tcW w:w="7842" w:type="dxa"/>
            <w:gridSpan w:val="3"/>
            <w:vAlign w:val="center"/>
          </w:tcPr>
          <w:p w:rsidR="00390459" w:rsidRPr="000445F7" w:rsidRDefault="00390459" w:rsidP="00390459">
            <w:pPr>
              <w:rPr>
                <w:rFonts w:cs="Arial"/>
                <w:sz w:val="20"/>
                <w:szCs w:val="20"/>
              </w:rPr>
            </w:pPr>
            <w:r w:rsidRPr="000445F7">
              <w:rPr>
                <w:rFonts w:cs="Arial"/>
                <w:sz w:val="20"/>
                <w:szCs w:val="20"/>
              </w:rPr>
              <w:t>Calle</w:t>
            </w:r>
            <w:r>
              <w:rPr>
                <w:rFonts w:cs="Arial"/>
                <w:sz w:val="20"/>
                <w:szCs w:val="20"/>
              </w:rPr>
              <w:t xml:space="preserve"> y número:</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Colonia:</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Alcaldía o Municipio:</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Código Postal:</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Entidad federativa:</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Teléfonos:</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Fax:</w:t>
            </w:r>
          </w:p>
        </w:tc>
      </w:tr>
      <w:tr w:rsidR="00390459" w:rsidTr="00390459">
        <w:trPr>
          <w:trHeight w:val="135"/>
        </w:trPr>
        <w:tc>
          <w:tcPr>
            <w:tcW w:w="2122" w:type="dxa"/>
            <w:vMerge/>
          </w:tcPr>
          <w:p w:rsidR="00390459" w:rsidRDefault="00390459" w:rsidP="00390459">
            <w:pPr>
              <w:jc w:val="both"/>
              <w:rPr>
                <w:rFonts w:cs="Arial"/>
                <w:b/>
                <w:sz w:val="20"/>
                <w:szCs w:val="20"/>
              </w:rPr>
            </w:pPr>
          </w:p>
        </w:tc>
        <w:tc>
          <w:tcPr>
            <w:tcW w:w="7842" w:type="dxa"/>
            <w:gridSpan w:val="3"/>
            <w:vAlign w:val="center"/>
          </w:tcPr>
          <w:p w:rsidR="00390459" w:rsidRPr="00FB6438" w:rsidRDefault="00390459" w:rsidP="00390459">
            <w:pPr>
              <w:rPr>
                <w:rFonts w:cs="Arial"/>
                <w:sz w:val="20"/>
                <w:szCs w:val="20"/>
              </w:rPr>
            </w:pPr>
            <w:r w:rsidRPr="00027F4A">
              <w:rPr>
                <w:rFonts w:cs="Arial"/>
                <w:sz w:val="20"/>
                <w:szCs w:val="20"/>
              </w:rPr>
              <w:t>Correo electrónico:</w:t>
            </w:r>
          </w:p>
        </w:tc>
      </w:tr>
      <w:tr w:rsidR="00390459" w:rsidTr="00390459">
        <w:trPr>
          <w:trHeight w:val="135"/>
        </w:trPr>
        <w:tc>
          <w:tcPr>
            <w:tcW w:w="2122" w:type="dxa"/>
          </w:tcPr>
          <w:p w:rsidR="00390459" w:rsidRDefault="00390459" w:rsidP="00390459">
            <w:pPr>
              <w:jc w:val="both"/>
              <w:rPr>
                <w:rFonts w:cs="Arial"/>
                <w:b/>
                <w:sz w:val="20"/>
                <w:szCs w:val="20"/>
              </w:rPr>
            </w:pPr>
            <w:r>
              <w:rPr>
                <w:rFonts w:cs="Arial"/>
                <w:b/>
                <w:sz w:val="20"/>
                <w:szCs w:val="20"/>
              </w:rPr>
              <w:t>Nacionalidad</w:t>
            </w:r>
          </w:p>
        </w:tc>
        <w:tc>
          <w:tcPr>
            <w:tcW w:w="7842" w:type="dxa"/>
            <w:gridSpan w:val="3"/>
            <w:vAlign w:val="center"/>
          </w:tcPr>
          <w:p w:rsidR="00390459" w:rsidRPr="00027F4A" w:rsidRDefault="00390459" w:rsidP="00390459">
            <w:pPr>
              <w:rPr>
                <w:rFonts w:cs="Arial"/>
                <w:sz w:val="20"/>
                <w:szCs w:val="20"/>
              </w:rPr>
            </w:pPr>
          </w:p>
        </w:tc>
      </w:tr>
      <w:tr w:rsidR="00390459" w:rsidTr="00390459">
        <w:tc>
          <w:tcPr>
            <w:tcW w:w="9964" w:type="dxa"/>
            <w:gridSpan w:val="4"/>
            <w:shd w:val="clear" w:color="auto" w:fill="D9D9D9" w:themeFill="background1" w:themeFillShade="D9"/>
          </w:tcPr>
          <w:p w:rsidR="00390459" w:rsidRPr="000445F7" w:rsidRDefault="00390459" w:rsidP="00390459">
            <w:pPr>
              <w:jc w:val="both"/>
              <w:rPr>
                <w:rFonts w:cs="Arial"/>
                <w:sz w:val="20"/>
                <w:szCs w:val="20"/>
              </w:rPr>
            </w:pPr>
            <w:r w:rsidRPr="000445F7">
              <w:rPr>
                <w:rFonts w:cs="Arial"/>
                <w:sz w:val="20"/>
                <w:szCs w:val="20"/>
              </w:rPr>
              <w:t>Para personas morales</w:t>
            </w:r>
          </w:p>
        </w:tc>
      </w:tr>
      <w:tr w:rsidR="00390459" w:rsidTr="00390459">
        <w:tc>
          <w:tcPr>
            <w:tcW w:w="2122" w:type="dxa"/>
          </w:tcPr>
          <w:p w:rsidR="00390459" w:rsidRDefault="00390459" w:rsidP="00390459">
            <w:pPr>
              <w:jc w:val="both"/>
              <w:rPr>
                <w:rFonts w:cs="Arial"/>
                <w:b/>
                <w:sz w:val="20"/>
                <w:szCs w:val="20"/>
              </w:rPr>
            </w:pPr>
            <w:r>
              <w:rPr>
                <w:rFonts w:cs="Arial"/>
                <w:b/>
                <w:sz w:val="20"/>
                <w:szCs w:val="20"/>
              </w:rPr>
              <w:t>Objeto Social</w:t>
            </w:r>
          </w:p>
        </w:tc>
        <w:tc>
          <w:tcPr>
            <w:tcW w:w="7842" w:type="dxa"/>
            <w:gridSpan w:val="3"/>
          </w:tcPr>
          <w:p w:rsidR="00390459" w:rsidRDefault="00390459" w:rsidP="00390459">
            <w:pPr>
              <w:jc w:val="both"/>
              <w:rPr>
                <w:rFonts w:cs="Arial"/>
                <w:b/>
                <w:sz w:val="20"/>
                <w:szCs w:val="20"/>
              </w:rPr>
            </w:pPr>
          </w:p>
        </w:tc>
      </w:tr>
      <w:tr w:rsidR="00390459" w:rsidTr="00390459">
        <w:trPr>
          <w:trHeight w:val="137"/>
        </w:trPr>
        <w:tc>
          <w:tcPr>
            <w:tcW w:w="2122" w:type="dxa"/>
            <w:vMerge w:val="restart"/>
          </w:tcPr>
          <w:p w:rsidR="00390459" w:rsidRDefault="00390459" w:rsidP="0039045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390459" w:rsidRPr="000445F7" w:rsidRDefault="00390459" w:rsidP="00390459">
            <w:pPr>
              <w:jc w:val="both"/>
              <w:rPr>
                <w:rFonts w:cs="Arial"/>
                <w:sz w:val="20"/>
                <w:szCs w:val="20"/>
              </w:rPr>
            </w:pPr>
            <w:r w:rsidRPr="000445F7">
              <w:rPr>
                <w:rFonts w:cs="Arial"/>
                <w:sz w:val="20"/>
                <w:szCs w:val="20"/>
              </w:rPr>
              <w:t>Número</w:t>
            </w:r>
            <w:r>
              <w:rPr>
                <w:rFonts w:cs="Arial"/>
                <w:sz w:val="20"/>
                <w:szCs w:val="20"/>
              </w:rPr>
              <w:t>:</w:t>
            </w:r>
          </w:p>
        </w:tc>
      </w:tr>
      <w:tr w:rsidR="00390459" w:rsidTr="00390459">
        <w:trPr>
          <w:trHeight w:val="134"/>
        </w:trPr>
        <w:tc>
          <w:tcPr>
            <w:tcW w:w="2122" w:type="dxa"/>
            <w:vMerge/>
          </w:tcPr>
          <w:p w:rsidR="00390459" w:rsidRDefault="00390459" w:rsidP="00390459">
            <w:pPr>
              <w:rPr>
                <w:rFonts w:cs="Arial"/>
                <w:b/>
                <w:sz w:val="20"/>
                <w:szCs w:val="20"/>
              </w:rPr>
            </w:pPr>
          </w:p>
        </w:tc>
        <w:tc>
          <w:tcPr>
            <w:tcW w:w="7842" w:type="dxa"/>
            <w:gridSpan w:val="3"/>
          </w:tcPr>
          <w:p w:rsidR="00390459" w:rsidRPr="000445F7" w:rsidRDefault="00390459" w:rsidP="00390459">
            <w:pPr>
              <w:jc w:val="both"/>
              <w:rPr>
                <w:rFonts w:cs="Arial"/>
                <w:sz w:val="20"/>
                <w:szCs w:val="20"/>
              </w:rPr>
            </w:pPr>
            <w:r w:rsidRPr="000445F7">
              <w:rPr>
                <w:rFonts w:cs="Arial"/>
                <w:sz w:val="20"/>
                <w:szCs w:val="20"/>
              </w:rPr>
              <w:t>Fecha de la escritura:</w:t>
            </w:r>
          </w:p>
        </w:tc>
      </w:tr>
      <w:tr w:rsidR="00390459" w:rsidTr="00390459">
        <w:trPr>
          <w:trHeight w:val="134"/>
        </w:trPr>
        <w:tc>
          <w:tcPr>
            <w:tcW w:w="2122" w:type="dxa"/>
            <w:vMerge/>
          </w:tcPr>
          <w:p w:rsidR="00390459" w:rsidRDefault="00390459" w:rsidP="00390459">
            <w:pPr>
              <w:rPr>
                <w:rFonts w:cs="Arial"/>
                <w:b/>
                <w:sz w:val="20"/>
                <w:szCs w:val="20"/>
              </w:rPr>
            </w:pPr>
          </w:p>
        </w:tc>
        <w:tc>
          <w:tcPr>
            <w:tcW w:w="7842" w:type="dxa"/>
            <w:gridSpan w:val="3"/>
          </w:tcPr>
          <w:p w:rsidR="00390459" w:rsidRDefault="00390459" w:rsidP="00390459">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390459" w:rsidTr="00390459">
        <w:trPr>
          <w:trHeight w:val="134"/>
        </w:trPr>
        <w:tc>
          <w:tcPr>
            <w:tcW w:w="2122" w:type="dxa"/>
            <w:vMerge/>
          </w:tcPr>
          <w:p w:rsidR="00390459" w:rsidRDefault="00390459" w:rsidP="00390459">
            <w:pPr>
              <w:rPr>
                <w:rFonts w:cs="Arial"/>
                <w:b/>
                <w:sz w:val="20"/>
                <w:szCs w:val="20"/>
              </w:rPr>
            </w:pPr>
          </w:p>
        </w:tc>
        <w:tc>
          <w:tcPr>
            <w:tcW w:w="7842" w:type="dxa"/>
            <w:gridSpan w:val="3"/>
          </w:tcPr>
          <w:p w:rsidR="00390459" w:rsidRDefault="00390459" w:rsidP="0039045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390459" w:rsidTr="00390459">
        <w:trPr>
          <w:trHeight w:val="134"/>
        </w:trPr>
        <w:tc>
          <w:tcPr>
            <w:tcW w:w="2122" w:type="dxa"/>
          </w:tcPr>
          <w:p w:rsidR="00390459" w:rsidRDefault="00390459" w:rsidP="00390459">
            <w:pPr>
              <w:rPr>
                <w:rFonts w:cs="Arial"/>
                <w:b/>
                <w:sz w:val="20"/>
                <w:szCs w:val="20"/>
              </w:rPr>
            </w:pPr>
            <w:r>
              <w:rPr>
                <w:rFonts w:cs="Arial"/>
                <w:b/>
                <w:sz w:val="20"/>
                <w:szCs w:val="20"/>
              </w:rPr>
              <w:t>Reformas al acta constitutiva</w:t>
            </w:r>
          </w:p>
        </w:tc>
        <w:tc>
          <w:tcPr>
            <w:tcW w:w="7842" w:type="dxa"/>
            <w:gridSpan w:val="3"/>
          </w:tcPr>
          <w:p w:rsidR="00390459" w:rsidRDefault="00390459" w:rsidP="00390459">
            <w:pPr>
              <w:jc w:val="both"/>
              <w:rPr>
                <w:rFonts w:cs="Arial"/>
                <w:sz w:val="20"/>
                <w:szCs w:val="20"/>
              </w:rPr>
            </w:pPr>
          </w:p>
        </w:tc>
      </w:tr>
      <w:tr w:rsidR="00390459" w:rsidTr="00390459">
        <w:trPr>
          <w:trHeight w:val="34"/>
        </w:trPr>
        <w:tc>
          <w:tcPr>
            <w:tcW w:w="2122" w:type="dxa"/>
            <w:vMerge w:val="restart"/>
          </w:tcPr>
          <w:p w:rsidR="00390459" w:rsidRDefault="00390459" w:rsidP="0039045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390459" w:rsidRDefault="00390459" w:rsidP="0039045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390459" w:rsidRDefault="00390459" w:rsidP="0039045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390459" w:rsidRDefault="00390459" w:rsidP="00390459">
            <w:pPr>
              <w:jc w:val="center"/>
              <w:rPr>
                <w:rFonts w:cs="Arial"/>
                <w:b/>
                <w:sz w:val="20"/>
                <w:szCs w:val="20"/>
              </w:rPr>
            </w:pPr>
            <w:r>
              <w:rPr>
                <w:rFonts w:cs="Arial"/>
                <w:b/>
                <w:sz w:val="20"/>
                <w:szCs w:val="20"/>
              </w:rPr>
              <w:t>Nombre(s)</w:t>
            </w:r>
          </w:p>
        </w:tc>
      </w:tr>
      <w:tr w:rsidR="00390459" w:rsidTr="00390459">
        <w:trPr>
          <w:trHeight w:val="33"/>
        </w:trPr>
        <w:tc>
          <w:tcPr>
            <w:tcW w:w="2122" w:type="dxa"/>
            <w:vMerge/>
          </w:tcPr>
          <w:p w:rsidR="00390459" w:rsidRDefault="00390459" w:rsidP="00390459">
            <w:pPr>
              <w:jc w:val="both"/>
              <w:rPr>
                <w:rFonts w:cs="Arial"/>
                <w:b/>
                <w:sz w:val="20"/>
                <w:szCs w:val="20"/>
              </w:rPr>
            </w:pPr>
          </w:p>
        </w:tc>
        <w:tc>
          <w:tcPr>
            <w:tcW w:w="2897" w:type="dxa"/>
          </w:tcPr>
          <w:p w:rsidR="00390459" w:rsidRDefault="00390459" w:rsidP="00390459">
            <w:pPr>
              <w:jc w:val="both"/>
              <w:rPr>
                <w:rFonts w:cs="Arial"/>
                <w:b/>
                <w:sz w:val="20"/>
                <w:szCs w:val="20"/>
              </w:rPr>
            </w:pPr>
          </w:p>
        </w:tc>
        <w:tc>
          <w:tcPr>
            <w:tcW w:w="2472" w:type="dxa"/>
          </w:tcPr>
          <w:p w:rsidR="00390459" w:rsidRDefault="00390459" w:rsidP="00390459">
            <w:pPr>
              <w:jc w:val="both"/>
              <w:rPr>
                <w:rFonts w:cs="Arial"/>
                <w:b/>
                <w:sz w:val="20"/>
                <w:szCs w:val="20"/>
              </w:rPr>
            </w:pPr>
          </w:p>
        </w:tc>
        <w:tc>
          <w:tcPr>
            <w:tcW w:w="2473" w:type="dxa"/>
          </w:tcPr>
          <w:p w:rsidR="00390459" w:rsidRDefault="00390459" w:rsidP="00390459">
            <w:pPr>
              <w:jc w:val="both"/>
              <w:rPr>
                <w:rFonts w:cs="Arial"/>
                <w:b/>
                <w:sz w:val="20"/>
                <w:szCs w:val="20"/>
              </w:rPr>
            </w:pPr>
          </w:p>
        </w:tc>
      </w:tr>
      <w:tr w:rsidR="00390459" w:rsidTr="00390459">
        <w:trPr>
          <w:trHeight w:val="33"/>
        </w:trPr>
        <w:tc>
          <w:tcPr>
            <w:tcW w:w="2122" w:type="dxa"/>
            <w:vMerge/>
          </w:tcPr>
          <w:p w:rsidR="00390459" w:rsidRDefault="00390459" w:rsidP="00390459">
            <w:pPr>
              <w:jc w:val="both"/>
              <w:rPr>
                <w:rFonts w:cs="Arial"/>
                <w:b/>
                <w:sz w:val="20"/>
                <w:szCs w:val="20"/>
              </w:rPr>
            </w:pPr>
          </w:p>
        </w:tc>
        <w:tc>
          <w:tcPr>
            <w:tcW w:w="2897" w:type="dxa"/>
          </w:tcPr>
          <w:p w:rsidR="00390459" w:rsidRDefault="00390459" w:rsidP="00390459">
            <w:pPr>
              <w:jc w:val="both"/>
              <w:rPr>
                <w:rFonts w:cs="Arial"/>
                <w:b/>
                <w:sz w:val="20"/>
                <w:szCs w:val="20"/>
              </w:rPr>
            </w:pPr>
          </w:p>
        </w:tc>
        <w:tc>
          <w:tcPr>
            <w:tcW w:w="2472" w:type="dxa"/>
          </w:tcPr>
          <w:p w:rsidR="00390459" w:rsidRDefault="00390459" w:rsidP="00390459">
            <w:pPr>
              <w:jc w:val="both"/>
              <w:rPr>
                <w:rFonts w:cs="Arial"/>
                <w:b/>
                <w:sz w:val="20"/>
                <w:szCs w:val="20"/>
              </w:rPr>
            </w:pPr>
          </w:p>
        </w:tc>
        <w:tc>
          <w:tcPr>
            <w:tcW w:w="2473" w:type="dxa"/>
          </w:tcPr>
          <w:p w:rsidR="00390459" w:rsidRDefault="00390459" w:rsidP="00390459">
            <w:pPr>
              <w:jc w:val="both"/>
              <w:rPr>
                <w:rFonts w:cs="Arial"/>
                <w:b/>
                <w:sz w:val="20"/>
                <w:szCs w:val="20"/>
              </w:rPr>
            </w:pPr>
          </w:p>
        </w:tc>
      </w:tr>
      <w:tr w:rsidR="00390459" w:rsidTr="00390459">
        <w:trPr>
          <w:trHeight w:val="33"/>
        </w:trPr>
        <w:tc>
          <w:tcPr>
            <w:tcW w:w="2122" w:type="dxa"/>
            <w:vMerge/>
          </w:tcPr>
          <w:p w:rsidR="00390459" w:rsidRDefault="00390459" w:rsidP="00390459">
            <w:pPr>
              <w:jc w:val="both"/>
              <w:rPr>
                <w:rFonts w:cs="Arial"/>
                <w:b/>
                <w:sz w:val="20"/>
                <w:szCs w:val="20"/>
              </w:rPr>
            </w:pPr>
          </w:p>
        </w:tc>
        <w:tc>
          <w:tcPr>
            <w:tcW w:w="2897" w:type="dxa"/>
          </w:tcPr>
          <w:p w:rsidR="00390459" w:rsidRDefault="00390459" w:rsidP="00390459">
            <w:pPr>
              <w:jc w:val="both"/>
              <w:rPr>
                <w:rFonts w:cs="Arial"/>
                <w:b/>
                <w:sz w:val="20"/>
                <w:szCs w:val="20"/>
              </w:rPr>
            </w:pPr>
          </w:p>
        </w:tc>
        <w:tc>
          <w:tcPr>
            <w:tcW w:w="2472" w:type="dxa"/>
          </w:tcPr>
          <w:p w:rsidR="00390459" w:rsidRDefault="00390459" w:rsidP="00390459">
            <w:pPr>
              <w:jc w:val="both"/>
              <w:rPr>
                <w:rFonts w:cs="Arial"/>
                <w:b/>
                <w:sz w:val="20"/>
                <w:szCs w:val="20"/>
              </w:rPr>
            </w:pPr>
          </w:p>
        </w:tc>
        <w:tc>
          <w:tcPr>
            <w:tcW w:w="2473" w:type="dxa"/>
          </w:tcPr>
          <w:p w:rsidR="00390459" w:rsidRDefault="00390459" w:rsidP="00390459">
            <w:pPr>
              <w:jc w:val="both"/>
              <w:rPr>
                <w:rFonts w:cs="Arial"/>
                <w:b/>
                <w:sz w:val="20"/>
                <w:szCs w:val="20"/>
              </w:rPr>
            </w:pPr>
          </w:p>
        </w:tc>
      </w:tr>
      <w:tr w:rsidR="00390459" w:rsidTr="00390459">
        <w:trPr>
          <w:trHeight w:val="33"/>
        </w:trPr>
        <w:tc>
          <w:tcPr>
            <w:tcW w:w="9964" w:type="dxa"/>
            <w:gridSpan w:val="4"/>
            <w:shd w:val="clear" w:color="auto" w:fill="000000" w:themeFill="text1"/>
          </w:tcPr>
          <w:p w:rsidR="00390459" w:rsidRDefault="00390459" w:rsidP="00390459">
            <w:pPr>
              <w:jc w:val="center"/>
              <w:rPr>
                <w:rFonts w:cs="Arial"/>
                <w:b/>
                <w:sz w:val="20"/>
                <w:szCs w:val="20"/>
              </w:rPr>
            </w:pPr>
            <w:r>
              <w:rPr>
                <w:rFonts w:cs="Arial"/>
                <w:b/>
                <w:sz w:val="20"/>
                <w:szCs w:val="20"/>
              </w:rPr>
              <w:t>Datos del representante legal del licitante (en su caso)</w:t>
            </w:r>
          </w:p>
        </w:tc>
      </w:tr>
      <w:tr w:rsidR="00390459" w:rsidTr="00390459">
        <w:trPr>
          <w:trHeight w:val="33"/>
        </w:trPr>
        <w:tc>
          <w:tcPr>
            <w:tcW w:w="2122" w:type="dxa"/>
          </w:tcPr>
          <w:p w:rsidR="00390459" w:rsidRDefault="00390459" w:rsidP="00390459">
            <w:pPr>
              <w:jc w:val="both"/>
              <w:rPr>
                <w:rFonts w:cs="Arial"/>
                <w:b/>
                <w:sz w:val="20"/>
                <w:szCs w:val="20"/>
              </w:rPr>
            </w:pPr>
            <w:r>
              <w:rPr>
                <w:rFonts w:cs="Arial"/>
                <w:b/>
                <w:sz w:val="20"/>
                <w:szCs w:val="20"/>
              </w:rPr>
              <w:t>Nombre completo</w:t>
            </w:r>
          </w:p>
        </w:tc>
        <w:tc>
          <w:tcPr>
            <w:tcW w:w="7842" w:type="dxa"/>
            <w:gridSpan w:val="3"/>
          </w:tcPr>
          <w:p w:rsidR="00390459" w:rsidRDefault="00390459" w:rsidP="00390459">
            <w:pPr>
              <w:jc w:val="both"/>
              <w:rPr>
                <w:rFonts w:cs="Arial"/>
                <w:b/>
                <w:sz w:val="20"/>
                <w:szCs w:val="20"/>
              </w:rPr>
            </w:pPr>
          </w:p>
        </w:tc>
      </w:tr>
      <w:tr w:rsidR="00390459" w:rsidTr="00390459">
        <w:trPr>
          <w:trHeight w:val="170"/>
        </w:trPr>
        <w:tc>
          <w:tcPr>
            <w:tcW w:w="2122" w:type="dxa"/>
            <w:vMerge w:val="restart"/>
          </w:tcPr>
          <w:p w:rsidR="00390459" w:rsidRDefault="00390459" w:rsidP="0039045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390459" w:rsidRDefault="00390459" w:rsidP="00390459">
            <w:pPr>
              <w:jc w:val="both"/>
              <w:rPr>
                <w:rFonts w:cs="Arial"/>
                <w:b/>
                <w:sz w:val="20"/>
                <w:szCs w:val="20"/>
              </w:rPr>
            </w:pPr>
            <w:r w:rsidRPr="008638D9">
              <w:rPr>
                <w:rFonts w:cs="Arial"/>
                <w:sz w:val="20"/>
                <w:szCs w:val="20"/>
              </w:rPr>
              <w:t>Número</w:t>
            </w:r>
            <w:r>
              <w:rPr>
                <w:rFonts w:cs="Arial"/>
                <w:sz w:val="20"/>
                <w:szCs w:val="20"/>
              </w:rPr>
              <w:t>:</w:t>
            </w:r>
          </w:p>
        </w:tc>
      </w:tr>
      <w:tr w:rsidR="00390459" w:rsidTr="00390459">
        <w:trPr>
          <w:trHeight w:val="170"/>
        </w:trPr>
        <w:tc>
          <w:tcPr>
            <w:tcW w:w="2122" w:type="dxa"/>
            <w:vMerge/>
          </w:tcPr>
          <w:p w:rsidR="00390459" w:rsidRDefault="00390459" w:rsidP="00390459">
            <w:pPr>
              <w:rPr>
                <w:rFonts w:cs="Arial"/>
                <w:b/>
                <w:sz w:val="20"/>
                <w:szCs w:val="20"/>
              </w:rPr>
            </w:pPr>
          </w:p>
        </w:tc>
        <w:tc>
          <w:tcPr>
            <w:tcW w:w="7842" w:type="dxa"/>
            <w:gridSpan w:val="3"/>
          </w:tcPr>
          <w:p w:rsidR="00390459" w:rsidRDefault="00390459" w:rsidP="00390459">
            <w:pPr>
              <w:jc w:val="both"/>
              <w:rPr>
                <w:rFonts w:cs="Arial"/>
                <w:b/>
                <w:sz w:val="20"/>
                <w:szCs w:val="20"/>
              </w:rPr>
            </w:pPr>
            <w:r w:rsidRPr="008638D9">
              <w:rPr>
                <w:rFonts w:cs="Arial"/>
                <w:sz w:val="20"/>
                <w:szCs w:val="20"/>
              </w:rPr>
              <w:t>Fecha de la escritura:</w:t>
            </w:r>
          </w:p>
        </w:tc>
      </w:tr>
      <w:tr w:rsidR="00390459" w:rsidTr="00390459">
        <w:trPr>
          <w:trHeight w:val="170"/>
        </w:trPr>
        <w:tc>
          <w:tcPr>
            <w:tcW w:w="2122" w:type="dxa"/>
            <w:vMerge/>
          </w:tcPr>
          <w:p w:rsidR="00390459" w:rsidRDefault="00390459" w:rsidP="00390459">
            <w:pPr>
              <w:rPr>
                <w:rFonts w:cs="Arial"/>
                <w:b/>
                <w:sz w:val="20"/>
                <w:szCs w:val="20"/>
              </w:rPr>
            </w:pPr>
          </w:p>
        </w:tc>
        <w:tc>
          <w:tcPr>
            <w:tcW w:w="7842" w:type="dxa"/>
            <w:gridSpan w:val="3"/>
          </w:tcPr>
          <w:p w:rsidR="00390459" w:rsidRPr="000445F7" w:rsidRDefault="00390459" w:rsidP="00390459">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390459" w:rsidTr="00390459">
        <w:trPr>
          <w:trHeight w:val="170"/>
        </w:trPr>
        <w:tc>
          <w:tcPr>
            <w:tcW w:w="2122" w:type="dxa"/>
            <w:vMerge/>
          </w:tcPr>
          <w:p w:rsidR="00390459" w:rsidRDefault="00390459" w:rsidP="00390459">
            <w:pPr>
              <w:rPr>
                <w:rFonts w:cs="Arial"/>
                <w:b/>
                <w:sz w:val="20"/>
                <w:szCs w:val="20"/>
              </w:rPr>
            </w:pPr>
          </w:p>
        </w:tc>
        <w:tc>
          <w:tcPr>
            <w:tcW w:w="7842" w:type="dxa"/>
            <w:gridSpan w:val="3"/>
          </w:tcPr>
          <w:p w:rsidR="00390459" w:rsidRDefault="00390459" w:rsidP="0039045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390459" w:rsidRPr="00FB6438" w:rsidRDefault="00390459" w:rsidP="0039045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390459" w:rsidRDefault="00390459" w:rsidP="00390459">
      <w:pPr>
        <w:jc w:val="center"/>
        <w:rPr>
          <w:rFonts w:cs="Arial"/>
          <w:b/>
          <w:sz w:val="20"/>
          <w:szCs w:val="20"/>
        </w:rPr>
      </w:pPr>
      <w:r w:rsidRPr="00B82B4B">
        <w:rPr>
          <w:rFonts w:cs="Arial"/>
          <w:b/>
          <w:sz w:val="20"/>
          <w:szCs w:val="20"/>
        </w:rPr>
        <w:lastRenderedPageBreak/>
        <w:t>Protesto lo Necesario</w:t>
      </w:r>
    </w:p>
    <w:p w:rsidR="00390459" w:rsidRDefault="00390459" w:rsidP="00390459">
      <w:pPr>
        <w:jc w:val="center"/>
        <w:rPr>
          <w:rFonts w:cs="Arial"/>
          <w:b/>
          <w:sz w:val="20"/>
          <w:szCs w:val="20"/>
        </w:rPr>
      </w:pPr>
    </w:p>
    <w:p w:rsidR="00390459" w:rsidRDefault="00390459" w:rsidP="00390459">
      <w:pPr>
        <w:jc w:val="center"/>
        <w:rPr>
          <w:rFonts w:cs="Arial"/>
          <w:b/>
          <w:sz w:val="20"/>
          <w:szCs w:val="20"/>
        </w:rPr>
      </w:pPr>
    </w:p>
    <w:p w:rsidR="00390459" w:rsidRDefault="00390459" w:rsidP="00390459">
      <w:pPr>
        <w:jc w:val="center"/>
        <w:rPr>
          <w:rFonts w:cs="Arial"/>
          <w:b/>
          <w:sz w:val="20"/>
          <w:szCs w:val="20"/>
        </w:rPr>
      </w:pPr>
    </w:p>
    <w:p w:rsidR="00390459" w:rsidRPr="00CA0205" w:rsidRDefault="00390459" w:rsidP="00390459">
      <w:pPr>
        <w:jc w:val="center"/>
        <w:rPr>
          <w:rFonts w:cs="Arial"/>
          <w:b/>
          <w:sz w:val="20"/>
          <w:szCs w:val="20"/>
        </w:rPr>
      </w:pPr>
      <w:r w:rsidRPr="00CA0205">
        <w:rPr>
          <w:rFonts w:cs="Arial"/>
          <w:b/>
          <w:sz w:val="20"/>
          <w:szCs w:val="20"/>
        </w:rPr>
        <w:t>(Lugar, fecha, nombre del firmante y firma)</w:t>
      </w:r>
    </w:p>
    <w:p w:rsidR="00390459" w:rsidRPr="00FB6438" w:rsidRDefault="00390459" w:rsidP="00390459">
      <w:pPr>
        <w:jc w:val="center"/>
        <w:rPr>
          <w:rFonts w:cs="Arial"/>
          <w:b/>
          <w:sz w:val="20"/>
          <w:szCs w:val="20"/>
        </w:rPr>
      </w:pPr>
      <w:r w:rsidRPr="00CA0205">
        <w:rPr>
          <w:rFonts w:cs="Arial"/>
          <w:b/>
          <w:sz w:val="20"/>
          <w:szCs w:val="20"/>
        </w:rPr>
        <w:t>___________________________________________</w:t>
      </w:r>
    </w:p>
    <w:p w:rsidR="00390459" w:rsidRPr="002F12F4" w:rsidRDefault="00390459" w:rsidP="00390459">
      <w:pPr>
        <w:jc w:val="both"/>
        <w:rPr>
          <w:rFonts w:cs="Arial"/>
          <w:b/>
          <w:sz w:val="20"/>
          <w:szCs w:val="20"/>
          <w:lang w:val="es-MX"/>
        </w:rPr>
      </w:pPr>
      <w:r w:rsidRPr="002F12F4">
        <w:rPr>
          <w:rFonts w:cs="Arial"/>
          <w:b/>
          <w:sz w:val="20"/>
          <w:szCs w:val="20"/>
          <w:lang w:val="es-MX"/>
        </w:rPr>
        <w:t xml:space="preserve">Notas: </w:t>
      </w:r>
    </w:p>
    <w:p w:rsidR="00390459" w:rsidRDefault="00390459" w:rsidP="0039045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390459" w:rsidRDefault="00390459" w:rsidP="0039045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sz w:val="14"/>
          <w:szCs w:val="20"/>
          <w:lang w:val="es-MX"/>
        </w:rPr>
      </w:pPr>
    </w:p>
    <w:p w:rsidR="00390459" w:rsidRDefault="00390459" w:rsidP="00390459">
      <w:pPr>
        <w:jc w:val="both"/>
        <w:rPr>
          <w:rFonts w:cs="Arial"/>
          <w:b/>
        </w:r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390459" w:rsidRPr="002F12F4" w:rsidRDefault="00390459" w:rsidP="00390459">
      <w:pPr>
        <w:jc w:val="center"/>
        <w:rPr>
          <w:rFonts w:cs="Arial"/>
          <w:b/>
        </w:rPr>
      </w:pPr>
    </w:p>
    <w:p w:rsidR="00390459" w:rsidRPr="002F12F4" w:rsidRDefault="00390459" w:rsidP="00390459">
      <w:pPr>
        <w:jc w:val="right"/>
        <w:rPr>
          <w:rFonts w:cs="Arial"/>
        </w:rPr>
      </w:pPr>
      <w:r w:rsidRPr="002F12F4">
        <w:rPr>
          <w:rFonts w:cs="Arial"/>
        </w:rPr>
        <w:t>(Membrete de la persona física o moral)</w:t>
      </w:r>
    </w:p>
    <w:p w:rsidR="00390459" w:rsidRPr="002F12F4" w:rsidRDefault="00390459" w:rsidP="00390459">
      <w:pPr>
        <w:rPr>
          <w:rFonts w:cs="Arial"/>
          <w:b/>
        </w:rPr>
      </w:pPr>
    </w:p>
    <w:p w:rsidR="00390459" w:rsidRPr="002F12F4" w:rsidRDefault="00390459" w:rsidP="00390459">
      <w:pPr>
        <w:widowControl w:val="0"/>
        <w:jc w:val="both"/>
        <w:rPr>
          <w:rFonts w:cs="Arial"/>
          <w:b/>
        </w:rPr>
      </w:pPr>
      <w:r w:rsidRPr="002F12F4">
        <w:rPr>
          <w:rFonts w:cs="Arial"/>
          <w:b/>
        </w:rPr>
        <w:t xml:space="preserve">COMISIÓN FEDERAL DE COMPETENCIA ECONÓMICA </w:t>
      </w:r>
    </w:p>
    <w:p w:rsidR="00390459" w:rsidRPr="002F12F4" w:rsidRDefault="00390459" w:rsidP="00390459">
      <w:pPr>
        <w:widowControl w:val="0"/>
        <w:jc w:val="both"/>
        <w:rPr>
          <w:rFonts w:cs="Arial"/>
          <w:b/>
        </w:rPr>
      </w:pPr>
      <w:r>
        <w:rPr>
          <w:rFonts w:cs="Arial"/>
          <w:b/>
        </w:rPr>
        <w:t>COORDINACIÓN GENERAL</w:t>
      </w:r>
      <w:r w:rsidRPr="002F12F4">
        <w:rPr>
          <w:rFonts w:cs="Arial"/>
          <w:b/>
        </w:rPr>
        <w:t xml:space="preserve"> ADQUISICIONES Y CONTRATOS </w:t>
      </w:r>
    </w:p>
    <w:p w:rsidR="00390459" w:rsidRDefault="00390459" w:rsidP="00390459">
      <w:pPr>
        <w:widowControl w:val="0"/>
        <w:jc w:val="both"/>
        <w:rPr>
          <w:rFonts w:cs="Arial"/>
          <w:b/>
        </w:rPr>
      </w:pPr>
      <w:r w:rsidRPr="002D011E">
        <w:rPr>
          <w:rFonts w:cs="Arial"/>
          <w:b/>
        </w:rPr>
        <w:t>Avenida Revolución 725, Colonia Santa María Nonoalco,</w:t>
      </w:r>
    </w:p>
    <w:p w:rsidR="00390459" w:rsidRPr="002F12F4" w:rsidRDefault="00390459" w:rsidP="00390459">
      <w:pPr>
        <w:widowControl w:val="0"/>
        <w:jc w:val="both"/>
        <w:rPr>
          <w:rFonts w:cs="Arial"/>
          <w:b/>
        </w:rPr>
      </w:pPr>
      <w:r w:rsidRPr="002D011E">
        <w:rPr>
          <w:rFonts w:cs="Arial"/>
          <w:b/>
        </w:rPr>
        <w:t>Demarcación Benito Juárez, código postal 03700</w:t>
      </w:r>
      <w:r w:rsidRPr="002F12F4">
        <w:rPr>
          <w:rFonts w:cs="Arial"/>
          <w:b/>
        </w:rPr>
        <w:t xml:space="preserve">, </w:t>
      </w:r>
    </w:p>
    <w:p w:rsidR="00390459" w:rsidRPr="002F12F4" w:rsidRDefault="00390459" w:rsidP="00390459">
      <w:pPr>
        <w:jc w:val="both"/>
        <w:rPr>
          <w:rFonts w:cs="Arial"/>
          <w:b/>
        </w:rPr>
      </w:pPr>
      <w:r>
        <w:rPr>
          <w:rFonts w:cs="Arial"/>
          <w:b/>
        </w:rPr>
        <w:t>Ciudad de México</w:t>
      </w:r>
    </w:p>
    <w:p w:rsidR="00390459" w:rsidRPr="002F12F4" w:rsidRDefault="00390459" w:rsidP="00390459">
      <w:pPr>
        <w:jc w:val="right"/>
        <w:rPr>
          <w:rFonts w:cs="Arial"/>
        </w:rPr>
      </w:pPr>
      <w:r>
        <w:rPr>
          <w:rFonts w:cs="Arial"/>
        </w:rPr>
        <w:t>Lugar y</w:t>
      </w:r>
      <w:r w:rsidRPr="002F12F4">
        <w:rPr>
          <w:rFonts w:cs="Arial"/>
        </w:rPr>
        <w:t xml:space="preserve"> Fecha</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Sin otro particular, le reitero la seguridad de mi más alta y distinguida consideración.</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A T E N T A M E N T E</w:t>
      </w:r>
    </w:p>
    <w:p w:rsidR="00390459" w:rsidRPr="002F12F4" w:rsidRDefault="00390459" w:rsidP="00390459">
      <w:pPr>
        <w:jc w:val="both"/>
        <w:rPr>
          <w:rFonts w:cs="Arial"/>
        </w:rPr>
      </w:pPr>
    </w:p>
    <w:p w:rsidR="00390459" w:rsidRDefault="00390459" w:rsidP="00390459">
      <w:pPr>
        <w:jc w:val="both"/>
        <w:rPr>
          <w:rFonts w:cs="Arial"/>
        </w:rPr>
      </w:pPr>
      <w:r>
        <w:rPr>
          <w:rFonts w:cs="Arial"/>
        </w:rPr>
        <w:t xml:space="preserve">Nombre y Firma </w:t>
      </w: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Default="00390459" w:rsidP="00390459">
      <w:pPr>
        <w:jc w:val="both"/>
        <w:rPr>
          <w:rFonts w:cs="Arial"/>
        </w:r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390459" w:rsidRPr="002F12F4" w:rsidRDefault="00390459" w:rsidP="00390459">
      <w:pPr>
        <w:jc w:val="center"/>
        <w:rPr>
          <w:rFonts w:cs="Arial"/>
          <w:b/>
          <w:lang w:val="es-MX"/>
        </w:rPr>
      </w:pPr>
    </w:p>
    <w:p w:rsidR="00390459" w:rsidRPr="002F12F4" w:rsidRDefault="00390459" w:rsidP="00390459">
      <w:pPr>
        <w:jc w:val="center"/>
        <w:rPr>
          <w:rFonts w:cs="Arial"/>
          <w:b/>
        </w:rPr>
      </w:pPr>
    </w:p>
    <w:p w:rsidR="00390459" w:rsidRPr="002F12F4" w:rsidRDefault="00390459" w:rsidP="00390459">
      <w:pPr>
        <w:jc w:val="center"/>
        <w:rPr>
          <w:rFonts w:cs="Arial"/>
          <w:b/>
        </w:rPr>
      </w:pPr>
      <w:r w:rsidRPr="002F12F4">
        <w:rPr>
          <w:rFonts w:cs="Arial"/>
          <w:b/>
        </w:rPr>
        <w:t>(Carta de aceptación de la Convocatoria)</w:t>
      </w:r>
    </w:p>
    <w:p w:rsidR="00390459" w:rsidRPr="002F12F4" w:rsidRDefault="00390459" w:rsidP="00390459">
      <w:pPr>
        <w:rPr>
          <w:rFonts w:cs="Arial"/>
        </w:rPr>
      </w:pPr>
    </w:p>
    <w:p w:rsidR="00390459" w:rsidRPr="002F12F4" w:rsidRDefault="00390459" w:rsidP="00390459">
      <w:pPr>
        <w:jc w:val="right"/>
        <w:rPr>
          <w:rFonts w:cs="Arial"/>
        </w:rPr>
      </w:pPr>
      <w:r w:rsidRPr="002F12F4">
        <w:rPr>
          <w:rFonts w:cs="Arial"/>
        </w:rPr>
        <w:t>(Membrete de la persona física o moral)</w:t>
      </w:r>
    </w:p>
    <w:p w:rsidR="00390459" w:rsidRPr="002F12F4" w:rsidRDefault="00390459" w:rsidP="00390459">
      <w:pPr>
        <w:rPr>
          <w:rFonts w:cs="Arial"/>
          <w:b/>
        </w:rPr>
      </w:pPr>
    </w:p>
    <w:p w:rsidR="00390459" w:rsidRPr="002F12F4" w:rsidRDefault="00390459" w:rsidP="00390459">
      <w:pPr>
        <w:widowControl w:val="0"/>
        <w:jc w:val="both"/>
        <w:rPr>
          <w:rFonts w:cs="Arial"/>
          <w:b/>
        </w:rPr>
      </w:pPr>
      <w:r w:rsidRPr="002F12F4">
        <w:rPr>
          <w:rFonts w:cs="Arial"/>
          <w:b/>
        </w:rPr>
        <w:t>COMISIÓN FEDERAL DE COMPETENCIA ECONÓMICA</w:t>
      </w:r>
    </w:p>
    <w:p w:rsidR="00390459" w:rsidRPr="002F12F4" w:rsidRDefault="00390459" w:rsidP="0039045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390459" w:rsidRDefault="00390459" w:rsidP="00390459">
      <w:pPr>
        <w:widowControl w:val="0"/>
        <w:jc w:val="both"/>
        <w:rPr>
          <w:rFonts w:cs="Arial"/>
          <w:b/>
        </w:rPr>
      </w:pPr>
      <w:r w:rsidRPr="002D011E">
        <w:rPr>
          <w:rFonts w:cs="Arial"/>
          <w:b/>
        </w:rPr>
        <w:t>Avenida Revolución 725, Colonia Santa María Nonoalco,</w:t>
      </w:r>
    </w:p>
    <w:p w:rsidR="00390459" w:rsidRPr="002F12F4" w:rsidRDefault="00390459" w:rsidP="00390459">
      <w:pPr>
        <w:widowControl w:val="0"/>
        <w:jc w:val="both"/>
        <w:rPr>
          <w:rFonts w:cs="Arial"/>
          <w:b/>
        </w:rPr>
      </w:pPr>
      <w:r w:rsidRPr="002D011E">
        <w:rPr>
          <w:rFonts w:cs="Arial"/>
          <w:b/>
        </w:rPr>
        <w:t>Demarcación Benito Juárez, código postal 03700</w:t>
      </w:r>
      <w:r w:rsidRPr="002F12F4">
        <w:rPr>
          <w:rFonts w:cs="Arial"/>
          <w:b/>
        </w:rPr>
        <w:t xml:space="preserve">, </w:t>
      </w:r>
    </w:p>
    <w:p w:rsidR="00390459" w:rsidRDefault="00390459" w:rsidP="00390459">
      <w:pPr>
        <w:tabs>
          <w:tab w:val="left" w:pos="6480"/>
        </w:tabs>
        <w:jc w:val="both"/>
        <w:rPr>
          <w:rFonts w:cs="Arial"/>
        </w:rPr>
      </w:pPr>
      <w:r>
        <w:rPr>
          <w:rFonts w:cs="Arial"/>
          <w:b/>
        </w:rPr>
        <w:t>Ciudad de México</w:t>
      </w:r>
      <w:r w:rsidRPr="002F12F4">
        <w:rPr>
          <w:rFonts w:cs="Arial"/>
        </w:rPr>
        <w:t xml:space="preserve"> </w:t>
      </w:r>
    </w:p>
    <w:p w:rsidR="00390459" w:rsidRDefault="00390459" w:rsidP="00390459">
      <w:pPr>
        <w:tabs>
          <w:tab w:val="left" w:pos="6480"/>
        </w:tabs>
        <w:ind w:left="5760"/>
        <w:jc w:val="both"/>
        <w:rPr>
          <w:rFonts w:cs="Arial"/>
        </w:rPr>
      </w:pPr>
    </w:p>
    <w:p w:rsidR="00390459" w:rsidRPr="002F12F4" w:rsidRDefault="00390459" w:rsidP="0039045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390459" w:rsidRPr="002F12F4" w:rsidRDefault="00390459" w:rsidP="00390459">
      <w:pPr>
        <w:jc w:val="both"/>
        <w:rPr>
          <w:rFonts w:cs="Arial"/>
          <w:b/>
        </w:rPr>
      </w:pPr>
    </w:p>
    <w:p w:rsidR="00390459" w:rsidRPr="002F12F4" w:rsidRDefault="00390459" w:rsidP="00390459">
      <w:pPr>
        <w:jc w:val="both"/>
        <w:rPr>
          <w:rFonts w:cs="Arial"/>
          <w:b/>
        </w:rPr>
      </w:pPr>
    </w:p>
    <w:p w:rsidR="00390459" w:rsidRPr="002F12F4" w:rsidRDefault="00390459" w:rsidP="0039045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41100100-LP23-19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390459" w:rsidRPr="002F12F4" w:rsidRDefault="00390459" w:rsidP="00390459">
      <w:pPr>
        <w:jc w:val="center"/>
        <w:rPr>
          <w:rFonts w:cs="Arial"/>
        </w:rPr>
      </w:pPr>
    </w:p>
    <w:p w:rsidR="00390459" w:rsidRPr="002F12F4" w:rsidRDefault="00390459" w:rsidP="00390459">
      <w:pPr>
        <w:jc w:val="center"/>
        <w:rPr>
          <w:rFonts w:cs="Arial"/>
        </w:rPr>
      </w:pPr>
    </w:p>
    <w:p w:rsidR="00390459" w:rsidRPr="002F12F4" w:rsidRDefault="00390459" w:rsidP="00390459">
      <w:pPr>
        <w:jc w:val="center"/>
        <w:rPr>
          <w:rFonts w:cs="Arial"/>
        </w:rPr>
      </w:pPr>
    </w:p>
    <w:p w:rsidR="00390459" w:rsidRPr="002F12F4" w:rsidRDefault="00390459" w:rsidP="00390459">
      <w:pPr>
        <w:jc w:val="center"/>
        <w:rPr>
          <w:rFonts w:cs="Arial"/>
          <w:b/>
        </w:rPr>
      </w:pPr>
      <w:r w:rsidRPr="002F12F4">
        <w:rPr>
          <w:rFonts w:cs="Arial"/>
          <w:b/>
        </w:rPr>
        <w:t>___________________________________________</w:t>
      </w:r>
    </w:p>
    <w:p w:rsidR="00390459" w:rsidRPr="002F12F4" w:rsidRDefault="00390459" w:rsidP="00390459">
      <w:pPr>
        <w:ind w:left="1418" w:hanging="709"/>
        <w:jc w:val="center"/>
        <w:rPr>
          <w:rFonts w:cs="Arial"/>
          <w:b/>
        </w:rPr>
      </w:pPr>
      <w:r w:rsidRPr="002F12F4">
        <w:rPr>
          <w:rFonts w:cs="Arial"/>
          <w:b/>
        </w:rPr>
        <w:t>NOMBRE COMPLETO, CARGO Y FIRMA</w:t>
      </w:r>
    </w:p>
    <w:p w:rsidR="00390459" w:rsidRPr="002F12F4" w:rsidRDefault="00390459" w:rsidP="00390459">
      <w:pPr>
        <w:jc w:val="both"/>
        <w:rPr>
          <w:rFonts w:cs="Arial"/>
          <w:b/>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Default="00390459" w:rsidP="00390459">
      <w:pPr>
        <w:rPr>
          <w:rFonts w:cs="Arial"/>
        </w:r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390459" w:rsidRPr="002F12F4" w:rsidRDefault="00390459" w:rsidP="00390459">
      <w:pPr>
        <w:jc w:val="center"/>
        <w:rPr>
          <w:rFonts w:cs="Arial"/>
          <w:b/>
        </w:rPr>
      </w:pPr>
    </w:p>
    <w:p w:rsidR="00390459" w:rsidRPr="002F12F4" w:rsidRDefault="00390459" w:rsidP="00390459">
      <w:pPr>
        <w:jc w:val="right"/>
        <w:rPr>
          <w:rFonts w:cs="Arial"/>
        </w:rPr>
      </w:pPr>
      <w:r w:rsidRPr="002F12F4">
        <w:rPr>
          <w:rFonts w:cs="Arial"/>
        </w:rPr>
        <w:t>(Membrete de la persona física o moral)</w:t>
      </w:r>
    </w:p>
    <w:p w:rsidR="00390459" w:rsidRPr="002F12F4" w:rsidRDefault="00390459" w:rsidP="00390459">
      <w:pPr>
        <w:rPr>
          <w:rFonts w:cs="Arial"/>
          <w:b/>
        </w:rPr>
      </w:pPr>
    </w:p>
    <w:p w:rsidR="00390459" w:rsidRDefault="00390459" w:rsidP="00390459">
      <w:pPr>
        <w:widowControl w:val="0"/>
        <w:jc w:val="both"/>
        <w:rPr>
          <w:rFonts w:cs="Arial"/>
          <w:b/>
        </w:rPr>
      </w:pPr>
    </w:p>
    <w:p w:rsidR="00390459" w:rsidRPr="002F12F4" w:rsidRDefault="00390459" w:rsidP="00390459">
      <w:pPr>
        <w:widowControl w:val="0"/>
        <w:jc w:val="both"/>
        <w:rPr>
          <w:rFonts w:cs="Arial"/>
          <w:b/>
        </w:rPr>
      </w:pPr>
      <w:r w:rsidRPr="002F12F4">
        <w:rPr>
          <w:rFonts w:cs="Arial"/>
          <w:b/>
        </w:rPr>
        <w:t xml:space="preserve">COMISIÓN FEDERAL DE COMPETENCIA ECONÓMICA </w:t>
      </w:r>
    </w:p>
    <w:p w:rsidR="00390459" w:rsidRPr="002F12F4" w:rsidRDefault="00390459" w:rsidP="00390459">
      <w:pPr>
        <w:widowControl w:val="0"/>
        <w:jc w:val="both"/>
        <w:rPr>
          <w:rFonts w:cs="Arial"/>
          <w:b/>
        </w:rPr>
      </w:pPr>
      <w:r>
        <w:rPr>
          <w:rFonts w:cs="Arial"/>
          <w:b/>
        </w:rPr>
        <w:t>COORDINACIÓN GENERAL</w:t>
      </w:r>
      <w:r w:rsidRPr="002F12F4">
        <w:rPr>
          <w:rFonts w:cs="Arial"/>
          <w:b/>
        </w:rPr>
        <w:t xml:space="preserve"> ADQUISICIONES Y CONTRATOS </w:t>
      </w:r>
    </w:p>
    <w:p w:rsidR="00390459" w:rsidRDefault="00390459" w:rsidP="00390459">
      <w:pPr>
        <w:widowControl w:val="0"/>
        <w:jc w:val="both"/>
        <w:rPr>
          <w:rFonts w:cs="Arial"/>
          <w:b/>
        </w:rPr>
      </w:pPr>
    </w:p>
    <w:p w:rsidR="00390459" w:rsidRDefault="00390459" w:rsidP="00390459">
      <w:pPr>
        <w:widowControl w:val="0"/>
        <w:jc w:val="both"/>
        <w:rPr>
          <w:rFonts w:cs="Arial"/>
          <w:b/>
        </w:rPr>
      </w:pPr>
      <w:r w:rsidRPr="002D011E">
        <w:rPr>
          <w:rFonts w:cs="Arial"/>
          <w:b/>
        </w:rPr>
        <w:t>Avenida Revolución 725, Colonia Santa María Nonoalco,</w:t>
      </w:r>
    </w:p>
    <w:p w:rsidR="00390459" w:rsidRPr="002F12F4" w:rsidRDefault="00390459" w:rsidP="00390459">
      <w:pPr>
        <w:widowControl w:val="0"/>
        <w:jc w:val="both"/>
        <w:rPr>
          <w:rFonts w:cs="Arial"/>
          <w:b/>
        </w:rPr>
      </w:pPr>
      <w:r w:rsidRPr="002D011E">
        <w:rPr>
          <w:rFonts w:cs="Arial"/>
          <w:b/>
        </w:rPr>
        <w:t>Demarcación Benito Juárez, código postal 03700</w:t>
      </w:r>
      <w:r w:rsidRPr="002F12F4">
        <w:rPr>
          <w:rFonts w:cs="Arial"/>
          <w:b/>
        </w:rPr>
        <w:t xml:space="preserve">, </w:t>
      </w:r>
    </w:p>
    <w:p w:rsidR="00390459" w:rsidRPr="002F12F4" w:rsidRDefault="00390459" w:rsidP="00390459">
      <w:pPr>
        <w:widowControl w:val="0"/>
        <w:jc w:val="both"/>
        <w:rPr>
          <w:rFonts w:cs="Arial"/>
        </w:rPr>
      </w:pPr>
      <w:r>
        <w:rPr>
          <w:rFonts w:cs="Arial"/>
          <w:b/>
        </w:rPr>
        <w:t>Ciudad de México</w:t>
      </w:r>
    </w:p>
    <w:p w:rsidR="00390459" w:rsidRPr="002F12F4" w:rsidRDefault="00390459" w:rsidP="00390459">
      <w:pPr>
        <w:jc w:val="both"/>
        <w:rPr>
          <w:rFonts w:cs="Arial"/>
          <w:b/>
        </w:rPr>
      </w:pPr>
    </w:p>
    <w:p w:rsidR="00390459" w:rsidRPr="002F12F4" w:rsidRDefault="00390459" w:rsidP="00390459">
      <w:pPr>
        <w:jc w:val="right"/>
        <w:rPr>
          <w:rFonts w:cs="Arial"/>
        </w:rPr>
      </w:pPr>
      <w:r>
        <w:rPr>
          <w:rFonts w:cs="Arial"/>
        </w:rPr>
        <w:t>Lugar y</w:t>
      </w:r>
      <w:r w:rsidRPr="002F12F4">
        <w:rPr>
          <w:rFonts w:cs="Arial"/>
        </w:rPr>
        <w:t xml:space="preserve"> Fecha</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390459" w:rsidRPr="002F12F4" w:rsidRDefault="00390459" w:rsidP="00390459">
      <w:pPr>
        <w:jc w:val="both"/>
        <w:rPr>
          <w:rFonts w:cs="Arial"/>
        </w:rPr>
      </w:pPr>
      <w:r w:rsidRPr="002F12F4">
        <w:rPr>
          <w:rFonts w:cs="Arial"/>
        </w:rPr>
        <w:t xml:space="preserve">  </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Sin otro particular, le reitero la seguridad de mi más alta y distinguida consideración.</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A T E N T A M E N T E</w:t>
      </w:r>
    </w:p>
    <w:p w:rsidR="00390459" w:rsidRPr="002F12F4" w:rsidRDefault="00390459" w:rsidP="00390459">
      <w:pPr>
        <w:jc w:val="both"/>
        <w:rPr>
          <w:rFonts w:cs="Arial"/>
        </w:rPr>
      </w:pPr>
    </w:p>
    <w:p w:rsidR="00390459" w:rsidRPr="002F12F4" w:rsidRDefault="00390459" w:rsidP="00390459">
      <w:pPr>
        <w:jc w:val="both"/>
        <w:rPr>
          <w:rFonts w:cs="Arial"/>
        </w:rPr>
      </w:pPr>
      <w:r w:rsidRPr="002F12F4">
        <w:rPr>
          <w:rFonts w:cs="Arial"/>
        </w:rPr>
        <w:t xml:space="preserve">Nombre </w:t>
      </w:r>
      <w:r>
        <w:rPr>
          <w:rFonts w:cs="Arial"/>
        </w:rPr>
        <w:t xml:space="preserve">y Firma </w:t>
      </w:r>
    </w:p>
    <w:p w:rsidR="00390459" w:rsidRPr="002F12F4" w:rsidRDefault="00390459" w:rsidP="00390459">
      <w:pPr>
        <w:rPr>
          <w:rFonts w:cs="Arial"/>
          <w:b/>
          <w:bCs/>
          <w:sz w:val="22"/>
          <w:szCs w:val="22"/>
        </w:rPr>
      </w:pPr>
    </w:p>
    <w:p w:rsidR="00390459" w:rsidRPr="002F12F4" w:rsidRDefault="00390459" w:rsidP="00390459">
      <w:pPr>
        <w:rPr>
          <w:rFonts w:cs="Arial"/>
          <w:b/>
          <w:sz w:val="20"/>
          <w:szCs w:val="20"/>
          <w:u w:val="single"/>
          <w:lang w:val="es-MX"/>
        </w:rPr>
      </w:pPr>
    </w:p>
    <w:p w:rsidR="00390459" w:rsidRPr="002F12F4" w:rsidRDefault="00390459" w:rsidP="00390459">
      <w:pPr>
        <w:jc w:val="center"/>
        <w:rPr>
          <w:rFonts w:cs="Arial"/>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Default="00390459" w:rsidP="00390459">
      <w:pPr>
        <w:rPr>
          <w:rFonts w:cs="Arial"/>
          <w:b/>
          <w:sz w:val="20"/>
          <w:szCs w:val="20"/>
          <w:u w:val="single"/>
          <w:lang w:val="es-MX"/>
        </w:rPr>
      </w:pPr>
    </w:p>
    <w:p w:rsidR="00390459" w:rsidRPr="00A342D2" w:rsidRDefault="00390459" w:rsidP="00390459">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390459" w:rsidRPr="00A342D2" w:rsidRDefault="00390459" w:rsidP="00390459">
      <w:pPr>
        <w:widowControl w:val="0"/>
        <w:jc w:val="both"/>
        <w:rPr>
          <w:rFonts w:cs="Arial"/>
          <w:sz w:val="20"/>
          <w:szCs w:val="20"/>
          <w:lang w:val="es-MX"/>
        </w:rPr>
      </w:pPr>
    </w:p>
    <w:p w:rsidR="00390459" w:rsidRPr="00A342D2"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390459" w:rsidRPr="00A342D2" w:rsidRDefault="00390459" w:rsidP="00390459">
      <w:pPr>
        <w:rPr>
          <w:rFonts w:cs="Arial"/>
          <w:sz w:val="20"/>
          <w:szCs w:val="20"/>
          <w:lang w:val="es-MX"/>
        </w:rPr>
      </w:pPr>
    </w:p>
    <w:p w:rsidR="00390459" w:rsidRPr="00E03D6D" w:rsidRDefault="00390459" w:rsidP="00390459">
      <w:pPr>
        <w:jc w:val="center"/>
        <w:rPr>
          <w:rFonts w:ascii="Tahoma" w:hAnsi="Tahoma" w:cs="Tahoma"/>
          <w:b/>
          <w:bCs/>
        </w:rPr>
      </w:pPr>
    </w:p>
    <w:p w:rsidR="00390459" w:rsidRPr="00486A2C" w:rsidRDefault="00390459" w:rsidP="00390459">
      <w:pPr>
        <w:jc w:val="center"/>
        <w:rPr>
          <w:rFonts w:cs="Arial"/>
          <w:sz w:val="20"/>
          <w:szCs w:val="20"/>
        </w:rPr>
      </w:pPr>
      <w:r w:rsidRPr="00486A2C">
        <w:rPr>
          <w:rFonts w:cs="Arial"/>
          <w:sz w:val="20"/>
          <w:szCs w:val="20"/>
        </w:rPr>
        <w:t>LICITACIÓN PÚBLICA MIXTA</w:t>
      </w:r>
    </w:p>
    <w:p w:rsidR="00390459" w:rsidRPr="00486A2C" w:rsidRDefault="00390459" w:rsidP="00390459">
      <w:pPr>
        <w:jc w:val="center"/>
        <w:rPr>
          <w:rFonts w:cs="Arial"/>
          <w:sz w:val="20"/>
          <w:szCs w:val="20"/>
        </w:rPr>
      </w:pPr>
      <w:r w:rsidRPr="00486A2C">
        <w:rPr>
          <w:rFonts w:cs="Arial"/>
          <w:sz w:val="20"/>
          <w:szCs w:val="20"/>
        </w:rPr>
        <w:t xml:space="preserve">No. </w:t>
      </w:r>
      <w:r>
        <w:rPr>
          <w:rFonts w:cs="Arial"/>
        </w:rPr>
        <w:t>41100100-LP23-19</w:t>
      </w:r>
    </w:p>
    <w:p w:rsidR="00390459" w:rsidRPr="00486A2C" w:rsidRDefault="00390459" w:rsidP="0039045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390459" w:rsidRPr="00486A2C" w:rsidRDefault="00390459" w:rsidP="00390459">
      <w:pPr>
        <w:ind w:right="22"/>
        <w:jc w:val="both"/>
        <w:rPr>
          <w:rFonts w:cs="Arial"/>
          <w:sz w:val="20"/>
          <w:szCs w:val="20"/>
        </w:rPr>
      </w:pPr>
    </w:p>
    <w:p w:rsidR="00390459" w:rsidRPr="00486A2C" w:rsidRDefault="00390459" w:rsidP="00390459">
      <w:pPr>
        <w:ind w:right="22"/>
        <w:jc w:val="both"/>
        <w:rPr>
          <w:rFonts w:cs="Arial"/>
          <w:sz w:val="20"/>
          <w:szCs w:val="20"/>
        </w:rPr>
      </w:pPr>
      <w:r w:rsidRPr="00486A2C">
        <w:rPr>
          <w:rFonts w:cs="Arial"/>
          <w:sz w:val="20"/>
          <w:szCs w:val="20"/>
        </w:rPr>
        <w:t>En la redacción de la fianza de garantía se deberá indicar lo siguiente:</w:t>
      </w:r>
    </w:p>
    <w:p w:rsidR="00390459" w:rsidRPr="00486A2C" w:rsidRDefault="00390459" w:rsidP="0039045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390459" w:rsidRPr="00486A2C" w:rsidRDefault="00390459" w:rsidP="0039045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390459" w:rsidRPr="00486A2C" w:rsidRDefault="00390459" w:rsidP="0039045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390459" w:rsidRPr="00486A2C" w:rsidRDefault="00390459" w:rsidP="0039045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390459" w:rsidRPr="00486A2C" w:rsidRDefault="00390459" w:rsidP="0039045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390459" w:rsidRPr="00486A2C" w:rsidRDefault="00390459" w:rsidP="00390459">
      <w:pPr>
        <w:ind w:left="600" w:right="22"/>
        <w:jc w:val="both"/>
        <w:rPr>
          <w:rFonts w:cs="Arial"/>
          <w:sz w:val="20"/>
          <w:szCs w:val="20"/>
        </w:rPr>
      </w:pPr>
    </w:p>
    <w:p w:rsidR="00390459" w:rsidRPr="00486A2C" w:rsidRDefault="00390459" w:rsidP="00390459">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390459" w:rsidRPr="00486A2C" w:rsidRDefault="00390459" w:rsidP="00390459">
      <w:pPr>
        <w:ind w:left="1100" w:right="900"/>
        <w:jc w:val="both"/>
        <w:rPr>
          <w:rFonts w:cs="Arial"/>
          <w:sz w:val="20"/>
          <w:szCs w:val="20"/>
        </w:rPr>
      </w:pPr>
    </w:p>
    <w:p w:rsidR="00390459" w:rsidRPr="00486A2C" w:rsidRDefault="00390459" w:rsidP="00390459">
      <w:pPr>
        <w:ind w:right="22"/>
        <w:jc w:val="both"/>
        <w:rPr>
          <w:rFonts w:cs="Arial"/>
          <w:sz w:val="20"/>
          <w:szCs w:val="20"/>
        </w:rPr>
      </w:pPr>
    </w:p>
    <w:p w:rsidR="00390459" w:rsidRPr="00486A2C" w:rsidRDefault="00390459" w:rsidP="00390459">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390459" w:rsidRPr="00486A2C" w:rsidRDefault="00390459" w:rsidP="00390459">
      <w:pPr>
        <w:tabs>
          <w:tab w:val="left" w:pos="7938"/>
        </w:tabs>
        <w:ind w:left="1100" w:right="900"/>
        <w:jc w:val="both"/>
        <w:rPr>
          <w:rFonts w:cs="Arial"/>
          <w:sz w:val="20"/>
          <w:szCs w:val="20"/>
        </w:rPr>
      </w:pPr>
    </w:p>
    <w:p w:rsidR="00390459" w:rsidRPr="00486A2C" w:rsidRDefault="00390459" w:rsidP="00390459">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390459" w:rsidRPr="00486A2C" w:rsidRDefault="00390459" w:rsidP="00390459">
      <w:pPr>
        <w:tabs>
          <w:tab w:val="left" w:pos="7938"/>
        </w:tabs>
        <w:ind w:left="1100" w:right="900"/>
        <w:jc w:val="both"/>
        <w:rPr>
          <w:rFonts w:cs="Arial"/>
          <w:sz w:val="20"/>
          <w:szCs w:val="20"/>
        </w:rPr>
      </w:pPr>
    </w:p>
    <w:p w:rsidR="00390459" w:rsidRPr="00486A2C" w:rsidRDefault="00390459" w:rsidP="00390459">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390459" w:rsidRPr="00486A2C" w:rsidRDefault="00390459" w:rsidP="00390459">
      <w:pPr>
        <w:ind w:right="22"/>
        <w:jc w:val="both"/>
        <w:rPr>
          <w:rFonts w:cs="Arial"/>
          <w:sz w:val="20"/>
          <w:szCs w:val="20"/>
        </w:rPr>
      </w:pPr>
    </w:p>
    <w:p w:rsidR="00390459" w:rsidRPr="00486A2C" w:rsidRDefault="00390459" w:rsidP="00390459">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390459" w:rsidRPr="00486A2C" w:rsidRDefault="00390459" w:rsidP="00390459">
      <w:pPr>
        <w:ind w:right="22"/>
        <w:jc w:val="both"/>
        <w:rPr>
          <w:rFonts w:cs="Arial"/>
          <w:sz w:val="20"/>
          <w:szCs w:val="20"/>
        </w:rPr>
      </w:pPr>
    </w:p>
    <w:p w:rsidR="00390459" w:rsidRDefault="00390459" w:rsidP="00390459">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Default="00390459" w:rsidP="00390459">
      <w:pPr>
        <w:ind w:right="22"/>
        <w:jc w:val="both"/>
        <w:rPr>
          <w:rFonts w:cs="Arial"/>
          <w:sz w:val="20"/>
          <w:szCs w:val="20"/>
        </w:rPr>
      </w:pPr>
    </w:p>
    <w:p w:rsidR="00390459" w:rsidRPr="004A3B3C" w:rsidRDefault="00390459" w:rsidP="00390459">
      <w:pPr>
        <w:ind w:right="22"/>
        <w:jc w:val="both"/>
        <w:rPr>
          <w:rFonts w:cs="Arial"/>
          <w:sz w:val="20"/>
          <w:szCs w:val="20"/>
        </w:rPr>
      </w:pPr>
    </w:p>
    <w:p w:rsidR="00390459" w:rsidRPr="003318A6" w:rsidRDefault="00390459" w:rsidP="00390459">
      <w:pPr>
        <w:jc w:val="center"/>
        <w:rPr>
          <w:rFonts w:cs="Arial"/>
          <w:b/>
        </w:rPr>
      </w:pPr>
      <w:r w:rsidRPr="003318A6">
        <w:rPr>
          <w:rFonts w:cs="Arial"/>
          <w:b/>
        </w:rPr>
        <w:lastRenderedPageBreak/>
        <w:t>ANEXO 1</w:t>
      </w:r>
    </w:p>
    <w:p w:rsidR="00390459" w:rsidRPr="005363A7" w:rsidRDefault="00390459" w:rsidP="00390459">
      <w:pPr>
        <w:jc w:val="center"/>
        <w:rPr>
          <w:rFonts w:ascii="Gadugi" w:hAnsi="Gadugi" w:cs="Arial"/>
          <w:b/>
          <w:color w:val="000000" w:themeColor="text1"/>
        </w:rPr>
      </w:pPr>
      <w:r w:rsidRPr="005363A7">
        <w:rPr>
          <w:rFonts w:ascii="Gadugi" w:hAnsi="Gadugi" w:cs="Arial"/>
          <w:b/>
          <w:color w:val="000000" w:themeColor="text1"/>
        </w:rPr>
        <w:t>ANEXO TÉCNICO</w:t>
      </w:r>
    </w:p>
    <w:p w:rsidR="00390459" w:rsidRPr="005363A7" w:rsidRDefault="00390459" w:rsidP="00390459">
      <w:pPr>
        <w:jc w:val="center"/>
        <w:rPr>
          <w:rFonts w:ascii="Gadugi" w:hAnsi="Gadugi" w:cs="Arial"/>
          <w:b/>
          <w:color w:val="000000" w:themeColor="text1"/>
        </w:rPr>
      </w:pPr>
      <w:r>
        <w:rPr>
          <w:rFonts w:ascii="Gadugi" w:hAnsi="Gadugi" w:cs="Arial"/>
          <w:b/>
          <w:color w:val="000000" w:themeColor="text1"/>
        </w:rPr>
        <w:t xml:space="preserve">SEGUIMIENTO Y MONITOREO LEGISLATIVOS EN TEMAS RELEVANTES Y SECTORES ECONÓMICOS DE INTERÉS PARA LA COMISIÓN </w:t>
      </w:r>
    </w:p>
    <w:p w:rsidR="00390459" w:rsidRDefault="00390459" w:rsidP="00390459">
      <w:pPr>
        <w:rPr>
          <w:rFonts w:cs="Arial"/>
          <w:b/>
          <w:sz w:val="20"/>
          <w:szCs w:val="20"/>
        </w:rPr>
      </w:pPr>
      <w:bookmarkStart w:id="5" w:name="_Hlk14249813"/>
    </w:p>
    <w:bookmarkEnd w:id="5"/>
    <w:p w:rsidR="00390459" w:rsidRDefault="00390459" w:rsidP="00390459">
      <w:pPr>
        <w:ind w:right="22"/>
        <w:jc w:val="center"/>
        <w:rPr>
          <w:rFonts w:cs="Arial"/>
          <w:b/>
          <w:sz w:val="20"/>
          <w:szCs w:val="20"/>
        </w:rPr>
      </w:pPr>
    </w:p>
    <w:p w:rsidR="00390459" w:rsidRPr="00EF603C" w:rsidRDefault="00390459" w:rsidP="00481543">
      <w:pPr>
        <w:pStyle w:val="Chapter"/>
        <w:keepNext/>
        <w:numPr>
          <w:ilvl w:val="0"/>
          <w:numId w:val="40"/>
        </w:numPr>
        <w:tabs>
          <w:tab w:val="clear" w:pos="1440"/>
          <w:tab w:val="clear" w:pos="1800"/>
          <w:tab w:val="left" w:pos="0"/>
        </w:tabs>
        <w:spacing w:before="0" w:after="0"/>
        <w:ind w:left="0" w:firstLine="0"/>
        <w:rPr>
          <w:sz w:val="22"/>
          <w:szCs w:val="22"/>
        </w:rPr>
      </w:pPr>
      <w:r w:rsidRPr="00EF603C">
        <w:rPr>
          <w:sz w:val="22"/>
          <w:szCs w:val="22"/>
        </w:rPr>
        <w:t>ANTECEDENTES</w:t>
      </w:r>
    </w:p>
    <w:p w:rsidR="00390459" w:rsidRPr="00A71CA5" w:rsidRDefault="00390459" w:rsidP="00390459">
      <w:pPr>
        <w:rPr>
          <w:sz w:val="22"/>
          <w:szCs w:val="22"/>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sidRPr="00EF603C">
        <w:rPr>
          <w:sz w:val="22"/>
          <w:szCs w:val="22"/>
          <w:lang w:val="es-ES_tradnl"/>
        </w:rPr>
        <w:t>La Comisión Federal de Competencia Económica (</w:t>
      </w:r>
      <w:proofErr w:type="spellStart"/>
      <w:r w:rsidRPr="00EF603C">
        <w:rPr>
          <w:smallCaps/>
          <w:sz w:val="22"/>
          <w:szCs w:val="22"/>
          <w:lang w:val="es-ES_tradnl"/>
        </w:rPr>
        <w:t>Cofece</w:t>
      </w:r>
      <w:proofErr w:type="spellEnd"/>
      <w:r w:rsidRPr="00EF603C">
        <w:rPr>
          <w:sz w:val="22"/>
          <w:szCs w:val="22"/>
          <w:lang w:val="es-ES_tradnl"/>
        </w:rPr>
        <w:t xml:space="preserve"> o Comisión) estableció en su Plan Estratégico 2018-2021 cinco objetivos. El cuarto de estos objetivos consiste en: «</w:t>
      </w:r>
      <w:r w:rsidRPr="00EF603C">
        <w:rPr>
          <w:i/>
          <w:sz w:val="22"/>
          <w:szCs w:val="22"/>
          <w:lang w:val="es-ES_tradnl"/>
        </w:rPr>
        <w:t>posicionar la competencia económica en la agenda púbica</w:t>
      </w:r>
      <w:r w:rsidRPr="00EF603C">
        <w:rPr>
          <w:sz w:val="22"/>
          <w:szCs w:val="22"/>
          <w:lang w:val="es-ES_tradnl"/>
        </w:rPr>
        <w:t>». Asimismo, la línea estratégica 4.1 establecida en el mismo Plan se refiere a «</w:t>
      </w:r>
      <w:r w:rsidRPr="00EF603C">
        <w:rPr>
          <w:i/>
          <w:sz w:val="22"/>
          <w:szCs w:val="22"/>
          <w:lang w:val="es-ES_tradnl"/>
        </w:rPr>
        <w:t>emitir opiniones respecto de marcos normativos en sectores prioritarios, propuestos y vigentes, para prevenir y corregir distorsiones a la competencia en los mercados</w:t>
      </w:r>
      <w:r w:rsidRPr="00EF603C">
        <w:rPr>
          <w:sz w:val="22"/>
          <w:szCs w:val="22"/>
          <w:lang w:val="es-ES_tradnl"/>
        </w:rPr>
        <w:t>».</w:t>
      </w:r>
    </w:p>
    <w:p w:rsidR="00390459" w:rsidRPr="00EF603C" w:rsidRDefault="00390459" w:rsidP="00390459">
      <w:pPr>
        <w:pStyle w:val="Paragraph"/>
        <w:numPr>
          <w:ilvl w:val="0"/>
          <w:numId w:val="0"/>
        </w:numPr>
        <w:spacing w:before="0" w:after="0"/>
        <w:ind w:left="709"/>
        <w:rPr>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sidRPr="00EF603C">
        <w:rPr>
          <w:sz w:val="22"/>
          <w:szCs w:val="22"/>
          <w:lang w:val="es-ES_tradnl"/>
        </w:rPr>
        <w:t xml:space="preserve">Lo anterior, se ajusta a la atribución prevista en el artículo 12, fracción XIV, de la Ley Federal de Competencia Económica (LFCE), el cual faculta al Pleno de la </w:t>
      </w:r>
      <w:proofErr w:type="spellStart"/>
      <w:r w:rsidRPr="00EF603C">
        <w:rPr>
          <w:smallCaps/>
          <w:sz w:val="22"/>
          <w:szCs w:val="22"/>
          <w:lang w:val="es-ES_tradnl"/>
        </w:rPr>
        <w:t>Cofece</w:t>
      </w:r>
      <w:proofErr w:type="spellEnd"/>
      <w:r w:rsidRPr="00EF603C">
        <w:rPr>
          <w:sz w:val="22"/>
          <w:szCs w:val="22"/>
          <w:lang w:val="es-ES_tradnl"/>
        </w:rPr>
        <w:t xml:space="preserve"> para emitir opinión en materia de competencia y libre concurrencia respecto de iniciativas de leyes y anteproyectos de reglamentos y decretos, sin que estas opiniones tengan efectos vinculantes, cuando así lo considere pertinente, o bien, a solicitud del Ejecutivo Federal, por sí o por conducto de la Secretaría de Economía, de alguna de las Cámaras del Congreso de la Unión, o a petición de parte.</w:t>
      </w:r>
    </w:p>
    <w:p w:rsidR="00390459" w:rsidRPr="00A71CA5"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sidRPr="00EF603C">
        <w:rPr>
          <w:sz w:val="22"/>
          <w:szCs w:val="22"/>
          <w:lang w:val="es-ES_tradnl"/>
        </w:rPr>
        <w:t>Las opiniones descritas en el numeral anterior tienen por objeto incidir en la discusión y en el trabajo que realizan los legisladores promotores de estas iniciativas, o bien, aportar conceptos, análisis o precisiones conceptuales para apoyar el trabajo técnico que realizan las comisiones u órganos legislativos facultados para dictaminarlas, a efecto de que se consideren modificaciones o aspectos específicos y promover condiciones de competencia en los mercados.</w:t>
      </w:r>
    </w:p>
    <w:p w:rsidR="00390459" w:rsidRPr="00A71CA5"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Pr>
          <w:sz w:val="22"/>
          <w:szCs w:val="22"/>
          <w:lang w:val="es-ES_tradnl"/>
        </w:rPr>
        <w:t>Por otro lado, también se busca p</w:t>
      </w:r>
      <w:r w:rsidRPr="00EF603C">
        <w:rPr>
          <w:sz w:val="22"/>
          <w:szCs w:val="22"/>
          <w:lang w:val="es-ES_tradnl"/>
        </w:rPr>
        <w:t xml:space="preserve">romover principios en materia de competencia económica y </w:t>
      </w:r>
      <w:r>
        <w:rPr>
          <w:sz w:val="22"/>
          <w:szCs w:val="22"/>
          <w:lang w:val="es-ES_tradnl"/>
        </w:rPr>
        <w:t>libre concurrencia</w:t>
      </w:r>
      <w:r w:rsidRPr="00EF603C">
        <w:rPr>
          <w:sz w:val="22"/>
          <w:szCs w:val="22"/>
          <w:lang w:val="es-ES_tradnl"/>
        </w:rPr>
        <w:t xml:space="preserve"> en iniciativas de ley o en otros asuntos legislativos, tales como: </w:t>
      </w:r>
      <w:r>
        <w:rPr>
          <w:sz w:val="22"/>
          <w:szCs w:val="22"/>
          <w:lang w:val="es-ES_tradnl"/>
        </w:rPr>
        <w:t xml:space="preserve">i) </w:t>
      </w:r>
      <w:r w:rsidRPr="00EF603C">
        <w:rPr>
          <w:sz w:val="22"/>
          <w:szCs w:val="22"/>
          <w:lang w:val="es-ES_tradnl"/>
        </w:rPr>
        <w:t>prop</w:t>
      </w:r>
      <w:r>
        <w:rPr>
          <w:sz w:val="22"/>
          <w:szCs w:val="22"/>
          <w:lang w:val="es-ES_tradnl"/>
        </w:rPr>
        <w:t>uestas</w:t>
      </w:r>
      <w:r w:rsidRPr="00EF603C">
        <w:rPr>
          <w:sz w:val="22"/>
          <w:szCs w:val="22"/>
          <w:lang w:val="es-ES_tradnl"/>
        </w:rPr>
        <w:t xml:space="preserve"> de puntos de acuerdo, </w:t>
      </w:r>
      <w:proofErr w:type="spellStart"/>
      <w:r>
        <w:rPr>
          <w:sz w:val="22"/>
          <w:szCs w:val="22"/>
          <w:lang w:val="es-ES_tradnl"/>
        </w:rPr>
        <w:t>ii</w:t>
      </w:r>
      <w:proofErr w:type="spellEnd"/>
      <w:r>
        <w:rPr>
          <w:sz w:val="22"/>
          <w:szCs w:val="22"/>
          <w:lang w:val="es-ES_tradnl"/>
        </w:rPr>
        <w:t xml:space="preserve">) </w:t>
      </w:r>
      <w:r w:rsidRPr="00EF603C">
        <w:rPr>
          <w:sz w:val="22"/>
          <w:szCs w:val="22"/>
          <w:lang w:val="es-ES_tradnl"/>
        </w:rPr>
        <w:t>estudios y análisis</w:t>
      </w:r>
      <w:r>
        <w:rPr>
          <w:sz w:val="22"/>
          <w:szCs w:val="22"/>
          <w:lang w:val="es-ES_tradnl"/>
        </w:rPr>
        <w:t xml:space="preserve"> de asuntos legislativos</w:t>
      </w:r>
      <w:r w:rsidRPr="00EF603C">
        <w:rPr>
          <w:sz w:val="22"/>
          <w:szCs w:val="22"/>
          <w:lang w:val="es-ES_tradnl"/>
        </w:rPr>
        <w:t xml:space="preserve">, </w:t>
      </w:r>
      <w:proofErr w:type="spellStart"/>
      <w:r>
        <w:rPr>
          <w:sz w:val="22"/>
          <w:szCs w:val="22"/>
          <w:lang w:val="es-ES_tradnl"/>
        </w:rPr>
        <w:t>iii</w:t>
      </w:r>
      <w:proofErr w:type="spellEnd"/>
      <w:r>
        <w:rPr>
          <w:sz w:val="22"/>
          <w:szCs w:val="22"/>
          <w:lang w:val="es-ES_tradnl"/>
        </w:rPr>
        <w:t xml:space="preserve">) </w:t>
      </w:r>
      <w:r w:rsidRPr="00EF603C">
        <w:rPr>
          <w:sz w:val="22"/>
          <w:szCs w:val="22"/>
          <w:lang w:val="es-ES_tradnl"/>
        </w:rPr>
        <w:t xml:space="preserve">foros de trabajo, </w:t>
      </w:r>
      <w:proofErr w:type="spellStart"/>
      <w:r>
        <w:rPr>
          <w:sz w:val="22"/>
          <w:szCs w:val="22"/>
          <w:lang w:val="es-ES_tradnl"/>
        </w:rPr>
        <w:t>iv</w:t>
      </w:r>
      <w:proofErr w:type="spellEnd"/>
      <w:r>
        <w:rPr>
          <w:sz w:val="22"/>
          <w:szCs w:val="22"/>
          <w:lang w:val="es-ES_tradnl"/>
        </w:rPr>
        <w:t xml:space="preserve">) </w:t>
      </w:r>
      <w:r w:rsidRPr="00EF603C">
        <w:rPr>
          <w:sz w:val="22"/>
          <w:szCs w:val="22"/>
          <w:lang w:val="es-ES_tradnl"/>
        </w:rPr>
        <w:t xml:space="preserve">reuniones de comisiones, </w:t>
      </w:r>
      <w:r>
        <w:rPr>
          <w:sz w:val="22"/>
          <w:szCs w:val="22"/>
          <w:lang w:val="es-ES_tradnl"/>
        </w:rPr>
        <w:t xml:space="preserve">o v) </w:t>
      </w:r>
      <w:r w:rsidRPr="00EF603C">
        <w:rPr>
          <w:sz w:val="22"/>
          <w:szCs w:val="22"/>
          <w:lang w:val="es-ES_tradnl"/>
        </w:rPr>
        <w:t>seminarios</w:t>
      </w:r>
      <w:r>
        <w:rPr>
          <w:sz w:val="22"/>
          <w:szCs w:val="22"/>
          <w:lang w:val="es-ES_tradnl"/>
        </w:rPr>
        <w:t>;</w:t>
      </w:r>
      <w:r w:rsidRPr="00EF603C">
        <w:rPr>
          <w:sz w:val="22"/>
          <w:szCs w:val="22"/>
          <w:lang w:val="es-ES_tradnl"/>
        </w:rPr>
        <w:t xml:space="preserve"> </w:t>
      </w:r>
      <w:r>
        <w:rPr>
          <w:sz w:val="22"/>
          <w:szCs w:val="22"/>
          <w:lang w:val="es-ES_tradnl"/>
        </w:rPr>
        <w:t>haciendo énfasis en</w:t>
      </w:r>
      <w:r w:rsidRPr="00EF603C">
        <w:rPr>
          <w:sz w:val="22"/>
          <w:szCs w:val="22"/>
          <w:lang w:val="es-ES_tradnl"/>
        </w:rPr>
        <w:t xml:space="preserve"> la eliminación de </w:t>
      </w:r>
      <w:r w:rsidRPr="00EF603C">
        <w:rPr>
          <w:sz w:val="22"/>
          <w:szCs w:val="22"/>
          <w:lang w:val="es-MX"/>
        </w:rPr>
        <w:t xml:space="preserve">obstáculos regulatorios que podrían restringir de manera injustificada la </w:t>
      </w:r>
      <w:r>
        <w:rPr>
          <w:sz w:val="22"/>
          <w:szCs w:val="22"/>
          <w:lang w:val="es-MX"/>
        </w:rPr>
        <w:t>dinámica</w:t>
      </w:r>
      <w:r w:rsidRPr="00EF603C">
        <w:rPr>
          <w:sz w:val="22"/>
          <w:szCs w:val="22"/>
          <w:lang w:val="es-MX"/>
        </w:rPr>
        <w:t xml:space="preserve"> económica</w:t>
      </w:r>
      <w:r>
        <w:rPr>
          <w:sz w:val="22"/>
          <w:szCs w:val="22"/>
          <w:lang w:val="es-MX"/>
        </w:rPr>
        <w:t xml:space="preserve"> de los mercados</w:t>
      </w:r>
      <w:r w:rsidRPr="00EF603C">
        <w:rPr>
          <w:sz w:val="22"/>
          <w:szCs w:val="22"/>
          <w:lang w:val="es-MX"/>
        </w:rPr>
        <w:t>, así como a la supresión de figuras jurídicas que favorecen la realización de conductas anticompetitivas en perjuicio de los consumidores y de la sociedad en general. Esto es particularmente relevante en nuestro país si se considera que México ocupa el lugar 31 de 33 entre los países con mayores barreras regulatorias en los mercados de productos</w:t>
      </w:r>
      <w:r w:rsidRPr="00EF603C">
        <w:rPr>
          <w:rStyle w:val="Refdenotaalpie"/>
          <w:sz w:val="22"/>
          <w:szCs w:val="22"/>
          <w:lang w:val="es-MX"/>
        </w:rPr>
        <w:footnoteReference w:id="1"/>
      </w:r>
      <w:r w:rsidRPr="00EF603C">
        <w:rPr>
          <w:sz w:val="22"/>
          <w:szCs w:val="22"/>
          <w:lang w:val="es-MX"/>
        </w:rPr>
        <w:t>.</w:t>
      </w:r>
    </w:p>
    <w:p w:rsidR="00390459" w:rsidRPr="000A3D63"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sidRPr="00EF603C">
        <w:rPr>
          <w:sz w:val="22"/>
          <w:szCs w:val="22"/>
          <w:lang w:val="es-ES_tradnl"/>
        </w:rPr>
        <w:t xml:space="preserve">Para llevar a cabo esta labor de promoción, la </w:t>
      </w:r>
      <w:proofErr w:type="spellStart"/>
      <w:r w:rsidRPr="00EF603C">
        <w:rPr>
          <w:smallCaps/>
          <w:sz w:val="22"/>
          <w:szCs w:val="22"/>
          <w:lang w:val="es-ES_tradnl"/>
        </w:rPr>
        <w:t>Cofece</w:t>
      </w:r>
      <w:proofErr w:type="spellEnd"/>
      <w:r w:rsidRPr="00EF603C">
        <w:rPr>
          <w:sz w:val="22"/>
          <w:szCs w:val="22"/>
          <w:lang w:val="es-ES_tradnl"/>
        </w:rPr>
        <w:t xml:space="preserve"> requiere seguimiento y monitoreo permanente de las actividades que se realizan en las Cámaras de Diputados y Senadores, en periodos ordinarios y de receso, a través de la revisión de las gacetas parlamentarias y otras fuentes de información públicas, tales como el Sistema de Información Legislativa de la Secretaría de Gobernación. Sin embargo, el elevado número de comisiones dictaminadoras y asuntos que se tratan durante un período ordinario de sesiones y sus recesos, hace necesario </w:t>
      </w:r>
      <w:r w:rsidRPr="00EF603C">
        <w:rPr>
          <w:sz w:val="22"/>
          <w:szCs w:val="22"/>
          <w:lang w:val="es-ES_tradnl"/>
        </w:rPr>
        <w:lastRenderedPageBreak/>
        <w:t xml:space="preserve">contar con servicios especializados de seguimiento y monitoreo legislativos con la finalidad de recopilar y sistematizar toda la información relevante dentro del ámbito del proceso legislativo, a efecto de que los servidores públicos de la </w:t>
      </w:r>
      <w:proofErr w:type="spellStart"/>
      <w:r w:rsidRPr="00EF603C">
        <w:rPr>
          <w:smallCaps/>
          <w:sz w:val="22"/>
          <w:szCs w:val="22"/>
          <w:lang w:val="es-ES_tradnl"/>
        </w:rPr>
        <w:t>Cofece</w:t>
      </w:r>
      <w:proofErr w:type="spellEnd"/>
      <w:r w:rsidRPr="00EF603C">
        <w:rPr>
          <w:sz w:val="22"/>
          <w:szCs w:val="22"/>
          <w:lang w:val="es-ES_tradnl"/>
        </w:rPr>
        <w:t xml:space="preserve"> dediquen el mayor tiempo a las actividades </w:t>
      </w:r>
      <w:r>
        <w:rPr>
          <w:sz w:val="22"/>
          <w:szCs w:val="22"/>
          <w:lang w:val="es-ES_tradnl"/>
        </w:rPr>
        <w:t>para las que cuentan con mayor especialización técnica, en particular el</w:t>
      </w:r>
      <w:r w:rsidRPr="00EF603C">
        <w:rPr>
          <w:sz w:val="22"/>
          <w:szCs w:val="22"/>
          <w:lang w:val="es-ES_tradnl"/>
        </w:rPr>
        <w:t xml:space="preserve"> análisis de dicha información, así como a la interpretación de sus posibles efectos –positivos o negativos– al proceso de competencia. Lo anterior atiende a la identificación y seguimiento de las iniciativas de Ley de impacto en temas propios de la Comisión, labor previa y complementaria a la que desempeña el área requirente, que consiste esencialmente en el análisis de temas legislativos, así como la elaboración de estrategias de contacto legislativo institucional, y quien no cuenta con los recursos humanos necesarios para dar seguimiento permanente y pormenorizado de la actividad legislativa.</w:t>
      </w:r>
    </w:p>
    <w:p w:rsidR="00390459" w:rsidRPr="000A3D63"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sidRPr="00EF603C">
        <w:rPr>
          <w:sz w:val="22"/>
          <w:szCs w:val="22"/>
          <w:lang w:val="es-ES_tradnl"/>
        </w:rPr>
        <w:t xml:space="preserve">Por información legislativa relevante debe entenderse aquella que se produce o procesa en las comisiones y/o grupos de trabajo de legisladores vinculados con los sectores económicos considerados prioritarios por la </w:t>
      </w:r>
      <w:proofErr w:type="spellStart"/>
      <w:r w:rsidRPr="00EF603C">
        <w:rPr>
          <w:smallCaps/>
          <w:sz w:val="22"/>
          <w:szCs w:val="22"/>
          <w:lang w:val="es-ES_tradnl"/>
        </w:rPr>
        <w:t>Cofece</w:t>
      </w:r>
      <w:proofErr w:type="spellEnd"/>
      <w:r w:rsidRPr="00EF603C">
        <w:rPr>
          <w:sz w:val="22"/>
          <w:szCs w:val="22"/>
          <w:lang w:val="es-ES_tradnl"/>
        </w:rPr>
        <w:t>. Los criterios que ha fijado esta Comisión para priorizar sectores económicos se encuentran descritos en el citado Plan Estratégico 2018-2021: (i) contribución al crecimiento económico, (</w:t>
      </w:r>
      <w:proofErr w:type="spellStart"/>
      <w:r w:rsidRPr="00EF603C">
        <w:rPr>
          <w:sz w:val="22"/>
          <w:szCs w:val="22"/>
          <w:lang w:val="es-ES_tradnl"/>
        </w:rPr>
        <w:t>ii</w:t>
      </w:r>
      <w:proofErr w:type="spellEnd"/>
      <w:r w:rsidRPr="00EF603C">
        <w:rPr>
          <w:sz w:val="22"/>
          <w:szCs w:val="22"/>
          <w:lang w:val="es-ES_tradnl"/>
        </w:rPr>
        <w:t>) consumo generalizado, (</w:t>
      </w:r>
      <w:proofErr w:type="spellStart"/>
      <w:r w:rsidRPr="00EF603C">
        <w:rPr>
          <w:sz w:val="22"/>
          <w:szCs w:val="22"/>
          <w:lang w:val="es-ES_tradnl"/>
        </w:rPr>
        <w:t>iii</w:t>
      </w:r>
      <w:proofErr w:type="spellEnd"/>
      <w:r w:rsidRPr="00EF603C">
        <w:rPr>
          <w:sz w:val="22"/>
          <w:szCs w:val="22"/>
          <w:lang w:val="es-ES_tradnl"/>
        </w:rPr>
        <w:t>) transversalidad, (</w:t>
      </w:r>
      <w:proofErr w:type="spellStart"/>
      <w:r w:rsidRPr="00EF603C">
        <w:rPr>
          <w:sz w:val="22"/>
          <w:szCs w:val="22"/>
          <w:lang w:val="es-ES_tradnl"/>
        </w:rPr>
        <w:t>iv</w:t>
      </w:r>
      <w:proofErr w:type="spellEnd"/>
      <w:r w:rsidRPr="00EF603C">
        <w:rPr>
          <w:sz w:val="22"/>
          <w:szCs w:val="22"/>
          <w:lang w:val="es-ES_tradnl"/>
        </w:rPr>
        <w:t>) impacto en la población con menores ingresos, (v) sectores regulados y (vi) prevalencia de conductas anticompetitivas.</w:t>
      </w:r>
    </w:p>
    <w:p w:rsidR="00390459" w:rsidRPr="00EF603C" w:rsidRDefault="00390459" w:rsidP="00390459">
      <w:pPr>
        <w:pStyle w:val="Paragraph"/>
        <w:numPr>
          <w:ilvl w:val="0"/>
          <w:numId w:val="0"/>
        </w:numPr>
        <w:spacing w:before="0" w:after="0"/>
        <w:rPr>
          <w:sz w:val="22"/>
          <w:szCs w:val="22"/>
          <w:lang w:val="es-ES_tradnl"/>
        </w:rPr>
      </w:pPr>
    </w:p>
    <w:p w:rsidR="00390459" w:rsidRDefault="00390459" w:rsidP="00390459">
      <w:pPr>
        <w:pStyle w:val="Paragraph"/>
        <w:numPr>
          <w:ilvl w:val="0"/>
          <w:numId w:val="0"/>
        </w:numPr>
        <w:tabs>
          <w:tab w:val="num" w:pos="1152"/>
        </w:tabs>
        <w:spacing w:before="0" w:after="0"/>
        <w:ind w:left="709"/>
        <w:rPr>
          <w:sz w:val="22"/>
          <w:szCs w:val="22"/>
          <w:lang w:val="es-ES_tradnl"/>
        </w:rPr>
      </w:pPr>
      <w:r w:rsidRPr="00EF603C">
        <w:rPr>
          <w:sz w:val="22"/>
          <w:szCs w:val="22"/>
          <w:lang w:val="es-ES_tradnl"/>
        </w:rPr>
        <w:t>Con base en lo anterior, se identifican los siguientes sectores o temas relevantes en ambas cámaras legislativas: (i) aprobación y vigilancia del presupuesto público; (</w:t>
      </w:r>
      <w:proofErr w:type="spellStart"/>
      <w:r w:rsidRPr="00EF603C">
        <w:rPr>
          <w:sz w:val="22"/>
          <w:szCs w:val="22"/>
          <w:lang w:val="es-ES_tradnl"/>
        </w:rPr>
        <w:t>ii</w:t>
      </w:r>
      <w:proofErr w:type="spellEnd"/>
      <w:r w:rsidRPr="00EF603C">
        <w:rPr>
          <w:sz w:val="22"/>
          <w:szCs w:val="22"/>
          <w:lang w:val="es-ES_tradnl"/>
        </w:rPr>
        <w:t>) energía; (</w:t>
      </w:r>
      <w:proofErr w:type="spellStart"/>
      <w:r w:rsidRPr="00EF603C">
        <w:rPr>
          <w:sz w:val="22"/>
          <w:szCs w:val="22"/>
          <w:lang w:val="es-ES_tradnl"/>
        </w:rPr>
        <w:t>iii</w:t>
      </w:r>
      <w:proofErr w:type="spellEnd"/>
      <w:r w:rsidRPr="00EF603C">
        <w:rPr>
          <w:sz w:val="22"/>
          <w:szCs w:val="22"/>
          <w:lang w:val="es-ES_tradnl"/>
        </w:rPr>
        <w:t>) transporte; (</w:t>
      </w:r>
      <w:proofErr w:type="spellStart"/>
      <w:r w:rsidRPr="00EF603C">
        <w:rPr>
          <w:sz w:val="22"/>
          <w:szCs w:val="22"/>
          <w:lang w:val="es-ES_tradnl"/>
        </w:rPr>
        <w:t>iv</w:t>
      </w:r>
      <w:proofErr w:type="spellEnd"/>
      <w:r w:rsidRPr="00EF603C">
        <w:rPr>
          <w:sz w:val="22"/>
          <w:szCs w:val="22"/>
          <w:lang w:val="es-ES_tradnl"/>
        </w:rPr>
        <w:t>) financiero; (v) agroalimentario; (vi) contratación pública e infraestructura; y (</w:t>
      </w:r>
      <w:proofErr w:type="spellStart"/>
      <w:r w:rsidRPr="00EF603C">
        <w:rPr>
          <w:sz w:val="22"/>
          <w:szCs w:val="22"/>
          <w:lang w:val="es-ES_tradnl"/>
        </w:rPr>
        <w:t>vii</w:t>
      </w:r>
      <w:proofErr w:type="spellEnd"/>
      <w:r w:rsidRPr="00EF603C">
        <w:rPr>
          <w:sz w:val="22"/>
          <w:szCs w:val="22"/>
          <w:lang w:val="es-ES_tradnl"/>
        </w:rPr>
        <w:t>) fomento económico; (</w:t>
      </w:r>
      <w:proofErr w:type="spellStart"/>
      <w:r w:rsidRPr="00EF603C">
        <w:rPr>
          <w:sz w:val="22"/>
          <w:szCs w:val="22"/>
          <w:lang w:val="es-ES_tradnl"/>
        </w:rPr>
        <w:t>viii</w:t>
      </w:r>
      <w:proofErr w:type="spellEnd"/>
      <w:r w:rsidRPr="00EF603C">
        <w:rPr>
          <w:sz w:val="22"/>
          <w:szCs w:val="22"/>
          <w:lang w:val="es-ES_tradnl"/>
        </w:rPr>
        <w:t>) salud</w:t>
      </w:r>
      <w:r>
        <w:rPr>
          <w:sz w:val="22"/>
          <w:szCs w:val="22"/>
          <w:lang w:val="es-ES_tradnl"/>
        </w:rPr>
        <w:t>; y, (</w:t>
      </w:r>
      <w:proofErr w:type="spellStart"/>
      <w:r>
        <w:rPr>
          <w:sz w:val="22"/>
          <w:szCs w:val="22"/>
          <w:lang w:val="es-ES_tradnl"/>
        </w:rPr>
        <w:t>ix</w:t>
      </w:r>
      <w:proofErr w:type="spellEnd"/>
      <w:r>
        <w:rPr>
          <w:sz w:val="22"/>
          <w:szCs w:val="22"/>
          <w:lang w:val="es-ES_tradnl"/>
        </w:rPr>
        <w:t xml:space="preserve">) cualquier otro tema indicado por la </w:t>
      </w:r>
      <w:proofErr w:type="spellStart"/>
      <w:r w:rsidRPr="00EF603C">
        <w:rPr>
          <w:smallCaps/>
          <w:sz w:val="22"/>
          <w:szCs w:val="22"/>
          <w:lang w:val="es-ES_tradnl"/>
        </w:rPr>
        <w:t>Cofece</w:t>
      </w:r>
      <w:proofErr w:type="spellEnd"/>
      <w:r w:rsidRPr="00EF603C">
        <w:rPr>
          <w:sz w:val="22"/>
          <w:szCs w:val="22"/>
          <w:lang w:val="es-ES_tradnl"/>
        </w:rPr>
        <w:t xml:space="preserve">. </w:t>
      </w:r>
    </w:p>
    <w:p w:rsidR="00390459" w:rsidRPr="00EF603C" w:rsidRDefault="00390459" w:rsidP="00390459">
      <w:pPr>
        <w:pStyle w:val="Paragraph"/>
        <w:numPr>
          <w:ilvl w:val="0"/>
          <w:numId w:val="0"/>
        </w:numPr>
        <w:tabs>
          <w:tab w:val="num" w:pos="1152"/>
        </w:tabs>
        <w:spacing w:before="0" w:after="0"/>
        <w:ind w:left="709"/>
        <w:rPr>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709" w:hanging="709"/>
        <w:rPr>
          <w:sz w:val="22"/>
          <w:szCs w:val="22"/>
          <w:lang w:val="es-ES_tradnl"/>
        </w:rPr>
      </w:pPr>
      <w:r w:rsidRPr="00EF603C">
        <w:rPr>
          <w:sz w:val="22"/>
          <w:szCs w:val="22"/>
          <w:lang w:val="es-ES_tradnl"/>
        </w:rPr>
        <w:t>El conocimiento y la información derivados del seguimiento y monitoreo a los trabajos que se realizan en ambas Cámaras facilitará a esta Comisión trazar estrategias para el contacto y la relación institucional con legisladores y órganos legislativos. Entre otros, los objetivos de contar de manera oportuna y sistematizada con información legislativa en temas relevantes son:</w:t>
      </w:r>
    </w:p>
    <w:p w:rsidR="00390459" w:rsidRPr="00EF603C" w:rsidRDefault="00390459" w:rsidP="00390459">
      <w:pPr>
        <w:pStyle w:val="Paragraph"/>
        <w:numPr>
          <w:ilvl w:val="0"/>
          <w:numId w:val="0"/>
        </w:numPr>
        <w:spacing w:before="0" w:after="0"/>
        <w:ind w:left="709"/>
        <w:rPr>
          <w:sz w:val="22"/>
          <w:szCs w:val="22"/>
          <w:lang w:val="es-ES_tradnl"/>
        </w:rPr>
      </w:pPr>
    </w:p>
    <w:p w:rsidR="00390459" w:rsidRPr="00EF603C" w:rsidRDefault="00390459" w:rsidP="00481543">
      <w:pPr>
        <w:pStyle w:val="Paragraph"/>
        <w:numPr>
          <w:ilvl w:val="0"/>
          <w:numId w:val="42"/>
        </w:numPr>
        <w:spacing w:before="0"/>
        <w:ind w:hanging="357"/>
        <w:rPr>
          <w:sz w:val="22"/>
          <w:szCs w:val="22"/>
          <w:lang w:val="es-ES_tradnl"/>
        </w:rPr>
      </w:pPr>
      <w:r w:rsidRPr="00EF603C">
        <w:rPr>
          <w:sz w:val="22"/>
          <w:szCs w:val="22"/>
          <w:lang w:val="es-ES_tradnl"/>
        </w:rPr>
        <w:t xml:space="preserve">posicionar los objetivos e intereses de la </w:t>
      </w:r>
      <w:proofErr w:type="spellStart"/>
      <w:r w:rsidRPr="00EF603C">
        <w:rPr>
          <w:smallCaps/>
          <w:sz w:val="22"/>
          <w:szCs w:val="22"/>
          <w:lang w:val="es-ES_tradnl"/>
        </w:rPr>
        <w:t>Cofece</w:t>
      </w:r>
      <w:proofErr w:type="spellEnd"/>
      <w:r>
        <w:rPr>
          <w:smallCaps/>
          <w:sz w:val="22"/>
          <w:szCs w:val="22"/>
          <w:lang w:val="es-ES_tradnl"/>
        </w:rPr>
        <w:t>,</w:t>
      </w:r>
      <w:r w:rsidRPr="00EF603C">
        <w:rPr>
          <w:sz w:val="22"/>
          <w:szCs w:val="22"/>
          <w:lang w:val="es-ES_tradnl"/>
        </w:rPr>
        <w:t xml:space="preserve"> así como la agenda y la política de competencia como pieza clave en el diseño e implementación de políticas y regulaciones;</w:t>
      </w:r>
    </w:p>
    <w:p w:rsidR="00390459" w:rsidRPr="00EF603C" w:rsidRDefault="00390459" w:rsidP="00481543">
      <w:pPr>
        <w:pStyle w:val="Paragraph"/>
        <w:numPr>
          <w:ilvl w:val="0"/>
          <w:numId w:val="42"/>
        </w:numPr>
        <w:spacing w:before="0"/>
        <w:ind w:hanging="357"/>
        <w:rPr>
          <w:sz w:val="22"/>
          <w:szCs w:val="22"/>
          <w:lang w:val="es-ES_tradnl"/>
        </w:rPr>
      </w:pPr>
      <w:r w:rsidRPr="00EF603C">
        <w:rPr>
          <w:sz w:val="22"/>
          <w:szCs w:val="22"/>
          <w:lang w:val="es-ES_tradnl"/>
        </w:rPr>
        <w:t>poner a disposición de los legisladores herramientas analíticas que permitan evaluar los efectos de la legislación sobre la competencia;</w:t>
      </w:r>
    </w:p>
    <w:p w:rsidR="00390459" w:rsidRPr="00EF603C" w:rsidRDefault="00390459" w:rsidP="00481543">
      <w:pPr>
        <w:pStyle w:val="Paragraph"/>
        <w:numPr>
          <w:ilvl w:val="0"/>
          <w:numId w:val="42"/>
        </w:numPr>
        <w:spacing w:before="0"/>
        <w:ind w:hanging="357"/>
        <w:rPr>
          <w:sz w:val="22"/>
          <w:szCs w:val="22"/>
          <w:lang w:val="es-ES_tradnl"/>
        </w:rPr>
      </w:pPr>
      <w:r w:rsidRPr="00EF603C">
        <w:rPr>
          <w:sz w:val="22"/>
          <w:szCs w:val="22"/>
          <w:lang w:val="es-ES_tradnl"/>
        </w:rPr>
        <w:t>participar en foros de discusión de leyes, reformas o proyectos normativos; y,</w:t>
      </w:r>
    </w:p>
    <w:p w:rsidR="00390459" w:rsidRPr="00EF603C" w:rsidRDefault="00390459" w:rsidP="00481543">
      <w:pPr>
        <w:pStyle w:val="Paragraph"/>
        <w:numPr>
          <w:ilvl w:val="0"/>
          <w:numId w:val="42"/>
        </w:numPr>
        <w:spacing w:before="0" w:after="0"/>
        <w:rPr>
          <w:sz w:val="22"/>
          <w:szCs w:val="22"/>
          <w:lang w:val="es-ES_tradnl"/>
        </w:rPr>
      </w:pPr>
      <w:r w:rsidRPr="00EF603C">
        <w:rPr>
          <w:sz w:val="22"/>
          <w:szCs w:val="22"/>
          <w:lang w:val="es-ES_tradnl"/>
        </w:rPr>
        <w:t>recibir información acerca de actividades legislativas de manera oportuna.</w:t>
      </w:r>
    </w:p>
    <w:p w:rsidR="00390459" w:rsidRPr="00EF603C" w:rsidRDefault="00390459" w:rsidP="00390459">
      <w:pPr>
        <w:pStyle w:val="Paragraph"/>
        <w:numPr>
          <w:ilvl w:val="0"/>
          <w:numId w:val="0"/>
        </w:numPr>
        <w:spacing w:before="0" w:after="0"/>
        <w:ind w:left="709"/>
        <w:rPr>
          <w:sz w:val="22"/>
          <w:szCs w:val="22"/>
          <w:lang w:val="es-ES_tradnl"/>
        </w:rPr>
      </w:pPr>
    </w:p>
    <w:p w:rsidR="00390459" w:rsidRPr="00EF603C" w:rsidRDefault="00390459" w:rsidP="00481543">
      <w:pPr>
        <w:pStyle w:val="Prrafodelista"/>
        <w:numPr>
          <w:ilvl w:val="0"/>
          <w:numId w:val="40"/>
        </w:numPr>
        <w:tabs>
          <w:tab w:val="clear" w:pos="1800"/>
          <w:tab w:val="num" w:pos="0"/>
        </w:tabs>
        <w:ind w:left="0" w:firstLine="0"/>
        <w:jc w:val="center"/>
        <w:rPr>
          <w:rFonts w:ascii="Times New Roman" w:hAnsi="Times New Roman"/>
          <w:b/>
          <w:smallCaps/>
          <w:noProof/>
          <w:sz w:val="22"/>
          <w:szCs w:val="22"/>
          <w:lang w:val="es-MX"/>
        </w:rPr>
      </w:pPr>
      <w:r w:rsidRPr="00EF603C">
        <w:rPr>
          <w:rFonts w:ascii="Times New Roman" w:hAnsi="Times New Roman"/>
          <w:b/>
          <w:smallCaps/>
          <w:noProof/>
          <w:sz w:val="22"/>
          <w:szCs w:val="22"/>
          <w:lang w:val="es-MX"/>
        </w:rPr>
        <w:t>OBJETO Y ALCANCE DEL SERVICIO</w:t>
      </w:r>
    </w:p>
    <w:p w:rsidR="00390459" w:rsidRPr="000A3D63" w:rsidRDefault="00390459" w:rsidP="00390459">
      <w:pPr>
        <w:rPr>
          <w:sz w:val="22"/>
          <w:szCs w:val="22"/>
          <w:lang w:val="es-MX"/>
        </w:rPr>
      </w:pPr>
    </w:p>
    <w:p w:rsidR="00390459" w:rsidRPr="00EF603C" w:rsidRDefault="00390459" w:rsidP="00481543">
      <w:pPr>
        <w:pStyle w:val="Paragraph"/>
        <w:numPr>
          <w:ilvl w:val="1"/>
          <w:numId w:val="40"/>
        </w:numPr>
        <w:tabs>
          <w:tab w:val="clear" w:pos="2448"/>
        </w:tabs>
        <w:spacing w:before="0" w:after="0"/>
        <w:ind w:left="709" w:hanging="709"/>
        <w:rPr>
          <w:sz w:val="22"/>
          <w:szCs w:val="22"/>
          <w:lang w:val="es-ES_tradnl"/>
        </w:rPr>
      </w:pPr>
      <w:r w:rsidRPr="00EF603C">
        <w:rPr>
          <w:sz w:val="22"/>
          <w:szCs w:val="22"/>
          <w:lang w:val="es-ES_tradnl"/>
        </w:rPr>
        <w:t xml:space="preserve">El presente servicio tiene como objeto llevar a cabo un seguimiento y monitoreo sistematizado de las actividades legislativas en sectores y temas relevantes para la </w:t>
      </w:r>
      <w:proofErr w:type="spellStart"/>
      <w:r w:rsidRPr="00EF603C">
        <w:rPr>
          <w:smallCaps/>
          <w:sz w:val="22"/>
          <w:szCs w:val="22"/>
          <w:lang w:val="es-ES_tradnl"/>
        </w:rPr>
        <w:t>Cofece</w:t>
      </w:r>
      <w:proofErr w:type="spellEnd"/>
      <w:r w:rsidRPr="00EF603C">
        <w:rPr>
          <w:sz w:val="22"/>
          <w:szCs w:val="22"/>
          <w:lang w:val="es-ES_tradnl"/>
        </w:rPr>
        <w:t xml:space="preserve">, a efecto de permitir a los servidores públicos de esta Comisión identificar en las iniciativas de leyes, o bien, en otros instrumentos legislativos, disposiciones o normas que puedan afectar el proceso de competencia y libre concurrencia, o dañar la eficiencia en los mercados, sin una justificación económica o una razón legítima de política pública. Lo anterior, a efecto de promover su corrección, o bien, diseñar estrategias de relación y contacto institucional con </w:t>
      </w:r>
      <w:r w:rsidRPr="00EF603C">
        <w:rPr>
          <w:sz w:val="22"/>
          <w:szCs w:val="22"/>
          <w:lang w:val="es-ES_tradnl"/>
        </w:rPr>
        <w:lastRenderedPageBreak/>
        <w:t>los legisladores promoventes o las instancias dictaminadoras, a efecto de impulsar la agenda y la política de competencia.</w:t>
      </w:r>
    </w:p>
    <w:p w:rsidR="00390459" w:rsidRPr="00EF603C" w:rsidRDefault="00390459" w:rsidP="00390459">
      <w:pPr>
        <w:pStyle w:val="Paragraph"/>
        <w:numPr>
          <w:ilvl w:val="0"/>
          <w:numId w:val="0"/>
        </w:numPr>
        <w:spacing w:before="0" w:after="0"/>
        <w:ind w:left="720"/>
        <w:rPr>
          <w:sz w:val="22"/>
          <w:szCs w:val="22"/>
          <w:lang w:val="es-ES_tradnl"/>
        </w:rPr>
      </w:pPr>
    </w:p>
    <w:p w:rsidR="00390459" w:rsidRPr="00EF603C" w:rsidRDefault="00390459" w:rsidP="00481543">
      <w:pPr>
        <w:pStyle w:val="Paragraph"/>
        <w:numPr>
          <w:ilvl w:val="1"/>
          <w:numId w:val="40"/>
        </w:numPr>
        <w:tabs>
          <w:tab w:val="clear" w:pos="2448"/>
          <w:tab w:val="num" w:pos="720"/>
        </w:tabs>
        <w:spacing w:before="0" w:after="0"/>
        <w:ind w:left="720" w:hanging="720"/>
        <w:rPr>
          <w:sz w:val="22"/>
          <w:szCs w:val="22"/>
          <w:lang w:val="es-ES_tradnl"/>
        </w:rPr>
      </w:pPr>
      <w:r w:rsidRPr="00EF603C">
        <w:rPr>
          <w:sz w:val="22"/>
          <w:szCs w:val="22"/>
          <w:lang w:val="es-ES_tradnl"/>
        </w:rPr>
        <w:t>Específicamente, el servicio de asesoría deberá enfocarse en:</w:t>
      </w:r>
    </w:p>
    <w:p w:rsidR="00390459" w:rsidRPr="00EF603C" w:rsidRDefault="00390459" w:rsidP="00390459">
      <w:pPr>
        <w:pStyle w:val="Paragraph"/>
        <w:numPr>
          <w:ilvl w:val="0"/>
          <w:numId w:val="0"/>
        </w:numPr>
        <w:spacing w:before="0" w:after="0"/>
        <w:rPr>
          <w:sz w:val="22"/>
          <w:szCs w:val="22"/>
          <w:lang w:val="es-ES_tradnl"/>
        </w:rPr>
      </w:pPr>
    </w:p>
    <w:p w:rsidR="00390459" w:rsidRPr="00EF603C" w:rsidRDefault="00390459" w:rsidP="00390459">
      <w:pPr>
        <w:pStyle w:val="subpar"/>
        <w:spacing w:before="0" w:after="0"/>
        <w:ind w:left="1151" w:hanging="431"/>
        <w:rPr>
          <w:sz w:val="22"/>
          <w:szCs w:val="22"/>
          <w:lang w:val="es-ES_tradnl"/>
        </w:rPr>
      </w:pPr>
      <w:r w:rsidRPr="00EF603C">
        <w:rPr>
          <w:sz w:val="22"/>
          <w:szCs w:val="22"/>
          <w:lang w:val="es-ES_tradnl"/>
        </w:rPr>
        <w:t xml:space="preserve">Elaborar y entregar un inventario de asuntos legislativos relevantes y sectores económicos de interés para la </w:t>
      </w:r>
      <w:proofErr w:type="spellStart"/>
      <w:r w:rsidRPr="00EF603C">
        <w:rPr>
          <w:smallCaps/>
          <w:sz w:val="22"/>
          <w:szCs w:val="22"/>
          <w:lang w:val="es-ES_tradnl"/>
        </w:rPr>
        <w:t>Cofece</w:t>
      </w:r>
      <w:proofErr w:type="spellEnd"/>
      <w:r w:rsidRPr="00EF603C">
        <w:rPr>
          <w:sz w:val="22"/>
          <w:szCs w:val="22"/>
          <w:lang w:val="es-ES_tradnl"/>
        </w:rPr>
        <w:t>, en el que se incluya el último trámite, la situación actual</w:t>
      </w:r>
      <w:r>
        <w:rPr>
          <w:sz w:val="22"/>
          <w:szCs w:val="22"/>
          <w:lang w:val="es-ES_tradnl"/>
        </w:rPr>
        <w:t>,</w:t>
      </w:r>
      <w:r w:rsidRPr="00EF603C">
        <w:rPr>
          <w:sz w:val="22"/>
          <w:szCs w:val="22"/>
          <w:lang w:val="es-ES_tradnl"/>
        </w:rPr>
        <w:t xml:space="preserve"> así como los principales datos de información de dichos asuntos.</w:t>
      </w:r>
    </w:p>
    <w:p w:rsidR="00390459" w:rsidRPr="00EF603C" w:rsidRDefault="00390459" w:rsidP="00390459">
      <w:pPr>
        <w:pStyle w:val="subpar"/>
        <w:numPr>
          <w:ilvl w:val="0"/>
          <w:numId w:val="0"/>
        </w:numPr>
        <w:spacing w:before="0" w:after="0"/>
        <w:ind w:left="1151"/>
        <w:rPr>
          <w:sz w:val="22"/>
          <w:szCs w:val="22"/>
          <w:lang w:val="es-ES_tradnl"/>
        </w:rPr>
      </w:pPr>
    </w:p>
    <w:p w:rsidR="00390459" w:rsidRPr="009047BB" w:rsidRDefault="00390459" w:rsidP="00092629">
      <w:pPr>
        <w:pStyle w:val="subpar"/>
        <w:spacing w:before="0" w:after="0"/>
        <w:ind w:left="1151" w:hanging="431"/>
        <w:rPr>
          <w:sz w:val="22"/>
          <w:szCs w:val="22"/>
          <w:lang w:val="es-ES_tradnl"/>
        </w:rPr>
      </w:pPr>
      <w:r w:rsidRPr="00EF6C00">
        <w:rPr>
          <w:sz w:val="22"/>
          <w:szCs w:val="22"/>
          <w:lang w:val="es-ES_tradnl"/>
        </w:rPr>
        <w:t>Impartir</w:t>
      </w:r>
      <w:r w:rsidR="007E2F6B" w:rsidRPr="00EF6C00">
        <w:rPr>
          <w:sz w:val="22"/>
          <w:szCs w:val="22"/>
          <w:lang w:val="es-ES_tradnl"/>
        </w:rPr>
        <w:t xml:space="preserve"> una</w:t>
      </w:r>
      <w:r w:rsidRPr="009047BB">
        <w:rPr>
          <w:sz w:val="22"/>
          <w:szCs w:val="22"/>
          <w:lang w:val="es-ES_tradnl"/>
        </w:rPr>
        <w:t xml:space="preserve"> capacitación </w:t>
      </w:r>
      <w:r w:rsidR="00AC3A39" w:rsidRPr="009047BB">
        <w:rPr>
          <w:sz w:val="22"/>
          <w:szCs w:val="22"/>
          <w:lang w:val="es-ES_tradnl"/>
        </w:rPr>
        <w:t xml:space="preserve">ejecutiva, con una duración de </w:t>
      </w:r>
      <w:r w:rsidR="00EF6C00" w:rsidRPr="009047BB">
        <w:rPr>
          <w:sz w:val="22"/>
          <w:szCs w:val="22"/>
          <w:lang w:val="es-ES_tradnl"/>
        </w:rPr>
        <w:t xml:space="preserve">dos </w:t>
      </w:r>
      <w:r w:rsidRPr="009047BB">
        <w:rPr>
          <w:sz w:val="22"/>
          <w:szCs w:val="22"/>
          <w:lang w:val="es-ES_tradnl"/>
        </w:rPr>
        <w:t>horas</w:t>
      </w:r>
      <w:r w:rsidR="00AC3A39" w:rsidRPr="009047BB">
        <w:rPr>
          <w:sz w:val="22"/>
          <w:szCs w:val="22"/>
          <w:lang w:val="es-ES_tradnl"/>
        </w:rPr>
        <w:t>,</w:t>
      </w:r>
      <w:r w:rsidRPr="009047BB">
        <w:rPr>
          <w:sz w:val="22"/>
          <w:szCs w:val="22"/>
          <w:lang w:val="es-ES_tradnl"/>
        </w:rPr>
        <w:t xml:space="preserve"> a </w:t>
      </w:r>
      <w:r w:rsidR="00AC3A39" w:rsidRPr="009047BB">
        <w:rPr>
          <w:sz w:val="22"/>
          <w:szCs w:val="22"/>
          <w:lang w:val="es-ES_tradnl"/>
        </w:rPr>
        <w:t xml:space="preserve">los </w:t>
      </w:r>
      <w:r w:rsidRPr="009047BB">
        <w:rPr>
          <w:sz w:val="22"/>
          <w:szCs w:val="22"/>
          <w:lang w:val="es-ES_tradnl"/>
        </w:rPr>
        <w:t xml:space="preserve">funcionarios de la </w:t>
      </w:r>
      <w:proofErr w:type="spellStart"/>
      <w:r w:rsidRPr="009047BB">
        <w:rPr>
          <w:smallCaps/>
          <w:sz w:val="22"/>
          <w:szCs w:val="22"/>
          <w:lang w:val="es-ES_tradnl"/>
        </w:rPr>
        <w:t>Cofece</w:t>
      </w:r>
      <w:proofErr w:type="spellEnd"/>
      <w:r w:rsidRPr="009047BB">
        <w:rPr>
          <w:sz w:val="22"/>
          <w:szCs w:val="22"/>
          <w:lang w:val="es-ES_tradnl"/>
        </w:rPr>
        <w:t>, al inicio del contrato, sobre el proceso legislativo en México.</w:t>
      </w:r>
      <w:r w:rsidR="00AC3A39" w:rsidRPr="009047BB">
        <w:rPr>
          <w:sz w:val="22"/>
          <w:szCs w:val="22"/>
          <w:lang w:val="es-ES_tradnl"/>
        </w:rPr>
        <w:t xml:space="preserve"> Dicha capacitación deberá incluir</w:t>
      </w:r>
      <w:r w:rsidR="00AB3236" w:rsidRPr="009047BB">
        <w:rPr>
          <w:sz w:val="22"/>
          <w:szCs w:val="22"/>
          <w:lang w:val="es-ES_tradnl"/>
        </w:rPr>
        <w:t>, al menos,</w:t>
      </w:r>
      <w:r w:rsidR="00AC3A39" w:rsidRPr="009047BB">
        <w:rPr>
          <w:sz w:val="22"/>
          <w:szCs w:val="22"/>
          <w:lang w:val="es-ES_tradnl"/>
        </w:rPr>
        <w:t xml:space="preserve"> </w:t>
      </w:r>
      <w:r w:rsidR="00AB3236" w:rsidRPr="009047BB">
        <w:rPr>
          <w:sz w:val="22"/>
          <w:szCs w:val="22"/>
          <w:lang w:val="es-ES_tradnl"/>
        </w:rPr>
        <w:t>(i) las fechas de los periodos ordinarios y los recesos; (</w:t>
      </w:r>
      <w:proofErr w:type="spellStart"/>
      <w:r w:rsidR="00AB3236" w:rsidRPr="009047BB">
        <w:rPr>
          <w:sz w:val="22"/>
          <w:szCs w:val="22"/>
          <w:lang w:val="es-ES_tradnl"/>
        </w:rPr>
        <w:t>ii</w:t>
      </w:r>
      <w:proofErr w:type="spellEnd"/>
      <w:r w:rsidR="00AB3236" w:rsidRPr="009047BB">
        <w:rPr>
          <w:sz w:val="22"/>
          <w:szCs w:val="22"/>
          <w:lang w:val="es-ES_tradnl"/>
        </w:rPr>
        <w:t xml:space="preserve">) un mapeo de los Diputados y Senadores </w:t>
      </w:r>
      <w:r w:rsidR="009047BB">
        <w:rPr>
          <w:sz w:val="22"/>
          <w:szCs w:val="22"/>
          <w:lang w:val="es-ES_tradnl"/>
        </w:rPr>
        <w:t xml:space="preserve">de la Legislatura en curso, </w:t>
      </w:r>
      <w:r w:rsidR="00AB3236" w:rsidRPr="009047BB">
        <w:rPr>
          <w:sz w:val="22"/>
          <w:szCs w:val="22"/>
          <w:lang w:val="es-ES_tradnl"/>
        </w:rPr>
        <w:t>que se han posicionado (a favor o en contra) en temas de competencia y libre concurrencia; (3)</w:t>
      </w:r>
      <w:r w:rsidRPr="009047BB">
        <w:rPr>
          <w:sz w:val="22"/>
          <w:szCs w:val="22"/>
          <w:lang w:val="es-ES_tradnl"/>
        </w:rPr>
        <w:t xml:space="preserve"> </w:t>
      </w:r>
      <w:r w:rsidR="002A139E" w:rsidRPr="009047BB">
        <w:rPr>
          <w:sz w:val="22"/>
          <w:szCs w:val="22"/>
          <w:lang w:val="es-ES_tradnl"/>
        </w:rPr>
        <w:t xml:space="preserve">tiempos y procesos para la aprobación de una iniciativa, </w:t>
      </w:r>
      <w:r w:rsidR="006871DF" w:rsidRPr="009047BB">
        <w:rPr>
          <w:sz w:val="22"/>
          <w:szCs w:val="22"/>
          <w:lang w:val="es-ES_tradnl"/>
        </w:rPr>
        <w:t>dictamen, minutas,</w:t>
      </w:r>
      <w:r w:rsidR="002A139E" w:rsidRPr="009047BB">
        <w:rPr>
          <w:sz w:val="22"/>
          <w:szCs w:val="22"/>
          <w:lang w:val="es-ES_tradnl"/>
        </w:rPr>
        <w:t xml:space="preserve"> acuerdo, </w:t>
      </w:r>
      <w:r w:rsidR="006871DF" w:rsidRPr="009047BB">
        <w:rPr>
          <w:sz w:val="22"/>
          <w:szCs w:val="22"/>
          <w:lang w:val="es-ES_tradnl"/>
        </w:rPr>
        <w:t>o cualquier otro documento que forme parte del trabajo de las Cámaras de Diputados o Senadores</w:t>
      </w:r>
      <w:r w:rsidR="002A139E" w:rsidRPr="009047BB">
        <w:rPr>
          <w:sz w:val="22"/>
          <w:szCs w:val="22"/>
          <w:lang w:val="es-ES_tradnl"/>
        </w:rPr>
        <w:t xml:space="preserve">. </w:t>
      </w:r>
      <w:r w:rsidRPr="009047BB">
        <w:rPr>
          <w:sz w:val="22"/>
          <w:szCs w:val="22"/>
          <w:lang w:val="es-ES_tradnl"/>
        </w:rPr>
        <w:t xml:space="preserve">De igual manera, los funcionarios de la </w:t>
      </w:r>
      <w:proofErr w:type="spellStart"/>
      <w:r w:rsidRPr="009047BB">
        <w:rPr>
          <w:smallCaps/>
          <w:sz w:val="22"/>
          <w:szCs w:val="22"/>
          <w:lang w:val="es-ES_tradnl"/>
        </w:rPr>
        <w:t>Cofece</w:t>
      </w:r>
      <w:proofErr w:type="spellEnd"/>
      <w:r w:rsidRPr="009047BB" w:rsidDel="00A41A1F">
        <w:rPr>
          <w:sz w:val="22"/>
          <w:szCs w:val="22"/>
          <w:lang w:val="es-ES_tradnl"/>
        </w:rPr>
        <w:t xml:space="preserve"> </w:t>
      </w:r>
      <w:r w:rsidRPr="009047BB">
        <w:rPr>
          <w:sz w:val="22"/>
          <w:szCs w:val="22"/>
          <w:lang w:val="es-ES_tradnl"/>
        </w:rPr>
        <w:t xml:space="preserve">darán una capacitación inicial al proveedor del servicio, </w:t>
      </w:r>
      <w:r w:rsidR="00EF6C00" w:rsidRPr="009047BB">
        <w:rPr>
          <w:sz w:val="22"/>
          <w:szCs w:val="22"/>
          <w:lang w:val="es-ES_tradnl"/>
        </w:rPr>
        <w:t xml:space="preserve">con una duración de dos horas, </w:t>
      </w:r>
      <w:r w:rsidRPr="009047BB">
        <w:rPr>
          <w:sz w:val="22"/>
          <w:szCs w:val="22"/>
          <w:lang w:val="es-ES_tradnl"/>
        </w:rPr>
        <w:t xml:space="preserve">sobre qué es la competencia económica, sus beneficios, sus principales temas de interés </w:t>
      </w:r>
      <w:r w:rsidR="00EF6C00" w:rsidRPr="009047BB">
        <w:rPr>
          <w:sz w:val="22"/>
          <w:szCs w:val="22"/>
          <w:lang w:val="es-ES_tradnl"/>
        </w:rPr>
        <w:t xml:space="preserve">desde 2018 (año en que inicia el último Plan Estratégico </w:t>
      </w:r>
      <w:r w:rsidR="00506C13">
        <w:rPr>
          <w:sz w:val="22"/>
          <w:szCs w:val="22"/>
          <w:lang w:val="es-ES_tradnl"/>
        </w:rPr>
        <w:t xml:space="preserve">2018-2021 </w:t>
      </w:r>
      <w:r w:rsidR="00EF6C00" w:rsidRPr="009047BB">
        <w:rPr>
          <w:sz w:val="22"/>
          <w:szCs w:val="22"/>
          <w:lang w:val="es-ES_tradnl"/>
        </w:rPr>
        <w:t xml:space="preserve">de la </w:t>
      </w:r>
      <w:proofErr w:type="spellStart"/>
      <w:r w:rsidR="00506C13" w:rsidRPr="009047BB">
        <w:rPr>
          <w:smallCaps/>
          <w:sz w:val="22"/>
          <w:szCs w:val="22"/>
          <w:lang w:val="es-ES_tradnl"/>
        </w:rPr>
        <w:t>Cofece</w:t>
      </w:r>
      <w:proofErr w:type="spellEnd"/>
      <w:r w:rsidR="00EF6C00" w:rsidRPr="009047BB">
        <w:rPr>
          <w:sz w:val="22"/>
          <w:szCs w:val="22"/>
          <w:lang w:val="es-ES_tradnl"/>
        </w:rPr>
        <w:t>)</w:t>
      </w:r>
      <w:r w:rsidRPr="009047BB">
        <w:rPr>
          <w:sz w:val="22"/>
          <w:szCs w:val="22"/>
          <w:lang w:val="es-ES_tradnl"/>
        </w:rPr>
        <w:t xml:space="preserve"> en propuestas legislativas, y cómo la regulación puede obstaculizar la competencia y la libre concurrencia en los mercados.</w:t>
      </w:r>
    </w:p>
    <w:p w:rsidR="00390459" w:rsidRPr="00EF603C" w:rsidRDefault="00390459" w:rsidP="00390459">
      <w:pPr>
        <w:pStyle w:val="Prrafodelista"/>
        <w:rPr>
          <w:sz w:val="22"/>
          <w:szCs w:val="22"/>
          <w:lang w:val="es-ES_tradnl"/>
        </w:rPr>
      </w:pPr>
    </w:p>
    <w:p w:rsidR="00390459" w:rsidRPr="00EF603C" w:rsidRDefault="00390459" w:rsidP="00390459">
      <w:pPr>
        <w:pStyle w:val="subpar"/>
        <w:spacing w:before="0" w:after="0"/>
        <w:ind w:left="1151" w:hanging="431"/>
        <w:rPr>
          <w:sz w:val="22"/>
          <w:szCs w:val="22"/>
          <w:lang w:val="es-ES_tradnl"/>
        </w:rPr>
      </w:pPr>
      <w:r w:rsidRPr="00EF603C">
        <w:rPr>
          <w:sz w:val="22"/>
          <w:szCs w:val="22"/>
          <w:lang w:val="es-ES_tradnl"/>
        </w:rPr>
        <w:t xml:space="preserve">Monitorear de manera permanente los órganos de difusión de las Cámaras de Diputados y de Senadores del Congreso de la Unión, con la finalidad de identificar y sistematizar, </w:t>
      </w:r>
      <w:proofErr w:type="gramStart"/>
      <w:r w:rsidRPr="00EF603C">
        <w:rPr>
          <w:sz w:val="22"/>
          <w:szCs w:val="22"/>
          <w:lang w:val="es-ES_tradnl"/>
        </w:rPr>
        <w:t>de acuerdo a</w:t>
      </w:r>
      <w:proofErr w:type="gramEnd"/>
      <w:r w:rsidRPr="00EF603C">
        <w:rPr>
          <w:sz w:val="22"/>
          <w:szCs w:val="22"/>
          <w:lang w:val="es-ES_tradnl"/>
        </w:rPr>
        <w:t xml:space="preserve"> su objeto y naturaleza, temas y asuntos relevantes para la </w:t>
      </w:r>
      <w:proofErr w:type="spellStart"/>
      <w:r w:rsidRPr="00EF603C">
        <w:rPr>
          <w:smallCaps/>
          <w:sz w:val="22"/>
          <w:szCs w:val="22"/>
          <w:lang w:val="es-ES_tradnl"/>
        </w:rPr>
        <w:t>Cofece</w:t>
      </w:r>
      <w:proofErr w:type="spellEnd"/>
      <w:r w:rsidRPr="00EF603C">
        <w:rPr>
          <w:sz w:val="22"/>
          <w:szCs w:val="22"/>
          <w:lang w:val="es-ES_tradnl"/>
        </w:rPr>
        <w:t>.</w:t>
      </w:r>
    </w:p>
    <w:p w:rsidR="00390459" w:rsidRPr="00EF603C" w:rsidRDefault="00390459" w:rsidP="00390459">
      <w:pPr>
        <w:pStyle w:val="subpar"/>
        <w:numPr>
          <w:ilvl w:val="0"/>
          <w:numId w:val="0"/>
        </w:numPr>
        <w:spacing w:before="0" w:after="0"/>
        <w:ind w:left="1151"/>
        <w:rPr>
          <w:sz w:val="22"/>
          <w:szCs w:val="22"/>
          <w:lang w:val="es-ES_tradnl"/>
        </w:rPr>
      </w:pPr>
    </w:p>
    <w:p w:rsidR="00390459" w:rsidRPr="00EF603C" w:rsidRDefault="00390459" w:rsidP="00390459">
      <w:pPr>
        <w:pStyle w:val="subpar"/>
        <w:numPr>
          <w:ilvl w:val="0"/>
          <w:numId w:val="0"/>
        </w:numPr>
        <w:spacing w:before="0" w:after="0"/>
        <w:ind w:left="1151"/>
        <w:rPr>
          <w:sz w:val="22"/>
          <w:szCs w:val="22"/>
          <w:lang w:val="es-ES_tradnl"/>
        </w:rPr>
      </w:pPr>
      <w:r w:rsidRPr="00EF603C">
        <w:rPr>
          <w:sz w:val="22"/>
          <w:szCs w:val="22"/>
          <w:lang w:val="es-ES_tradnl"/>
        </w:rPr>
        <w:t xml:space="preserve">Elaborar y entregar, cuando se identifiquen temas o asuntos legislativos relevantes en días de sesión o durante los recesos, una relación de </w:t>
      </w:r>
      <w:r>
        <w:rPr>
          <w:sz w:val="22"/>
          <w:szCs w:val="22"/>
          <w:lang w:val="es-ES_tradnl"/>
        </w:rPr>
        <w:t>é</w:t>
      </w:r>
      <w:r w:rsidRPr="00EF603C">
        <w:rPr>
          <w:sz w:val="22"/>
          <w:szCs w:val="22"/>
          <w:lang w:val="es-ES_tradnl"/>
        </w:rPr>
        <w:t>stos</w:t>
      </w:r>
      <w:r>
        <w:rPr>
          <w:sz w:val="22"/>
          <w:szCs w:val="22"/>
          <w:lang w:val="es-ES_tradnl"/>
        </w:rPr>
        <w:t>,</w:t>
      </w:r>
      <w:r w:rsidRPr="00EF603C">
        <w:rPr>
          <w:sz w:val="22"/>
          <w:szCs w:val="22"/>
          <w:lang w:val="es-ES_tradnl"/>
        </w:rPr>
        <w:t xml:space="preserve"> así como una ficha resumen actualizada al último trámite que se dé a los mismos y que contenga, al menos, los siguientes elementos:</w:t>
      </w:r>
    </w:p>
    <w:p w:rsidR="00390459" w:rsidRPr="00EF603C" w:rsidRDefault="00390459" w:rsidP="00390459">
      <w:pPr>
        <w:pStyle w:val="subpar"/>
        <w:numPr>
          <w:ilvl w:val="0"/>
          <w:numId w:val="0"/>
        </w:numPr>
        <w:spacing w:before="0" w:after="0"/>
        <w:ind w:left="1151"/>
        <w:rPr>
          <w:sz w:val="22"/>
          <w:szCs w:val="22"/>
          <w:lang w:val="es-ES_tradnl"/>
        </w:rPr>
      </w:pPr>
    </w:p>
    <w:p w:rsidR="00390459" w:rsidRPr="00EF603C" w:rsidRDefault="00390459" w:rsidP="00481543">
      <w:pPr>
        <w:pStyle w:val="subpar"/>
        <w:numPr>
          <w:ilvl w:val="0"/>
          <w:numId w:val="43"/>
        </w:numPr>
        <w:spacing w:before="0" w:after="40"/>
        <w:ind w:left="1508" w:hanging="357"/>
        <w:rPr>
          <w:sz w:val="22"/>
          <w:szCs w:val="22"/>
          <w:lang w:val="es-ES_tradnl"/>
        </w:rPr>
      </w:pPr>
      <w:r w:rsidRPr="00EF603C">
        <w:rPr>
          <w:sz w:val="22"/>
          <w:szCs w:val="22"/>
          <w:lang w:val="es-ES_tradnl"/>
        </w:rPr>
        <w:t>Nombre y objeto de la iniciativa o asunto legislativo</w:t>
      </w:r>
    </w:p>
    <w:p w:rsidR="00390459" w:rsidRPr="00EF603C" w:rsidRDefault="00390459" w:rsidP="00481543">
      <w:pPr>
        <w:pStyle w:val="subpar"/>
        <w:numPr>
          <w:ilvl w:val="0"/>
          <w:numId w:val="43"/>
        </w:numPr>
        <w:spacing w:before="0" w:after="40"/>
        <w:ind w:left="1508" w:hanging="357"/>
        <w:rPr>
          <w:sz w:val="22"/>
          <w:szCs w:val="22"/>
          <w:lang w:val="es-ES_tradnl"/>
        </w:rPr>
      </w:pPr>
      <w:r w:rsidRPr="00EF603C">
        <w:rPr>
          <w:sz w:val="22"/>
          <w:szCs w:val="22"/>
          <w:lang w:val="es-ES_tradnl"/>
        </w:rPr>
        <w:t>Descripción a detalle de la iniciativa o asunto legislativo</w:t>
      </w:r>
    </w:p>
    <w:p w:rsidR="00390459" w:rsidRPr="00EF603C" w:rsidRDefault="00390459" w:rsidP="00481543">
      <w:pPr>
        <w:pStyle w:val="subpar"/>
        <w:numPr>
          <w:ilvl w:val="0"/>
          <w:numId w:val="43"/>
        </w:numPr>
        <w:spacing w:before="0" w:after="40"/>
        <w:ind w:left="1508" w:hanging="357"/>
        <w:rPr>
          <w:sz w:val="22"/>
          <w:szCs w:val="22"/>
          <w:lang w:val="es-ES_tradnl"/>
        </w:rPr>
      </w:pPr>
      <w:r w:rsidRPr="00EF603C">
        <w:rPr>
          <w:sz w:val="22"/>
          <w:szCs w:val="22"/>
          <w:lang w:val="es-ES_tradnl"/>
        </w:rPr>
        <w:t xml:space="preserve">Promovente </w:t>
      </w:r>
    </w:p>
    <w:p w:rsidR="00390459" w:rsidRPr="00EF603C" w:rsidRDefault="00390459" w:rsidP="00481543">
      <w:pPr>
        <w:pStyle w:val="subpar"/>
        <w:numPr>
          <w:ilvl w:val="0"/>
          <w:numId w:val="43"/>
        </w:numPr>
        <w:spacing w:before="0" w:after="40"/>
        <w:ind w:left="1508" w:hanging="357"/>
        <w:rPr>
          <w:sz w:val="22"/>
          <w:szCs w:val="22"/>
          <w:lang w:val="es-ES_tradnl"/>
        </w:rPr>
      </w:pPr>
      <w:r w:rsidRPr="00EF603C">
        <w:rPr>
          <w:sz w:val="22"/>
          <w:szCs w:val="22"/>
          <w:lang w:val="es-ES_tradnl"/>
        </w:rPr>
        <w:t>Probabilidad de aprobación</w:t>
      </w:r>
    </w:p>
    <w:p w:rsidR="00390459" w:rsidRDefault="00390459" w:rsidP="00481543">
      <w:pPr>
        <w:pStyle w:val="subpar"/>
        <w:numPr>
          <w:ilvl w:val="0"/>
          <w:numId w:val="43"/>
        </w:numPr>
        <w:spacing w:before="0" w:after="40"/>
        <w:ind w:left="1508" w:hanging="357"/>
        <w:rPr>
          <w:sz w:val="22"/>
          <w:szCs w:val="22"/>
          <w:lang w:val="es-ES_tradnl"/>
        </w:rPr>
      </w:pPr>
      <w:r>
        <w:rPr>
          <w:sz w:val="22"/>
          <w:szCs w:val="22"/>
          <w:lang w:val="es-ES_tradnl"/>
        </w:rPr>
        <w:t>Último t</w:t>
      </w:r>
      <w:r w:rsidRPr="00EF603C">
        <w:rPr>
          <w:sz w:val="22"/>
          <w:szCs w:val="22"/>
          <w:lang w:val="es-ES_tradnl"/>
        </w:rPr>
        <w:t>rámite legislativo</w:t>
      </w:r>
    </w:p>
    <w:p w:rsidR="00390459" w:rsidRPr="00EF603C" w:rsidRDefault="00390459" w:rsidP="00481543">
      <w:pPr>
        <w:pStyle w:val="subpar"/>
        <w:numPr>
          <w:ilvl w:val="0"/>
          <w:numId w:val="43"/>
        </w:numPr>
        <w:spacing w:before="0" w:after="40"/>
        <w:ind w:left="1508" w:hanging="357"/>
        <w:rPr>
          <w:sz w:val="22"/>
          <w:szCs w:val="22"/>
          <w:lang w:val="es-ES_tradnl"/>
        </w:rPr>
      </w:pPr>
      <w:r>
        <w:rPr>
          <w:sz w:val="22"/>
          <w:szCs w:val="22"/>
          <w:lang w:val="es-ES_tradnl"/>
        </w:rPr>
        <w:t>Hipervínculo del asunto</w:t>
      </w:r>
    </w:p>
    <w:p w:rsidR="00390459" w:rsidRPr="00EF603C" w:rsidRDefault="00390459" w:rsidP="00481543">
      <w:pPr>
        <w:pStyle w:val="subpar"/>
        <w:numPr>
          <w:ilvl w:val="0"/>
          <w:numId w:val="43"/>
        </w:numPr>
        <w:spacing w:before="0" w:after="0"/>
        <w:rPr>
          <w:sz w:val="22"/>
          <w:szCs w:val="22"/>
          <w:lang w:val="es-ES_tradnl"/>
        </w:rPr>
      </w:pPr>
      <w:r w:rsidRPr="00EF603C">
        <w:rPr>
          <w:sz w:val="22"/>
          <w:szCs w:val="22"/>
          <w:lang w:val="es-ES_tradnl"/>
        </w:rPr>
        <w:t>Cualquier otra información relevante</w:t>
      </w:r>
    </w:p>
    <w:p w:rsidR="00390459" w:rsidRPr="00EF603C" w:rsidRDefault="00390459" w:rsidP="00390459">
      <w:pPr>
        <w:pStyle w:val="subpar"/>
        <w:numPr>
          <w:ilvl w:val="0"/>
          <w:numId w:val="0"/>
        </w:numPr>
        <w:spacing w:before="0" w:after="0"/>
        <w:ind w:left="1151"/>
        <w:rPr>
          <w:sz w:val="22"/>
          <w:szCs w:val="22"/>
          <w:lang w:val="es-ES_tradnl"/>
        </w:rPr>
      </w:pPr>
    </w:p>
    <w:p w:rsidR="00390459" w:rsidRDefault="00390459" w:rsidP="006871DF">
      <w:pPr>
        <w:pStyle w:val="subpar"/>
        <w:numPr>
          <w:ilvl w:val="0"/>
          <w:numId w:val="0"/>
        </w:numPr>
        <w:spacing w:before="0"/>
        <w:ind w:left="1151"/>
        <w:rPr>
          <w:sz w:val="22"/>
          <w:szCs w:val="22"/>
          <w:lang w:val="es-ES_tradnl"/>
        </w:rPr>
      </w:pPr>
      <w:r>
        <w:rPr>
          <w:sz w:val="22"/>
          <w:szCs w:val="22"/>
          <w:lang w:val="es-ES_tradnl"/>
        </w:rPr>
        <w:t xml:space="preserve">Los asuntos relevantes para la </w:t>
      </w:r>
      <w:proofErr w:type="spellStart"/>
      <w:r w:rsidRPr="005F0B65">
        <w:rPr>
          <w:smallCaps/>
          <w:sz w:val="22"/>
          <w:szCs w:val="22"/>
          <w:lang w:val="es-ES_tradnl"/>
        </w:rPr>
        <w:t>Cofece</w:t>
      </w:r>
      <w:proofErr w:type="spellEnd"/>
      <w:r>
        <w:rPr>
          <w:sz w:val="22"/>
          <w:szCs w:val="22"/>
          <w:lang w:val="es-ES_tradnl"/>
        </w:rPr>
        <w:t xml:space="preserve"> serán:</w:t>
      </w:r>
    </w:p>
    <w:p w:rsidR="00390459" w:rsidRDefault="00390459" w:rsidP="00481543">
      <w:pPr>
        <w:pStyle w:val="subpar"/>
        <w:numPr>
          <w:ilvl w:val="0"/>
          <w:numId w:val="45"/>
        </w:numPr>
        <w:spacing w:before="0" w:after="0"/>
        <w:rPr>
          <w:sz w:val="22"/>
          <w:szCs w:val="22"/>
          <w:lang w:val="es-ES_tradnl"/>
        </w:rPr>
      </w:pPr>
      <w:r>
        <w:rPr>
          <w:sz w:val="22"/>
          <w:szCs w:val="22"/>
          <w:lang w:val="es-ES_tradnl"/>
        </w:rPr>
        <w:t>Proyectos legislativos para modificar la Constitución Política de los Estados Unidos Mexicanos;</w:t>
      </w:r>
    </w:p>
    <w:p w:rsidR="00390459" w:rsidRDefault="00390459" w:rsidP="00481543">
      <w:pPr>
        <w:pStyle w:val="subpar"/>
        <w:numPr>
          <w:ilvl w:val="0"/>
          <w:numId w:val="45"/>
        </w:numPr>
        <w:spacing w:before="0" w:after="0"/>
        <w:rPr>
          <w:sz w:val="22"/>
          <w:szCs w:val="22"/>
          <w:lang w:val="es-ES_tradnl"/>
        </w:rPr>
      </w:pPr>
      <w:r>
        <w:rPr>
          <w:sz w:val="22"/>
          <w:szCs w:val="22"/>
          <w:lang w:val="es-ES_tradnl"/>
        </w:rPr>
        <w:t>Documentos legislativos relativos a la Ley Federal de Competencia Económica;</w:t>
      </w:r>
    </w:p>
    <w:p w:rsidR="00390459" w:rsidRDefault="00390459" w:rsidP="00481543">
      <w:pPr>
        <w:pStyle w:val="subpar"/>
        <w:numPr>
          <w:ilvl w:val="0"/>
          <w:numId w:val="45"/>
        </w:numPr>
        <w:spacing w:before="0" w:after="0"/>
        <w:rPr>
          <w:sz w:val="22"/>
          <w:szCs w:val="22"/>
          <w:lang w:val="es-ES_tradnl"/>
        </w:rPr>
      </w:pPr>
      <w:r>
        <w:rPr>
          <w:sz w:val="22"/>
          <w:szCs w:val="22"/>
          <w:lang w:val="es-ES_tradnl"/>
        </w:rPr>
        <w:t xml:space="preserve">Documentos legislativos que mencionen expresamente a la </w:t>
      </w:r>
      <w:proofErr w:type="spellStart"/>
      <w:r w:rsidRPr="005F0B65">
        <w:rPr>
          <w:smallCaps/>
          <w:sz w:val="22"/>
          <w:szCs w:val="22"/>
          <w:lang w:val="es-ES_tradnl"/>
        </w:rPr>
        <w:t>Cofece</w:t>
      </w:r>
      <w:proofErr w:type="spellEnd"/>
      <w:r>
        <w:rPr>
          <w:sz w:val="22"/>
          <w:szCs w:val="22"/>
          <w:lang w:val="es-ES_tradnl"/>
        </w:rPr>
        <w:t xml:space="preserve">, o alguno de </w:t>
      </w:r>
      <w:r w:rsidR="00D4434B">
        <w:rPr>
          <w:sz w:val="22"/>
          <w:szCs w:val="22"/>
          <w:lang w:val="es-ES_tradnl"/>
        </w:rPr>
        <w:t xml:space="preserve">sus </w:t>
      </w:r>
      <w:r>
        <w:rPr>
          <w:sz w:val="22"/>
          <w:szCs w:val="22"/>
          <w:lang w:val="es-ES_tradnl"/>
        </w:rPr>
        <w:t>servidores públicos;</w:t>
      </w:r>
    </w:p>
    <w:p w:rsidR="00390459" w:rsidRDefault="00390459" w:rsidP="00481543">
      <w:pPr>
        <w:pStyle w:val="subpar"/>
        <w:numPr>
          <w:ilvl w:val="0"/>
          <w:numId w:val="45"/>
        </w:numPr>
        <w:spacing w:before="0" w:after="0"/>
        <w:rPr>
          <w:sz w:val="22"/>
          <w:szCs w:val="22"/>
          <w:lang w:val="es-ES_tradnl"/>
        </w:rPr>
      </w:pPr>
      <w:r>
        <w:rPr>
          <w:sz w:val="22"/>
          <w:szCs w:val="22"/>
          <w:lang w:val="es-ES_tradnl"/>
        </w:rPr>
        <w:lastRenderedPageBreak/>
        <w:t>Documentos legislativos que, de forma explícita, contengan “competencia económica”</w:t>
      </w:r>
      <w:r w:rsidR="006871DF">
        <w:rPr>
          <w:sz w:val="22"/>
          <w:szCs w:val="22"/>
          <w:lang w:val="es-ES_tradnl"/>
        </w:rPr>
        <w:t xml:space="preserve"> y/o “libre concurrencia”</w:t>
      </w:r>
      <w:r>
        <w:rPr>
          <w:sz w:val="22"/>
          <w:szCs w:val="22"/>
          <w:lang w:val="es-ES_tradnl"/>
        </w:rPr>
        <w:t>.</w:t>
      </w:r>
    </w:p>
    <w:p w:rsidR="00390459" w:rsidRDefault="00390459" w:rsidP="006871DF">
      <w:pPr>
        <w:pStyle w:val="subpar"/>
        <w:numPr>
          <w:ilvl w:val="0"/>
          <w:numId w:val="0"/>
        </w:numPr>
        <w:spacing w:after="0"/>
        <w:ind w:left="1134"/>
        <w:rPr>
          <w:sz w:val="22"/>
          <w:szCs w:val="22"/>
          <w:lang w:val="es-ES_tradnl"/>
        </w:rPr>
      </w:pPr>
      <w:r>
        <w:rPr>
          <w:sz w:val="22"/>
          <w:szCs w:val="22"/>
          <w:lang w:val="es-ES_tradnl"/>
        </w:rPr>
        <w:t>Se entenderá como Documento legislativos a las iniciativas, proposiciones, dictámenes, minutas, efemérides, o cualquier otro documento que sea publicitado a través de las Gacetas Parlamentarias de las Cámaras del Congreso de la Unión o de la Comisión Permanente.</w:t>
      </w:r>
    </w:p>
    <w:p w:rsidR="00390459" w:rsidRDefault="00390459" w:rsidP="00390459">
      <w:pPr>
        <w:pStyle w:val="subpar"/>
        <w:numPr>
          <w:ilvl w:val="0"/>
          <w:numId w:val="0"/>
        </w:numPr>
        <w:spacing w:before="0" w:after="0"/>
        <w:ind w:left="1151"/>
        <w:rPr>
          <w:sz w:val="22"/>
          <w:szCs w:val="22"/>
          <w:lang w:val="es-ES_tradnl"/>
        </w:rPr>
      </w:pPr>
    </w:p>
    <w:p w:rsidR="00390459" w:rsidRPr="00EF603C" w:rsidRDefault="00390459" w:rsidP="00390459">
      <w:pPr>
        <w:pStyle w:val="subpar"/>
        <w:numPr>
          <w:ilvl w:val="0"/>
          <w:numId w:val="0"/>
        </w:numPr>
        <w:spacing w:before="0" w:after="0"/>
        <w:ind w:left="1151"/>
        <w:rPr>
          <w:sz w:val="22"/>
          <w:szCs w:val="22"/>
          <w:lang w:val="es-ES_tradnl"/>
        </w:rPr>
      </w:pPr>
      <w:r w:rsidRPr="00EF603C">
        <w:rPr>
          <w:sz w:val="22"/>
          <w:szCs w:val="22"/>
          <w:lang w:val="es-ES_tradnl"/>
        </w:rPr>
        <w:t xml:space="preserve">Además de lo anterior, la </w:t>
      </w:r>
      <w:proofErr w:type="spellStart"/>
      <w:r w:rsidRPr="00EF603C">
        <w:rPr>
          <w:smallCaps/>
          <w:sz w:val="22"/>
          <w:szCs w:val="22"/>
          <w:lang w:val="es-ES_tradnl"/>
        </w:rPr>
        <w:t>Cofece</w:t>
      </w:r>
      <w:proofErr w:type="spellEnd"/>
      <w:r w:rsidRPr="00EF603C">
        <w:rPr>
          <w:sz w:val="22"/>
          <w:szCs w:val="22"/>
          <w:lang w:val="es-ES_tradnl"/>
        </w:rPr>
        <w:t xml:space="preserve"> podrá solicitar los proyectos de dictamen que sean de su interés y cuando medie petición (ya sea verbal o por escrito por cualquier medio</w:t>
      </w:r>
      <w:r w:rsidR="0089544C">
        <w:rPr>
          <w:sz w:val="22"/>
          <w:szCs w:val="22"/>
          <w:lang w:val="es-ES_tradnl"/>
        </w:rPr>
        <w:t xml:space="preserve"> electrónico</w:t>
      </w:r>
      <w:r w:rsidRPr="00EF603C">
        <w:rPr>
          <w:sz w:val="22"/>
          <w:szCs w:val="22"/>
          <w:lang w:val="es-ES_tradnl"/>
        </w:rPr>
        <w:t>).</w:t>
      </w:r>
    </w:p>
    <w:p w:rsidR="00390459" w:rsidRPr="00EF603C" w:rsidRDefault="00390459" w:rsidP="00390459">
      <w:pPr>
        <w:pStyle w:val="subpar"/>
        <w:numPr>
          <w:ilvl w:val="0"/>
          <w:numId w:val="0"/>
        </w:numPr>
        <w:spacing w:before="0" w:after="0"/>
        <w:ind w:left="1151"/>
        <w:rPr>
          <w:sz w:val="22"/>
          <w:szCs w:val="22"/>
          <w:lang w:val="es-ES_tradnl"/>
        </w:rPr>
      </w:pPr>
    </w:p>
    <w:p w:rsidR="00390459" w:rsidRPr="000A3D63" w:rsidRDefault="00390459" w:rsidP="00390459">
      <w:pPr>
        <w:pStyle w:val="subpar"/>
        <w:rPr>
          <w:sz w:val="22"/>
          <w:szCs w:val="22"/>
          <w:lang w:val="es-ES_tradnl"/>
        </w:rPr>
      </w:pPr>
      <w:r w:rsidRPr="000A3D63">
        <w:rPr>
          <w:sz w:val="22"/>
          <w:szCs w:val="22"/>
          <w:lang w:val="es-ES_tradnl"/>
        </w:rPr>
        <w:t xml:space="preserve">Realizar, de manera mensual, </w:t>
      </w:r>
      <w:r w:rsidR="009047BB">
        <w:rPr>
          <w:sz w:val="22"/>
          <w:szCs w:val="22"/>
          <w:lang w:val="es-ES_tradnl"/>
        </w:rPr>
        <w:t>el envío de un reporte de</w:t>
      </w:r>
      <w:r w:rsidR="009047BB" w:rsidRPr="000A3D63">
        <w:rPr>
          <w:sz w:val="22"/>
          <w:szCs w:val="22"/>
          <w:lang w:val="es-ES_tradnl"/>
        </w:rPr>
        <w:t xml:space="preserve"> </w:t>
      </w:r>
      <w:r w:rsidRPr="000A3D63">
        <w:rPr>
          <w:sz w:val="22"/>
          <w:szCs w:val="22"/>
          <w:lang w:val="es-ES_tradnl"/>
        </w:rPr>
        <w:t xml:space="preserve">seguimiento de los asuntos </w:t>
      </w:r>
      <w:r>
        <w:rPr>
          <w:sz w:val="22"/>
          <w:szCs w:val="22"/>
          <w:lang w:val="es-ES_tradnl"/>
        </w:rPr>
        <w:t>relevantes</w:t>
      </w:r>
      <w:r w:rsidRPr="000A3D63">
        <w:rPr>
          <w:sz w:val="22"/>
          <w:szCs w:val="22"/>
          <w:lang w:val="es-ES_tradnl"/>
        </w:rPr>
        <w:t xml:space="preserve"> para la Comisión, </w:t>
      </w:r>
      <w:r w:rsidR="009047BB">
        <w:rPr>
          <w:sz w:val="22"/>
          <w:szCs w:val="22"/>
          <w:lang w:val="es-ES_tradnl"/>
        </w:rPr>
        <w:t>vía</w:t>
      </w:r>
      <w:r w:rsidRPr="000A3D63">
        <w:rPr>
          <w:sz w:val="22"/>
          <w:szCs w:val="22"/>
          <w:lang w:val="es-ES_tradnl"/>
        </w:rPr>
        <w:t xml:space="preserve"> </w:t>
      </w:r>
      <w:r w:rsidR="009047BB">
        <w:rPr>
          <w:sz w:val="22"/>
          <w:szCs w:val="22"/>
          <w:lang w:val="es-ES_tradnl"/>
        </w:rPr>
        <w:t>correo</w:t>
      </w:r>
      <w:r w:rsidRPr="000A3D63">
        <w:rPr>
          <w:sz w:val="22"/>
          <w:szCs w:val="22"/>
          <w:lang w:val="es-ES_tradnl"/>
        </w:rPr>
        <w:t xml:space="preserve"> electrónico.</w:t>
      </w:r>
      <w:r w:rsidR="00092629">
        <w:rPr>
          <w:sz w:val="22"/>
          <w:szCs w:val="22"/>
          <w:lang w:val="es-ES_tradnl"/>
        </w:rPr>
        <w:t xml:space="preserve"> </w:t>
      </w:r>
    </w:p>
    <w:p w:rsidR="00390459" w:rsidRPr="00677E41" w:rsidRDefault="00390459" w:rsidP="00092629">
      <w:pPr>
        <w:pStyle w:val="subpar"/>
        <w:numPr>
          <w:ilvl w:val="0"/>
          <w:numId w:val="0"/>
        </w:numPr>
        <w:ind w:left="1152"/>
        <w:rPr>
          <w:sz w:val="22"/>
          <w:szCs w:val="22"/>
          <w:lang w:val="es-ES_tradnl"/>
        </w:rPr>
      </w:pPr>
      <w:r w:rsidRPr="00092629">
        <w:rPr>
          <w:sz w:val="22"/>
          <w:szCs w:val="22"/>
          <w:lang w:val="es-ES_tradnl"/>
        </w:rPr>
        <w:t xml:space="preserve">La información que contenga el reporte mensual será, de forma enunciativa más no limitativa, la información solicitada en el inciso </w:t>
      </w:r>
      <w:r w:rsidRPr="00677E41">
        <w:rPr>
          <w:sz w:val="22"/>
          <w:szCs w:val="22"/>
          <w:lang w:val="es-ES_tradnl"/>
        </w:rPr>
        <w:t>anterior.</w:t>
      </w:r>
    </w:p>
    <w:p w:rsidR="00390459" w:rsidRPr="00EF603C" w:rsidRDefault="00390459" w:rsidP="00390459">
      <w:pPr>
        <w:pStyle w:val="subpar"/>
        <w:numPr>
          <w:ilvl w:val="0"/>
          <w:numId w:val="0"/>
        </w:numPr>
        <w:spacing w:before="0" w:after="0"/>
        <w:ind w:left="1151"/>
        <w:rPr>
          <w:sz w:val="22"/>
          <w:szCs w:val="22"/>
          <w:lang w:val="es-ES_tradnl"/>
        </w:rPr>
      </w:pPr>
    </w:p>
    <w:p w:rsidR="00390459" w:rsidRPr="00EF603C" w:rsidRDefault="00390459" w:rsidP="00390459">
      <w:pPr>
        <w:pStyle w:val="subpar"/>
        <w:spacing w:before="0" w:after="0"/>
        <w:ind w:left="1151" w:hanging="431"/>
        <w:rPr>
          <w:sz w:val="22"/>
          <w:szCs w:val="22"/>
          <w:lang w:val="es-ES_tradnl"/>
        </w:rPr>
      </w:pPr>
      <w:r w:rsidRPr="00EF603C">
        <w:rPr>
          <w:sz w:val="22"/>
          <w:szCs w:val="22"/>
          <w:lang w:val="es-ES_tradnl"/>
        </w:rPr>
        <w:t>Elaborar y entregar un informe final de los servicios, que contenga la relación pormenorizada y sistematizada de los asuntos legislativos identificados, así como su último trámite o situación en el proceso legislativo.</w:t>
      </w:r>
    </w:p>
    <w:p w:rsidR="00390459" w:rsidRPr="00EF603C" w:rsidRDefault="00390459" w:rsidP="00390459">
      <w:pPr>
        <w:pStyle w:val="subpar"/>
        <w:numPr>
          <w:ilvl w:val="0"/>
          <w:numId w:val="0"/>
        </w:numPr>
        <w:spacing w:before="0" w:after="0"/>
        <w:ind w:left="720"/>
        <w:rPr>
          <w:sz w:val="22"/>
          <w:szCs w:val="22"/>
          <w:lang w:val="es-ES_tradnl"/>
        </w:rPr>
      </w:pPr>
    </w:p>
    <w:p w:rsidR="00390459" w:rsidRPr="00EF603C" w:rsidRDefault="00390459" w:rsidP="00481543">
      <w:pPr>
        <w:pStyle w:val="Paragraph"/>
        <w:numPr>
          <w:ilvl w:val="0"/>
          <w:numId w:val="40"/>
        </w:numPr>
        <w:tabs>
          <w:tab w:val="clear" w:pos="1800"/>
          <w:tab w:val="num" w:pos="0"/>
        </w:tabs>
        <w:spacing w:before="0" w:after="0"/>
        <w:ind w:left="0" w:firstLine="0"/>
        <w:jc w:val="center"/>
        <w:rPr>
          <w:b/>
          <w:smallCaps/>
          <w:noProof/>
          <w:sz w:val="22"/>
          <w:szCs w:val="22"/>
          <w:lang w:val="es-MX"/>
        </w:rPr>
      </w:pPr>
      <w:r w:rsidRPr="00EF603C">
        <w:rPr>
          <w:b/>
          <w:smallCaps/>
          <w:noProof/>
          <w:sz w:val="22"/>
          <w:szCs w:val="22"/>
          <w:lang w:val="es-MX"/>
        </w:rPr>
        <w:t>DESCRIPCIÓN PRECISA Y DETALLADA DE LOS SERVICIOS</w:t>
      </w:r>
    </w:p>
    <w:p w:rsidR="00390459" w:rsidRPr="00EF603C" w:rsidRDefault="00390459" w:rsidP="00390459">
      <w:pPr>
        <w:pStyle w:val="Paragraph"/>
        <w:numPr>
          <w:ilvl w:val="0"/>
          <w:numId w:val="0"/>
        </w:numPr>
        <w:spacing w:before="0" w:after="0"/>
        <w:rPr>
          <w:b/>
          <w:smallCaps/>
          <w:noProof/>
          <w:sz w:val="22"/>
          <w:szCs w:val="22"/>
          <w:lang w:val="es-MX"/>
        </w:rPr>
      </w:pPr>
    </w:p>
    <w:p w:rsidR="00390459" w:rsidRPr="00EF603C" w:rsidRDefault="00390459" w:rsidP="00481543">
      <w:pPr>
        <w:pStyle w:val="Paragraph"/>
        <w:numPr>
          <w:ilvl w:val="1"/>
          <w:numId w:val="40"/>
        </w:numPr>
        <w:tabs>
          <w:tab w:val="clear" w:pos="2448"/>
        </w:tabs>
        <w:spacing w:before="0" w:after="0"/>
        <w:ind w:left="714" w:hanging="714"/>
        <w:rPr>
          <w:sz w:val="22"/>
          <w:szCs w:val="22"/>
          <w:lang w:val="es-ES_tradnl"/>
        </w:rPr>
      </w:pPr>
      <w:r w:rsidRPr="00EF603C">
        <w:rPr>
          <w:sz w:val="22"/>
          <w:szCs w:val="22"/>
          <w:lang w:val="es-ES_tradnl"/>
        </w:rPr>
        <w:t>Metodología</w:t>
      </w:r>
    </w:p>
    <w:p w:rsidR="00390459" w:rsidRPr="00EF603C" w:rsidRDefault="00390459" w:rsidP="00390459">
      <w:pPr>
        <w:pStyle w:val="Paragraph"/>
        <w:numPr>
          <w:ilvl w:val="0"/>
          <w:numId w:val="0"/>
        </w:numPr>
        <w:spacing w:before="0" w:after="0"/>
        <w:rPr>
          <w:sz w:val="22"/>
          <w:szCs w:val="22"/>
          <w:lang w:val="es-ES_tradnl"/>
        </w:rPr>
      </w:pPr>
    </w:p>
    <w:p w:rsidR="00390459" w:rsidRPr="00D47059" w:rsidRDefault="00390459" w:rsidP="00481543">
      <w:pPr>
        <w:pStyle w:val="Paragraph"/>
        <w:numPr>
          <w:ilvl w:val="2"/>
          <w:numId w:val="40"/>
        </w:numPr>
        <w:tabs>
          <w:tab w:val="clear" w:pos="2304"/>
          <w:tab w:val="num" w:pos="1872"/>
        </w:tabs>
        <w:spacing w:before="0" w:after="0"/>
        <w:ind w:left="1134"/>
        <w:rPr>
          <w:b/>
          <w:sz w:val="22"/>
          <w:szCs w:val="22"/>
          <w:lang w:val="es-ES_tradnl"/>
        </w:rPr>
      </w:pPr>
      <w:r w:rsidRPr="00D47059">
        <w:rPr>
          <w:b/>
          <w:sz w:val="22"/>
          <w:szCs w:val="22"/>
          <w:lang w:val="es-ES_tradnl"/>
        </w:rPr>
        <w:t xml:space="preserve">El </w:t>
      </w:r>
      <w:r w:rsidR="00523F76" w:rsidRPr="00D47059">
        <w:rPr>
          <w:b/>
          <w:sz w:val="22"/>
          <w:szCs w:val="22"/>
          <w:lang w:val="es-ES_tradnl"/>
        </w:rPr>
        <w:t>licitante</w:t>
      </w:r>
      <w:r w:rsidRPr="00D47059">
        <w:rPr>
          <w:b/>
          <w:sz w:val="22"/>
          <w:szCs w:val="22"/>
          <w:lang w:val="es-ES_tradnl"/>
        </w:rPr>
        <w:t xml:space="preserve"> deberá incluir en su propuesta la metodología que utilizará para la prestación del servicio a la </w:t>
      </w:r>
      <w:proofErr w:type="spellStart"/>
      <w:r w:rsidRPr="00D47059">
        <w:rPr>
          <w:b/>
          <w:smallCaps/>
          <w:sz w:val="22"/>
          <w:szCs w:val="22"/>
          <w:lang w:val="es-ES_tradnl"/>
        </w:rPr>
        <w:t>Cofece</w:t>
      </w:r>
      <w:proofErr w:type="spellEnd"/>
      <w:r w:rsidRPr="00D47059">
        <w:rPr>
          <w:b/>
          <w:sz w:val="22"/>
          <w:szCs w:val="22"/>
          <w:lang w:val="es-ES_tradnl"/>
        </w:rPr>
        <w:t xml:space="preserve"> describiendo la forma en que desarrollará el servicio. La metodología deberá ser congruente con las características, complejidad y magnitud de los servicios descritos en el presente Anexo Técnico.</w:t>
      </w:r>
    </w:p>
    <w:p w:rsidR="008831CE" w:rsidRPr="008831CE" w:rsidRDefault="008831CE" w:rsidP="00506C13">
      <w:pPr>
        <w:pStyle w:val="Paragraph"/>
        <w:numPr>
          <w:ilvl w:val="0"/>
          <w:numId w:val="0"/>
        </w:numPr>
        <w:spacing w:before="0" w:after="0"/>
        <w:ind w:left="1134"/>
        <w:rPr>
          <w:sz w:val="22"/>
          <w:szCs w:val="22"/>
          <w:lang w:val="es-ES_tradnl"/>
        </w:rPr>
      </w:pPr>
    </w:p>
    <w:p w:rsidR="00300AA5" w:rsidRPr="00D47059" w:rsidRDefault="00300AA5" w:rsidP="00300AA5">
      <w:pPr>
        <w:pStyle w:val="Paragraph"/>
        <w:numPr>
          <w:ilvl w:val="2"/>
          <w:numId w:val="40"/>
        </w:numPr>
        <w:tabs>
          <w:tab w:val="clear" w:pos="2304"/>
          <w:tab w:val="num" w:pos="1872"/>
        </w:tabs>
        <w:spacing w:before="0" w:after="0"/>
        <w:ind w:left="1134"/>
        <w:rPr>
          <w:b/>
          <w:sz w:val="22"/>
          <w:szCs w:val="22"/>
          <w:lang w:val="es-ES_tradnl"/>
        </w:rPr>
      </w:pPr>
      <w:r w:rsidRPr="00D47059">
        <w:rPr>
          <w:b/>
          <w:sz w:val="22"/>
          <w:szCs w:val="22"/>
          <w:lang w:val="es-ES_tradnl"/>
        </w:rPr>
        <w:t xml:space="preserve">La metodología deberá incluir, como elementos mínimos, los siguientes: </w:t>
      </w:r>
    </w:p>
    <w:p w:rsidR="008831CE" w:rsidRPr="00D47059" w:rsidRDefault="008831CE" w:rsidP="008831CE">
      <w:pPr>
        <w:pStyle w:val="Paragraph"/>
        <w:numPr>
          <w:ilvl w:val="3"/>
          <w:numId w:val="40"/>
        </w:numPr>
        <w:tabs>
          <w:tab w:val="clear" w:pos="2736"/>
          <w:tab w:val="num" w:pos="2448"/>
        </w:tabs>
        <w:spacing w:before="0" w:after="0"/>
        <w:ind w:left="1701"/>
        <w:rPr>
          <w:b/>
          <w:sz w:val="22"/>
          <w:szCs w:val="22"/>
          <w:lang w:val="es-ES_tradnl"/>
        </w:rPr>
      </w:pPr>
      <w:r w:rsidRPr="00D47059">
        <w:rPr>
          <w:b/>
          <w:sz w:val="22"/>
          <w:szCs w:val="22"/>
          <w:lang w:val="es-ES_tradnl"/>
        </w:rPr>
        <w:t>Organigrama y responsabilidades de las personas a cargo del proyecto;</w:t>
      </w:r>
    </w:p>
    <w:p w:rsidR="008831CE" w:rsidRPr="00D47059" w:rsidRDefault="008831CE" w:rsidP="008831CE">
      <w:pPr>
        <w:pStyle w:val="Paragraph"/>
        <w:numPr>
          <w:ilvl w:val="3"/>
          <w:numId w:val="40"/>
        </w:numPr>
        <w:tabs>
          <w:tab w:val="clear" w:pos="2736"/>
          <w:tab w:val="num" w:pos="2448"/>
        </w:tabs>
        <w:spacing w:before="0" w:after="0"/>
        <w:ind w:left="1701"/>
        <w:rPr>
          <w:b/>
          <w:sz w:val="22"/>
          <w:szCs w:val="22"/>
          <w:lang w:val="es-ES_tradnl"/>
        </w:rPr>
      </w:pPr>
      <w:proofErr w:type="gramStart"/>
      <w:r w:rsidRPr="00D47059">
        <w:rPr>
          <w:b/>
          <w:sz w:val="22"/>
          <w:szCs w:val="22"/>
          <w:lang w:val="es-ES_tradnl"/>
        </w:rPr>
        <w:t>Cronograma</w:t>
      </w:r>
      <w:r w:rsidR="00506C13" w:rsidRPr="00D47059">
        <w:rPr>
          <w:b/>
          <w:sz w:val="22"/>
          <w:szCs w:val="22"/>
          <w:lang w:val="es-ES_tradnl"/>
        </w:rPr>
        <w:t xml:space="preserve">  ̶</w:t>
      </w:r>
      <w:proofErr w:type="gramEnd"/>
      <w:r w:rsidR="00506C13" w:rsidRPr="00D47059">
        <w:rPr>
          <w:b/>
          <w:sz w:val="22"/>
          <w:szCs w:val="22"/>
          <w:lang w:val="es-ES_tradnl"/>
        </w:rPr>
        <w:t>indicativo̶</w:t>
      </w:r>
      <w:r w:rsidRPr="00D47059">
        <w:rPr>
          <w:b/>
          <w:sz w:val="22"/>
          <w:szCs w:val="22"/>
          <w:lang w:val="es-ES_tradnl"/>
        </w:rPr>
        <w:t xml:space="preserve"> </w:t>
      </w:r>
      <w:r w:rsidR="00506C13" w:rsidRPr="00D47059">
        <w:rPr>
          <w:b/>
          <w:sz w:val="22"/>
          <w:szCs w:val="22"/>
          <w:lang w:val="es-ES_tradnl"/>
        </w:rPr>
        <w:t xml:space="preserve"> </w:t>
      </w:r>
      <w:r w:rsidRPr="00D47059">
        <w:rPr>
          <w:b/>
          <w:sz w:val="22"/>
          <w:szCs w:val="22"/>
          <w:lang w:val="es-ES_tradnl"/>
        </w:rPr>
        <w:t>de actividades;</w:t>
      </w:r>
    </w:p>
    <w:p w:rsidR="00300AA5" w:rsidRPr="00D47059" w:rsidRDefault="00506C13" w:rsidP="00506C13">
      <w:pPr>
        <w:pStyle w:val="Paragraph"/>
        <w:numPr>
          <w:ilvl w:val="3"/>
          <w:numId w:val="40"/>
        </w:numPr>
        <w:tabs>
          <w:tab w:val="clear" w:pos="2736"/>
          <w:tab w:val="num" w:pos="2448"/>
        </w:tabs>
        <w:spacing w:before="0" w:after="0"/>
        <w:ind w:left="1701"/>
        <w:rPr>
          <w:b/>
          <w:sz w:val="22"/>
          <w:szCs w:val="22"/>
          <w:lang w:val="es-ES_tradnl"/>
        </w:rPr>
      </w:pPr>
      <w:r w:rsidRPr="00D47059">
        <w:rPr>
          <w:b/>
          <w:sz w:val="22"/>
          <w:szCs w:val="22"/>
          <w:lang w:val="es-ES_tradnl"/>
        </w:rPr>
        <w:t>H</w:t>
      </w:r>
      <w:r w:rsidR="00300AA5" w:rsidRPr="00D47059">
        <w:rPr>
          <w:b/>
          <w:sz w:val="22"/>
          <w:szCs w:val="22"/>
          <w:lang w:val="es-ES_tradnl"/>
        </w:rPr>
        <w:t xml:space="preserve">erramientas </w:t>
      </w:r>
      <w:r w:rsidRPr="00D47059">
        <w:rPr>
          <w:b/>
          <w:sz w:val="22"/>
          <w:szCs w:val="22"/>
          <w:lang w:val="es-ES_tradnl"/>
        </w:rPr>
        <w:t xml:space="preserve">que serán </w:t>
      </w:r>
      <w:r w:rsidR="00300AA5" w:rsidRPr="00D47059">
        <w:rPr>
          <w:b/>
          <w:sz w:val="22"/>
          <w:szCs w:val="22"/>
          <w:lang w:val="es-ES_tradnl"/>
        </w:rPr>
        <w:t>utilizadas para el seguimiento de los asuntos de interés para esta Comisión</w:t>
      </w:r>
      <w:r w:rsidR="00620CD3" w:rsidRPr="00D47059">
        <w:rPr>
          <w:b/>
          <w:sz w:val="22"/>
          <w:szCs w:val="22"/>
          <w:lang w:val="es-ES_tradnl"/>
        </w:rPr>
        <w:t>; y</w:t>
      </w:r>
    </w:p>
    <w:p w:rsidR="00620CD3" w:rsidRPr="00D47059" w:rsidRDefault="00620CD3" w:rsidP="00506C13">
      <w:pPr>
        <w:pStyle w:val="Paragraph"/>
        <w:numPr>
          <w:ilvl w:val="3"/>
          <w:numId w:val="40"/>
        </w:numPr>
        <w:tabs>
          <w:tab w:val="clear" w:pos="2736"/>
          <w:tab w:val="num" w:pos="2448"/>
        </w:tabs>
        <w:spacing w:before="0" w:after="0"/>
        <w:ind w:left="1701"/>
        <w:rPr>
          <w:b/>
          <w:sz w:val="22"/>
          <w:szCs w:val="22"/>
          <w:lang w:val="es-ES_tradnl"/>
        </w:rPr>
      </w:pPr>
      <w:r w:rsidRPr="00D47059">
        <w:rPr>
          <w:b/>
          <w:sz w:val="22"/>
          <w:szCs w:val="22"/>
          <w:lang w:val="es-ES_tradnl"/>
        </w:rPr>
        <w:t>Medio por el cual ha</w:t>
      </w:r>
      <w:r w:rsidR="005B02E6" w:rsidRPr="00D47059">
        <w:rPr>
          <w:b/>
          <w:sz w:val="22"/>
          <w:szCs w:val="22"/>
          <w:lang w:val="es-ES_tradnl"/>
        </w:rPr>
        <w:t>rá</w:t>
      </w:r>
      <w:r w:rsidRPr="00D47059">
        <w:rPr>
          <w:b/>
          <w:sz w:val="22"/>
          <w:szCs w:val="22"/>
          <w:lang w:val="es-ES_tradnl"/>
        </w:rPr>
        <w:t xml:space="preserve">n llegar a la Comisión el seguimiento de los temas de interés y una plantilla de ejemplo de cómo se haría llegar la información en el día a día. </w:t>
      </w:r>
    </w:p>
    <w:p w:rsidR="00390459" w:rsidRDefault="00D47059" w:rsidP="00D47059">
      <w:pPr>
        <w:pStyle w:val="Paragraph"/>
        <w:numPr>
          <w:ilvl w:val="0"/>
          <w:numId w:val="0"/>
        </w:numPr>
        <w:spacing w:before="0" w:after="0"/>
        <w:ind w:left="708"/>
        <w:rPr>
          <w:b/>
          <w:sz w:val="22"/>
          <w:szCs w:val="22"/>
          <w:u w:val="single"/>
          <w:lang w:val="es-ES_tradnl"/>
        </w:rPr>
      </w:pPr>
      <w:r w:rsidRPr="00D47059">
        <w:rPr>
          <w:b/>
          <w:sz w:val="22"/>
          <w:szCs w:val="22"/>
          <w:u w:val="single"/>
          <w:lang w:val="es-ES_tradnl"/>
        </w:rPr>
        <w:t>El no presentar la metodología será causa de descalificación.</w:t>
      </w:r>
    </w:p>
    <w:p w:rsidR="00D47059" w:rsidRPr="00D47059" w:rsidRDefault="00D47059" w:rsidP="00D47059">
      <w:pPr>
        <w:pStyle w:val="Paragraph"/>
        <w:numPr>
          <w:ilvl w:val="0"/>
          <w:numId w:val="0"/>
        </w:numPr>
        <w:spacing w:before="0" w:after="0"/>
        <w:ind w:left="708"/>
        <w:rPr>
          <w:b/>
          <w:sz w:val="22"/>
          <w:szCs w:val="22"/>
          <w:u w:val="single"/>
          <w:lang w:val="es-ES_tradnl"/>
        </w:rPr>
      </w:pPr>
    </w:p>
    <w:p w:rsidR="00390459" w:rsidRPr="00EF603C" w:rsidRDefault="00390459" w:rsidP="00481543">
      <w:pPr>
        <w:pStyle w:val="Paragraph"/>
        <w:numPr>
          <w:ilvl w:val="1"/>
          <w:numId w:val="40"/>
        </w:numPr>
        <w:tabs>
          <w:tab w:val="clear" w:pos="2448"/>
        </w:tabs>
        <w:spacing w:before="0" w:after="0"/>
        <w:ind w:left="714" w:hanging="714"/>
        <w:rPr>
          <w:sz w:val="22"/>
          <w:szCs w:val="22"/>
          <w:lang w:val="es-ES_tradnl"/>
        </w:rPr>
      </w:pPr>
      <w:r w:rsidRPr="00EF603C">
        <w:rPr>
          <w:sz w:val="22"/>
          <w:szCs w:val="22"/>
          <w:lang w:val="es-ES_tradnl"/>
        </w:rPr>
        <w:t>Inventario de asuntos legislativos.</w:t>
      </w:r>
    </w:p>
    <w:p w:rsidR="00390459" w:rsidRPr="00EF603C" w:rsidRDefault="00390459" w:rsidP="00390459">
      <w:pPr>
        <w:pStyle w:val="Paragraph"/>
        <w:numPr>
          <w:ilvl w:val="0"/>
          <w:numId w:val="0"/>
        </w:numPr>
        <w:spacing w:before="0" w:after="0"/>
        <w:rPr>
          <w:sz w:val="22"/>
          <w:szCs w:val="22"/>
          <w:lang w:val="es-ES_tradnl"/>
        </w:rPr>
      </w:pPr>
    </w:p>
    <w:p w:rsidR="00390459" w:rsidRPr="00EF603C" w:rsidRDefault="00390459" w:rsidP="00481543">
      <w:pPr>
        <w:pStyle w:val="Paragraph"/>
        <w:numPr>
          <w:ilvl w:val="2"/>
          <w:numId w:val="40"/>
        </w:numPr>
        <w:tabs>
          <w:tab w:val="clear" w:pos="2304"/>
        </w:tabs>
        <w:spacing w:before="0" w:after="0"/>
        <w:ind w:left="1134"/>
        <w:rPr>
          <w:sz w:val="22"/>
          <w:szCs w:val="22"/>
          <w:lang w:val="es-ES_tradnl"/>
        </w:rPr>
      </w:pPr>
      <w:r w:rsidRPr="00EF603C">
        <w:rPr>
          <w:sz w:val="22"/>
          <w:szCs w:val="22"/>
          <w:lang w:val="es-ES_tradnl"/>
        </w:rPr>
        <w:t xml:space="preserve">Elaborar una relación de asuntos legislativos </w:t>
      </w:r>
      <w:r>
        <w:rPr>
          <w:sz w:val="22"/>
          <w:szCs w:val="22"/>
          <w:lang w:val="es-ES_tradnl"/>
        </w:rPr>
        <w:t>relevantes</w:t>
      </w:r>
      <w:r w:rsidRPr="00EF603C">
        <w:rPr>
          <w:sz w:val="22"/>
          <w:szCs w:val="22"/>
          <w:lang w:val="es-ES_tradnl"/>
        </w:rPr>
        <w:t xml:space="preserve"> para la </w:t>
      </w:r>
      <w:proofErr w:type="spellStart"/>
      <w:r w:rsidRPr="00EF603C">
        <w:rPr>
          <w:smallCaps/>
          <w:sz w:val="22"/>
          <w:szCs w:val="22"/>
          <w:lang w:val="es-ES_tradnl"/>
        </w:rPr>
        <w:t>Cofece</w:t>
      </w:r>
      <w:proofErr w:type="spellEnd"/>
      <w:r w:rsidRPr="00EF603C">
        <w:rPr>
          <w:sz w:val="22"/>
          <w:szCs w:val="22"/>
          <w:lang w:val="es-ES_tradnl"/>
        </w:rPr>
        <w:t xml:space="preserve">. Los </w:t>
      </w:r>
      <w:r>
        <w:rPr>
          <w:sz w:val="22"/>
          <w:szCs w:val="22"/>
          <w:lang w:val="es-ES_tradnl"/>
        </w:rPr>
        <w:t>asuntos relevantes son aquellos mencionados en el inciso c del numeral 2.2 del presente Anexo Técnico</w:t>
      </w:r>
      <w:r w:rsidRPr="00EF603C">
        <w:rPr>
          <w:sz w:val="22"/>
          <w:szCs w:val="22"/>
          <w:lang w:val="es-ES_tradnl"/>
        </w:rPr>
        <w:t>.</w:t>
      </w:r>
    </w:p>
    <w:p w:rsidR="00390459" w:rsidRPr="00EF603C" w:rsidRDefault="00390459" w:rsidP="00390459">
      <w:pPr>
        <w:pStyle w:val="Paragraph"/>
        <w:numPr>
          <w:ilvl w:val="0"/>
          <w:numId w:val="0"/>
        </w:numPr>
        <w:spacing w:before="0" w:after="0"/>
        <w:ind w:left="1134"/>
        <w:rPr>
          <w:sz w:val="22"/>
          <w:szCs w:val="22"/>
          <w:lang w:val="es-ES_tradnl"/>
        </w:rPr>
      </w:pPr>
    </w:p>
    <w:p w:rsidR="00390459" w:rsidRPr="00EF603C" w:rsidRDefault="00390459" w:rsidP="00481543">
      <w:pPr>
        <w:pStyle w:val="Paragraph"/>
        <w:numPr>
          <w:ilvl w:val="2"/>
          <w:numId w:val="40"/>
        </w:numPr>
        <w:tabs>
          <w:tab w:val="clear" w:pos="2304"/>
        </w:tabs>
        <w:spacing w:before="0" w:after="0"/>
        <w:ind w:left="1134"/>
        <w:rPr>
          <w:sz w:val="22"/>
          <w:szCs w:val="22"/>
          <w:lang w:val="es-ES_tradnl"/>
        </w:rPr>
      </w:pPr>
      <w:r w:rsidRPr="00EF603C">
        <w:rPr>
          <w:sz w:val="22"/>
          <w:szCs w:val="22"/>
          <w:lang w:val="es-ES_tradnl"/>
        </w:rPr>
        <w:t xml:space="preserve">Precisar en el inventario los datos de localización de los asuntos legislativos </w:t>
      </w:r>
      <w:r>
        <w:rPr>
          <w:sz w:val="22"/>
          <w:szCs w:val="22"/>
          <w:lang w:val="es-ES_tradnl"/>
        </w:rPr>
        <w:t xml:space="preserve">relevantes </w:t>
      </w:r>
      <w:r w:rsidRPr="00EF603C">
        <w:rPr>
          <w:sz w:val="22"/>
          <w:szCs w:val="22"/>
          <w:lang w:val="es-ES_tradnl"/>
        </w:rPr>
        <w:t xml:space="preserve">registrados, así como su último trámite y situación actual. El </w:t>
      </w:r>
      <w:r w:rsidR="00523F76">
        <w:rPr>
          <w:sz w:val="22"/>
          <w:szCs w:val="22"/>
          <w:lang w:val="es-ES_tradnl"/>
        </w:rPr>
        <w:t>licitante</w:t>
      </w:r>
      <w:r w:rsidR="00523F76" w:rsidRPr="00EF603C">
        <w:rPr>
          <w:sz w:val="22"/>
          <w:szCs w:val="22"/>
          <w:lang w:val="es-ES_tradnl"/>
        </w:rPr>
        <w:t xml:space="preserve"> </w:t>
      </w:r>
      <w:r w:rsidRPr="00EF603C">
        <w:rPr>
          <w:sz w:val="22"/>
          <w:szCs w:val="22"/>
          <w:lang w:val="es-ES_tradnl"/>
        </w:rPr>
        <w:t xml:space="preserve">podrá proponer </w:t>
      </w:r>
      <w:r w:rsidRPr="00EF603C">
        <w:rPr>
          <w:sz w:val="22"/>
          <w:szCs w:val="22"/>
          <w:lang w:val="es-ES_tradnl"/>
        </w:rPr>
        <w:lastRenderedPageBreak/>
        <w:t>formato o modo de presentación, pero en ningún caso se podrá omitir la siguiente información: (i) legislación afectada, (</w:t>
      </w:r>
      <w:proofErr w:type="spellStart"/>
      <w:r w:rsidRPr="00EF603C">
        <w:rPr>
          <w:sz w:val="22"/>
          <w:szCs w:val="22"/>
          <w:lang w:val="es-ES_tradnl"/>
        </w:rPr>
        <w:t>ii</w:t>
      </w:r>
      <w:proofErr w:type="spellEnd"/>
      <w:r w:rsidRPr="00EF603C">
        <w:rPr>
          <w:sz w:val="22"/>
          <w:szCs w:val="22"/>
          <w:lang w:val="es-ES_tradnl"/>
        </w:rPr>
        <w:t>) objeto de la iniciativa, (</w:t>
      </w:r>
      <w:proofErr w:type="spellStart"/>
      <w:r w:rsidRPr="00EF603C">
        <w:rPr>
          <w:sz w:val="22"/>
          <w:szCs w:val="22"/>
          <w:lang w:val="es-ES_tradnl"/>
        </w:rPr>
        <w:t>iii</w:t>
      </w:r>
      <w:proofErr w:type="spellEnd"/>
      <w:r w:rsidRPr="00EF603C">
        <w:rPr>
          <w:sz w:val="22"/>
          <w:szCs w:val="22"/>
          <w:lang w:val="es-ES_tradnl"/>
        </w:rPr>
        <w:t>) comisión dictaminadora, (</w:t>
      </w:r>
      <w:proofErr w:type="spellStart"/>
      <w:r w:rsidRPr="00EF603C">
        <w:rPr>
          <w:sz w:val="22"/>
          <w:szCs w:val="22"/>
          <w:lang w:val="es-ES_tradnl"/>
        </w:rPr>
        <w:t>iv</w:t>
      </w:r>
      <w:proofErr w:type="spellEnd"/>
      <w:r w:rsidRPr="00EF603C">
        <w:rPr>
          <w:sz w:val="22"/>
          <w:szCs w:val="22"/>
          <w:lang w:val="es-ES_tradnl"/>
        </w:rPr>
        <w:t xml:space="preserve">) </w:t>
      </w:r>
      <w:r>
        <w:rPr>
          <w:sz w:val="22"/>
          <w:szCs w:val="22"/>
          <w:lang w:val="es-ES_tradnl"/>
        </w:rPr>
        <w:t>probabilidad de aprobación</w:t>
      </w:r>
      <w:r w:rsidRPr="00EF603C">
        <w:rPr>
          <w:sz w:val="22"/>
          <w:szCs w:val="22"/>
          <w:lang w:val="es-ES_tradnl"/>
        </w:rPr>
        <w:t>, (v) proceso legislativo actual y, si cuenta con él, sentido (positivo o negativo) del dictamen.</w:t>
      </w:r>
      <w:r>
        <w:rPr>
          <w:sz w:val="22"/>
          <w:szCs w:val="22"/>
          <w:lang w:val="es-ES_tradnl"/>
        </w:rPr>
        <w:t xml:space="preserve"> La </w:t>
      </w:r>
      <w:proofErr w:type="spellStart"/>
      <w:r w:rsidRPr="00EF603C">
        <w:rPr>
          <w:smallCaps/>
          <w:sz w:val="22"/>
          <w:szCs w:val="22"/>
          <w:lang w:val="es-ES_tradnl"/>
        </w:rPr>
        <w:t>Cofece</w:t>
      </w:r>
      <w:proofErr w:type="spellEnd"/>
      <w:r>
        <w:rPr>
          <w:sz w:val="22"/>
          <w:szCs w:val="22"/>
          <w:lang w:val="es-ES_tradnl"/>
        </w:rPr>
        <w:t xml:space="preserve"> en cualquier momento podrá solicitar modificaciones del formato o modo de presentación del inventario.</w:t>
      </w:r>
    </w:p>
    <w:p w:rsidR="00390459" w:rsidRPr="00EF603C" w:rsidRDefault="00390459" w:rsidP="00390459">
      <w:pPr>
        <w:pStyle w:val="Paragraph"/>
        <w:numPr>
          <w:ilvl w:val="0"/>
          <w:numId w:val="0"/>
        </w:numPr>
        <w:spacing w:before="0" w:after="0"/>
        <w:rPr>
          <w:sz w:val="22"/>
          <w:szCs w:val="22"/>
          <w:lang w:val="es-ES_tradnl"/>
        </w:rPr>
      </w:pPr>
    </w:p>
    <w:p w:rsidR="00390459" w:rsidRDefault="00390459" w:rsidP="00481543">
      <w:pPr>
        <w:pStyle w:val="Paragraph"/>
        <w:numPr>
          <w:ilvl w:val="1"/>
          <w:numId w:val="40"/>
        </w:numPr>
        <w:tabs>
          <w:tab w:val="clear" w:pos="2448"/>
        </w:tabs>
        <w:spacing w:before="0" w:after="0"/>
        <w:ind w:left="714" w:hanging="714"/>
        <w:rPr>
          <w:sz w:val="22"/>
          <w:szCs w:val="22"/>
          <w:lang w:val="es-ES_tradnl"/>
        </w:rPr>
      </w:pPr>
      <w:r w:rsidRPr="00EF603C">
        <w:rPr>
          <w:sz w:val="22"/>
          <w:szCs w:val="22"/>
          <w:lang w:val="es-ES_tradnl"/>
        </w:rPr>
        <w:t>Capacitación en proceso legislativo y la competencia económica</w:t>
      </w:r>
    </w:p>
    <w:p w:rsidR="00390459" w:rsidRPr="00EF603C" w:rsidRDefault="00390459" w:rsidP="00390459">
      <w:pPr>
        <w:pStyle w:val="Paragraph"/>
        <w:numPr>
          <w:ilvl w:val="0"/>
          <w:numId w:val="0"/>
        </w:numPr>
        <w:spacing w:before="0" w:after="0"/>
        <w:ind w:left="714"/>
        <w:rPr>
          <w:sz w:val="22"/>
          <w:szCs w:val="22"/>
          <w:lang w:val="es-ES_tradnl"/>
        </w:rPr>
      </w:pPr>
    </w:p>
    <w:p w:rsidR="00390459" w:rsidRDefault="00390459" w:rsidP="00481543">
      <w:pPr>
        <w:pStyle w:val="Paragraph"/>
        <w:numPr>
          <w:ilvl w:val="2"/>
          <w:numId w:val="40"/>
        </w:numPr>
        <w:tabs>
          <w:tab w:val="clear" w:pos="2304"/>
          <w:tab w:val="num" w:pos="1134"/>
        </w:tabs>
        <w:spacing w:before="0" w:after="0"/>
        <w:ind w:left="1134" w:hanging="425"/>
        <w:rPr>
          <w:sz w:val="22"/>
          <w:szCs w:val="22"/>
          <w:lang w:val="es-ES_tradnl"/>
        </w:rPr>
      </w:pPr>
      <w:r w:rsidRPr="00EF603C">
        <w:rPr>
          <w:sz w:val="22"/>
          <w:szCs w:val="22"/>
          <w:lang w:val="es-ES_tradnl"/>
        </w:rPr>
        <w:t xml:space="preserve">Al inicio del contrato, el </w:t>
      </w:r>
      <w:r w:rsidR="00105A5C">
        <w:rPr>
          <w:sz w:val="22"/>
          <w:szCs w:val="22"/>
          <w:lang w:val="es-ES_tradnl"/>
        </w:rPr>
        <w:t>licitante</w:t>
      </w:r>
      <w:r w:rsidRPr="00EF603C">
        <w:rPr>
          <w:sz w:val="22"/>
          <w:szCs w:val="22"/>
          <w:lang w:val="es-ES_tradnl"/>
        </w:rPr>
        <w:t xml:space="preserve"> deberá impartir una capacitación a los servidores públicos que determine la </w:t>
      </w:r>
      <w:proofErr w:type="spellStart"/>
      <w:r w:rsidRPr="00EF603C">
        <w:rPr>
          <w:smallCaps/>
          <w:sz w:val="22"/>
          <w:szCs w:val="22"/>
          <w:lang w:val="es-ES_tradnl"/>
        </w:rPr>
        <w:t>Cofece</w:t>
      </w:r>
      <w:proofErr w:type="spellEnd"/>
      <w:r w:rsidRPr="00EF603C">
        <w:rPr>
          <w:sz w:val="22"/>
          <w:szCs w:val="22"/>
          <w:lang w:val="es-ES_tradnl"/>
        </w:rPr>
        <w:t xml:space="preserve"> en materia de proceso legislativo. De igual manera, los funcionarios de la </w:t>
      </w:r>
      <w:proofErr w:type="spellStart"/>
      <w:r w:rsidRPr="00EF603C">
        <w:rPr>
          <w:smallCaps/>
          <w:sz w:val="22"/>
          <w:szCs w:val="22"/>
          <w:lang w:val="es-ES_tradnl"/>
        </w:rPr>
        <w:t>Cofece</w:t>
      </w:r>
      <w:proofErr w:type="spellEnd"/>
      <w:r w:rsidRPr="00EF603C" w:rsidDel="00A41A1F">
        <w:rPr>
          <w:sz w:val="22"/>
          <w:szCs w:val="22"/>
          <w:lang w:val="es-ES_tradnl"/>
        </w:rPr>
        <w:t xml:space="preserve"> </w:t>
      </w:r>
      <w:r w:rsidRPr="00EF603C">
        <w:rPr>
          <w:sz w:val="22"/>
          <w:szCs w:val="22"/>
          <w:lang w:val="es-ES_tradnl"/>
        </w:rPr>
        <w:t xml:space="preserve">darán una capacitación inicial al proveedor del servicio, sobre qué es la competencia económica, sus beneficios y sus principales temas de interés en los últimos </w:t>
      </w:r>
      <w:r>
        <w:rPr>
          <w:sz w:val="22"/>
          <w:szCs w:val="22"/>
          <w:lang w:val="es-ES_tradnl"/>
        </w:rPr>
        <w:t>5</w:t>
      </w:r>
      <w:r w:rsidRPr="00EF603C">
        <w:rPr>
          <w:sz w:val="22"/>
          <w:szCs w:val="22"/>
          <w:lang w:val="es-ES_tradnl"/>
        </w:rPr>
        <w:t xml:space="preserve"> años en propuestas legislativas.</w:t>
      </w:r>
    </w:p>
    <w:p w:rsidR="00390459" w:rsidRPr="00EF603C" w:rsidRDefault="00390459" w:rsidP="00390459">
      <w:pPr>
        <w:pStyle w:val="Paragraph"/>
        <w:numPr>
          <w:ilvl w:val="0"/>
          <w:numId w:val="0"/>
        </w:numPr>
        <w:spacing w:before="0" w:after="0"/>
        <w:ind w:left="1134"/>
        <w:rPr>
          <w:sz w:val="22"/>
          <w:szCs w:val="22"/>
          <w:lang w:val="es-ES_tradnl"/>
        </w:rPr>
      </w:pPr>
    </w:p>
    <w:p w:rsidR="00390459" w:rsidRPr="00EF603C" w:rsidRDefault="00390459" w:rsidP="00481543">
      <w:pPr>
        <w:pStyle w:val="Paragraph"/>
        <w:numPr>
          <w:ilvl w:val="1"/>
          <w:numId w:val="40"/>
        </w:numPr>
        <w:tabs>
          <w:tab w:val="clear" w:pos="2448"/>
        </w:tabs>
        <w:spacing w:before="0" w:after="0"/>
        <w:ind w:left="714" w:hanging="714"/>
        <w:rPr>
          <w:sz w:val="22"/>
          <w:szCs w:val="22"/>
          <w:lang w:val="es-ES_tradnl"/>
        </w:rPr>
      </w:pPr>
      <w:r w:rsidRPr="00EF603C">
        <w:rPr>
          <w:sz w:val="22"/>
          <w:szCs w:val="22"/>
          <w:lang w:val="es-ES_tradnl"/>
        </w:rPr>
        <w:t>Monitoreo de asuntos legislativos</w:t>
      </w:r>
      <w:r>
        <w:rPr>
          <w:sz w:val="22"/>
          <w:szCs w:val="22"/>
          <w:lang w:val="es-ES_tradnl"/>
        </w:rPr>
        <w:t xml:space="preserve"> y reporte de sesión</w:t>
      </w:r>
      <w:r w:rsidRPr="00EF603C">
        <w:rPr>
          <w:sz w:val="22"/>
          <w:szCs w:val="22"/>
          <w:lang w:val="es-ES_tradnl"/>
        </w:rPr>
        <w:t>.</w:t>
      </w:r>
    </w:p>
    <w:p w:rsidR="00390459" w:rsidRPr="00EF603C" w:rsidRDefault="00390459" w:rsidP="00390459">
      <w:pPr>
        <w:pStyle w:val="Paragraph"/>
        <w:numPr>
          <w:ilvl w:val="0"/>
          <w:numId w:val="0"/>
        </w:numPr>
        <w:spacing w:before="0" w:after="0"/>
        <w:rPr>
          <w:sz w:val="22"/>
          <w:szCs w:val="22"/>
          <w:lang w:val="es-ES_tradnl"/>
        </w:rPr>
      </w:pPr>
    </w:p>
    <w:p w:rsidR="00390459" w:rsidRPr="00EF603C" w:rsidRDefault="00390459" w:rsidP="00481543">
      <w:pPr>
        <w:pStyle w:val="Paragraph"/>
        <w:numPr>
          <w:ilvl w:val="2"/>
          <w:numId w:val="40"/>
        </w:numPr>
        <w:tabs>
          <w:tab w:val="clear" w:pos="2304"/>
        </w:tabs>
        <w:spacing w:before="0" w:after="0"/>
        <w:ind w:left="1134"/>
        <w:rPr>
          <w:sz w:val="22"/>
          <w:szCs w:val="22"/>
          <w:lang w:val="es-ES_tradnl"/>
        </w:rPr>
      </w:pPr>
      <w:r w:rsidRPr="00EF603C">
        <w:rPr>
          <w:sz w:val="22"/>
          <w:szCs w:val="22"/>
          <w:lang w:val="es-ES_tradnl"/>
        </w:rPr>
        <w:t>Todos los días de sesiones</w:t>
      </w:r>
      <w:r>
        <w:rPr>
          <w:sz w:val="22"/>
          <w:szCs w:val="22"/>
          <w:lang w:val="es-ES_tradnl"/>
        </w:rPr>
        <w:t>,</w:t>
      </w:r>
      <w:r w:rsidRPr="00EF603C">
        <w:rPr>
          <w:sz w:val="22"/>
          <w:szCs w:val="22"/>
          <w:lang w:val="es-ES_tradnl"/>
        </w:rPr>
        <w:t xml:space="preserve"> ordinarias o extraordinarias de las Cámaras del Congreso de la Unión o de la Comisión Permanente, se deberá </w:t>
      </w:r>
      <w:r>
        <w:rPr>
          <w:sz w:val="22"/>
          <w:szCs w:val="22"/>
          <w:lang w:val="es-ES_tradnl"/>
        </w:rPr>
        <w:t>enviar</w:t>
      </w:r>
      <w:r w:rsidRPr="00EF603C">
        <w:rPr>
          <w:sz w:val="22"/>
          <w:szCs w:val="22"/>
          <w:lang w:val="es-ES_tradnl"/>
        </w:rPr>
        <w:t xml:space="preserve"> al servidor público o servidores públicos que determine la </w:t>
      </w:r>
      <w:proofErr w:type="spellStart"/>
      <w:r w:rsidRPr="00EF603C">
        <w:rPr>
          <w:smallCaps/>
          <w:sz w:val="22"/>
          <w:szCs w:val="22"/>
          <w:lang w:val="es-ES_tradnl"/>
        </w:rPr>
        <w:t>Cofece</w:t>
      </w:r>
      <w:proofErr w:type="spellEnd"/>
      <w:r w:rsidRPr="00EF603C">
        <w:rPr>
          <w:sz w:val="22"/>
          <w:szCs w:val="22"/>
          <w:lang w:val="es-ES_tradnl"/>
        </w:rPr>
        <w:t xml:space="preserve">, un reporte sobre los asuntos </w:t>
      </w:r>
      <w:r>
        <w:rPr>
          <w:sz w:val="22"/>
          <w:szCs w:val="22"/>
          <w:lang w:val="es-ES_tradnl"/>
        </w:rPr>
        <w:t>relevantes</w:t>
      </w:r>
      <w:r w:rsidRPr="00EF603C">
        <w:rPr>
          <w:sz w:val="22"/>
          <w:szCs w:val="22"/>
          <w:lang w:val="es-ES_tradnl"/>
        </w:rPr>
        <w:t xml:space="preserve"> incluidos en los órganos de difusión oficial de ambas cámaras.</w:t>
      </w:r>
      <w:r>
        <w:rPr>
          <w:sz w:val="22"/>
          <w:szCs w:val="22"/>
          <w:lang w:val="es-ES_tradnl"/>
        </w:rPr>
        <w:t xml:space="preserve"> </w:t>
      </w:r>
      <w:r w:rsidRPr="00EF603C">
        <w:rPr>
          <w:sz w:val="22"/>
          <w:szCs w:val="22"/>
          <w:lang w:val="es-ES_tradnl"/>
        </w:rPr>
        <w:t xml:space="preserve">Al final de la sesión o reunión de trabajo, se deberá entregar un reporte de las sesiones en ambas cámaras, o bien, de los asuntos tratados en las comisiones de interés para la </w:t>
      </w:r>
      <w:proofErr w:type="spellStart"/>
      <w:r w:rsidRPr="00EF603C">
        <w:rPr>
          <w:smallCaps/>
          <w:sz w:val="22"/>
          <w:szCs w:val="22"/>
          <w:lang w:val="es-ES_tradnl"/>
        </w:rPr>
        <w:t>Cofece</w:t>
      </w:r>
      <w:proofErr w:type="spellEnd"/>
      <w:r w:rsidRPr="00EF603C">
        <w:rPr>
          <w:sz w:val="22"/>
          <w:szCs w:val="22"/>
          <w:lang w:val="es-ES_tradnl"/>
        </w:rPr>
        <w:t xml:space="preserve"> vinculado a los asuntos legislativos </w:t>
      </w:r>
      <w:r>
        <w:rPr>
          <w:sz w:val="22"/>
          <w:szCs w:val="22"/>
          <w:lang w:val="es-ES_tradnl"/>
        </w:rPr>
        <w:t>relevantes</w:t>
      </w:r>
      <w:r w:rsidRPr="00EF603C">
        <w:rPr>
          <w:sz w:val="22"/>
          <w:szCs w:val="22"/>
          <w:lang w:val="es-ES_tradnl"/>
        </w:rPr>
        <w:t xml:space="preserve"> afines a las actividades de la </w:t>
      </w:r>
      <w:proofErr w:type="spellStart"/>
      <w:r w:rsidRPr="00EF603C">
        <w:rPr>
          <w:smallCaps/>
          <w:sz w:val="22"/>
          <w:szCs w:val="22"/>
          <w:lang w:val="es-ES_tradnl"/>
        </w:rPr>
        <w:t>Cofece</w:t>
      </w:r>
      <w:proofErr w:type="spellEnd"/>
      <w:r w:rsidRPr="00EF603C">
        <w:rPr>
          <w:sz w:val="22"/>
          <w:szCs w:val="22"/>
          <w:lang w:val="es-ES_tradnl"/>
        </w:rPr>
        <w:t>.</w:t>
      </w:r>
    </w:p>
    <w:p w:rsidR="00390459" w:rsidRPr="00EF603C" w:rsidRDefault="00390459" w:rsidP="00390459">
      <w:pPr>
        <w:pStyle w:val="Paragraph"/>
        <w:numPr>
          <w:ilvl w:val="0"/>
          <w:numId w:val="0"/>
        </w:numPr>
        <w:spacing w:before="0" w:after="0"/>
        <w:ind w:left="1134"/>
        <w:rPr>
          <w:sz w:val="22"/>
          <w:szCs w:val="22"/>
          <w:lang w:val="es-ES_tradnl"/>
        </w:rPr>
      </w:pPr>
    </w:p>
    <w:p w:rsidR="00390459" w:rsidRPr="00EF603C" w:rsidRDefault="00390459" w:rsidP="00481543">
      <w:pPr>
        <w:pStyle w:val="Paragraph"/>
        <w:numPr>
          <w:ilvl w:val="2"/>
          <w:numId w:val="40"/>
        </w:numPr>
        <w:tabs>
          <w:tab w:val="clear" w:pos="2304"/>
        </w:tabs>
        <w:spacing w:before="0" w:after="0"/>
        <w:ind w:left="1134"/>
        <w:rPr>
          <w:sz w:val="22"/>
          <w:szCs w:val="22"/>
          <w:lang w:val="es-ES_tradnl"/>
        </w:rPr>
      </w:pPr>
      <w:r w:rsidRPr="00EF603C">
        <w:rPr>
          <w:sz w:val="22"/>
          <w:szCs w:val="22"/>
          <w:lang w:val="es-ES_tradnl"/>
        </w:rPr>
        <w:t xml:space="preserve">El </w:t>
      </w:r>
      <w:r w:rsidR="00523F76">
        <w:rPr>
          <w:sz w:val="22"/>
          <w:szCs w:val="22"/>
          <w:lang w:val="es-ES_tradnl"/>
        </w:rPr>
        <w:t>licitante</w:t>
      </w:r>
      <w:r w:rsidRPr="00EF603C">
        <w:rPr>
          <w:sz w:val="22"/>
          <w:szCs w:val="22"/>
          <w:lang w:val="es-ES_tradnl"/>
        </w:rPr>
        <w:t xml:space="preserve"> puede proponer formato o modo de presentación para los reportes diario y final de los días de sesiones</w:t>
      </w:r>
      <w:r>
        <w:rPr>
          <w:sz w:val="22"/>
          <w:szCs w:val="22"/>
          <w:lang w:val="es-ES_tradnl"/>
        </w:rPr>
        <w:t xml:space="preserve">. La </w:t>
      </w:r>
      <w:proofErr w:type="spellStart"/>
      <w:r w:rsidRPr="00EF603C">
        <w:rPr>
          <w:smallCaps/>
          <w:sz w:val="22"/>
          <w:szCs w:val="22"/>
          <w:lang w:val="es-ES_tradnl"/>
        </w:rPr>
        <w:t>Cofece</w:t>
      </w:r>
      <w:proofErr w:type="spellEnd"/>
      <w:r>
        <w:rPr>
          <w:sz w:val="22"/>
          <w:szCs w:val="22"/>
          <w:lang w:val="es-ES_tradnl"/>
        </w:rPr>
        <w:t xml:space="preserve"> en cualquier momento podrá solicitar modificaciones del formato o modo de presentación de los reportes diarios y final.</w:t>
      </w:r>
    </w:p>
    <w:p w:rsidR="00390459" w:rsidRPr="00EB74D2"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2"/>
          <w:numId w:val="40"/>
        </w:numPr>
        <w:tabs>
          <w:tab w:val="clear" w:pos="2304"/>
        </w:tabs>
        <w:spacing w:before="0" w:after="0"/>
        <w:ind w:left="1134"/>
        <w:rPr>
          <w:sz w:val="22"/>
          <w:szCs w:val="22"/>
          <w:lang w:val="es-ES_tradnl"/>
        </w:rPr>
      </w:pPr>
      <w:r w:rsidRPr="00EF603C">
        <w:rPr>
          <w:sz w:val="22"/>
          <w:szCs w:val="22"/>
          <w:lang w:val="es-ES_tradnl"/>
        </w:rPr>
        <w:t>Los reportes diarios, deberán contener al menos, los siguientes elementos:</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sidRPr="00EF603C">
        <w:rPr>
          <w:sz w:val="22"/>
          <w:szCs w:val="22"/>
          <w:lang w:val="es-ES_tradnl"/>
        </w:rPr>
        <w:t>Nombre y objeto de la iniciativa o asunto legislativo</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sidRPr="00EF603C">
        <w:rPr>
          <w:sz w:val="22"/>
          <w:szCs w:val="22"/>
          <w:lang w:val="es-ES_tradnl"/>
        </w:rPr>
        <w:t>Descripción a detalle de la iniciativa o asunto legislativo</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sidRPr="00EF603C">
        <w:rPr>
          <w:sz w:val="22"/>
          <w:szCs w:val="22"/>
          <w:lang w:val="es-ES_tradnl"/>
        </w:rPr>
        <w:t xml:space="preserve">Promovente </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sidRPr="00EF603C">
        <w:rPr>
          <w:sz w:val="22"/>
          <w:szCs w:val="22"/>
          <w:lang w:val="es-ES_tradnl"/>
        </w:rPr>
        <w:t>Probabilidad de aprobación</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sidRPr="00EF603C">
        <w:rPr>
          <w:sz w:val="22"/>
          <w:szCs w:val="22"/>
          <w:lang w:val="es-ES_tradnl"/>
        </w:rPr>
        <w:t>Último trámite</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Pr>
          <w:sz w:val="22"/>
          <w:szCs w:val="22"/>
          <w:lang w:val="es-ES_tradnl"/>
        </w:rPr>
        <w:t>Hipervínculo</w:t>
      </w:r>
      <w:r w:rsidRPr="00EF603C">
        <w:rPr>
          <w:sz w:val="22"/>
          <w:szCs w:val="22"/>
          <w:lang w:val="es-ES_tradnl"/>
        </w:rPr>
        <w:t xml:space="preserve"> al asunto</w:t>
      </w:r>
    </w:p>
    <w:p w:rsidR="00390459" w:rsidRPr="00EF603C" w:rsidRDefault="00390459" w:rsidP="00481543">
      <w:pPr>
        <w:pStyle w:val="Paragraph"/>
        <w:numPr>
          <w:ilvl w:val="1"/>
          <w:numId w:val="44"/>
        </w:numPr>
        <w:tabs>
          <w:tab w:val="clear" w:pos="2448"/>
          <w:tab w:val="num" w:pos="1560"/>
        </w:tabs>
        <w:spacing w:before="0" w:after="0"/>
        <w:rPr>
          <w:sz w:val="22"/>
          <w:szCs w:val="22"/>
          <w:lang w:val="es-ES_tradnl"/>
        </w:rPr>
      </w:pPr>
      <w:r w:rsidRPr="00EF603C">
        <w:rPr>
          <w:sz w:val="22"/>
          <w:szCs w:val="22"/>
          <w:lang w:val="es-ES_tradnl"/>
        </w:rPr>
        <w:t>Cualquier otra información relevante</w:t>
      </w:r>
    </w:p>
    <w:p w:rsidR="00390459" w:rsidRPr="00EF603C" w:rsidRDefault="00390459" w:rsidP="00390459">
      <w:pPr>
        <w:pStyle w:val="Paragraph"/>
        <w:numPr>
          <w:ilvl w:val="0"/>
          <w:numId w:val="0"/>
        </w:numPr>
        <w:spacing w:before="0" w:after="0"/>
        <w:ind w:left="1152"/>
        <w:rPr>
          <w:sz w:val="22"/>
          <w:szCs w:val="22"/>
          <w:lang w:val="es-ES_tradnl"/>
        </w:rPr>
      </w:pPr>
    </w:p>
    <w:p w:rsidR="00390459" w:rsidRPr="00EF603C" w:rsidRDefault="00390459" w:rsidP="00481543">
      <w:pPr>
        <w:pStyle w:val="Paragraph"/>
        <w:numPr>
          <w:ilvl w:val="1"/>
          <w:numId w:val="40"/>
        </w:numPr>
        <w:tabs>
          <w:tab w:val="clear" w:pos="2448"/>
        </w:tabs>
        <w:spacing w:before="0" w:after="0"/>
        <w:ind w:left="709" w:hanging="709"/>
        <w:rPr>
          <w:sz w:val="22"/>
          <w:szCs w:val="22"/>
          <w:lang w:val="es-ES_tradnl"/>
        </w:rPr>
      </w:pPr>
      <w:r w:rsidRPr="00EF603C">
        <w:rPr>
          <w:sz w:val="22"/>
          <w:szCs w:val="22"/>
          <w:lang w:val="es-ES_tradnl"/>
        </w:rPr>
        <w:t>Reporte mensual</w:t>
      </w:r>
    </w:p>
    <w:p w:rsidR="00390459" w:rsidRPr="00EF603C" w:rsidRDefault="00390459" w:rsidP="00390459">
      <w:pPr>
        <w:pStyle w:val="Paragraph"/>
        <w:numPr>
          <w:ilvl w:val="0"/>
          <w:numId w:val="0"/>
        </w:numPr>
        <w:spacing w:before="0" w:after="0"/>
        <w:ind w:left="709"/>
        <w:rPr>
          <w:sz w:val="22"/>
          <w:szCs w:val="22"/>
          <w:lang w:val="es-ES_tradnl"/>
        </w:rPr>
      </w:pPr>
    </w:p>
    <w:p w:rsidR="00390459" w:rsidRPr="00EF603C" w:rsidRDefault="00390459" w:rsidP="00481543">
      <w:pPr>
        <w:pStyle w:val="Paragraph"/>
        <w:numPr>
          <w:ilvl w:val="2"/>
          <w:numId w:val="40"/>
        </w:numPr>
        <w:tabs>
          <w:tab w:val="clear" w:pos="2304"/>
          <w:tab w:val="num" w:pos="1134"/>
        </w:tabs>
        <w:spacing w:before="0" w:after="0"/>
        <w:ind w:left="1134" w:hanging="425"/>
        <w:rPr>
          <w:sz w:val="22"/>
          <w:szCs w:val="22"/>
          <w:lang w:val="es-ES_tradnl"/>
        </w:rPr>
      </w:pPr>
      <w:r w:rsidRPr="00EF603C">
        <w:rPr>
          <w:sz w:val="22"/>
          <w:szCs w:val="22"/>
          <w:lang w:val="es-ES_tradnl"/>
        </w:rPr>
        <w:t xml:space="preserve">Durante los primeros diez días hábiles de cada mes, el </w:t>
      </w:r>
      <w:r w:rsidR="00105A5C">
        <w:rPr>
          <w:sz w:val="22"/>
          <w:szCs w:val="22"/>
          <w:lang w:val="es-ES_tradnl"/>
        </w:rPr>
        <w:t>licitante</w:t>
      </w:r>
      <w:r w:rsidRPr="00EF603C">
        <w:rPr>
          <w:sz w:val="22"/>
          <w:szCs w:val="22"/>
          <w:lang w:val="es-ES_tradnl"/>
        </w:rPr>
        <w:t xml:space="preserve"> deberá entregar al servidor público o los servidores públicos que determine la </w:t>
      </w:r>
      <w:proofErr w:type="spellStart"/>
      <w:r w:rsidRPr="00EF603C">
        <w:rPr>
          <w:smallCaps/>
          <w:sz w:val="22"/>
          <w:szCs w:val="22"/>
          <w:lang w:val="es-ES_tradnl"/>
        </w:rPr>
        <w:t>Cofece</w:t>
      </w:r>
      <w:proofErr w:type="spellEnd"/>
      <w:r w:rsidRPr="00EF603C">
        <w:rPr>
          <w:sz w:val="22"/>
          <w:szCs w:val="22"/>
          <w:lang w:val="es-ES_tradnl"/>
        </w:rPr>
        <w:t xml:space="preserve">, un listado pormenorizado de los asuntos legislativos </w:t>
      </w:r>
      <w:r>
        <w:rPr>
          <w:sz w:val="22"/>
          <w:szCs w:val="22"/>
          <w:lang w:val="es-ES_tradnl"/>
        </w:rPr>
        <w:t>relevantes</w:t>
      </w:r>
      <w:r w:rsidRPr="00EF603C">
        <w:rPr>
          <w:sz w:val="22"/>
          <w:szCs w:val="22"/>
          <w:lang w:val="es-ES_tradnl"/>
        </w:rPr>
        <w:t xml:space="preserve"> incluidos en los órganos de difusión de ambas Cámaras.</w:t>
      </w:r>
    </w:p>
    <w:p w:rsidR="00390459" w:rsidRPr="00EF603C" w:rsidRDefault="00390459" w:rsidP="00390459">
      <w:pPr>
        <w:pStyle w:val="Paragraph"/>
        <w:numPr>
          <w:ilvl w:val="0"/>
          <w:numId w:val="0"/>
        </w:numPr>
        <w:spacing w:before="0" w:after="0"/>
        <w:ind w:left="1134"/>
        <w:rPr>
          <w:sz w:val="22"/>
          <w:szCs w:val="22"/>
          <w:lang w:val="es-ES_tradnl"/>
        </w:rPr>
      </w:pPr>
    </w:p>
    <w:p w:rsidR="00390459" w:rsidRPr="00EF603C" w:rsidRDefault="00390459" w:rsidP="00481543">
      <w:pPr>
        <w:pStyle w:val="Paragraph"/>
        <w:numPr>
          <w:ilvl w:val="2"/>
          <w:numId w:val="40"/>
        </w:numPr>
        <w:tabs>
          <w:tab w:val="clear" w:pos="2304"/>
          <w:tab w:val="num" w:pos="1134"/>
        </w:tabs>
        <w:spacing w:before="0" w:after="0"/>
        <w:ind w:left="1134" w:hanging="425"/>
        <w:rPr>
          <w:sz w:val="22"/>
          <w:szCs w:val="22"/>
          <w:lang w:val="es-ES_tradnl"/>
        </w:rPr>
      </w:pPr>
      <w:r w:rsidRPr="00EF603C">
        <w:rPr>
          <w:sz w:val="22"/>
          <w:szCs w:val="22"/>
          <w:lang w:val="es-ES_tradnl"/>
        </w:rPr>
        <w:t>El reporte deberá contener la información de (i) los asuntos legislativos ingresados durante el mes anterior, (</w:t>
      </w:r>
      <w:proofErr w:type="spellStart"/>
      <w:r w:rsidRPr="00EF603C">
        <w:rPr>
          <w:sz w:val="22"/>
          <w:szCs w:val="22"/>
          <w:lang w:val="es-ES_tradnl"/>
        </w:rPr>
        <w:t>ii</w:t>
      </w:r>
      <w:proofErr w:type="spellEnd"/>
      <w:r w:rsidRPr="00EF603C">
        <w:rPr>
          <w:sz w:val="22"/>
          <w:szCs w:val="22"/>
          <w:lang w:val="es-ES_tradnl"/>
        </w:rPr>
        <w:t xml:space="preserve">) la actualización del trámite legislativo de los asuntos </w:t>
      </w:r>
      <w:r>
        <w:rPr>
          <w:sz w:val="22"/>
          <w:szCs w:val="22"/>
          <w:lang w:val="es-ES_tradnl"/>
        </w:rPr>
        <w:t>relevantes</w:t>
      </w:r>
      <w:r w:rsidRPr="00EF603C">
        <w:rPr>
          <w:sz w:val="22"/>
          <w:szCs w:val="22"/>
          <w:lang w:val="es-ES_tradnl"/>
        </w:rPr>
        <w:t>, y (</w:t>
      </w:r>
      <w:proofErr w:type="spellStart"/>
      <w:r w:rsidRPr="00EF603C">
        <w:rPr>
          <w:sz w:val="22"/>
          <w:szCs w:val="22"/>
          <w:lang w:val="es-ES_tradnl"/>
        </w:rPr>
        <w:t>iii</w:t>
      </w:r>
      <w:proofErr w:type="spellEnd"/>
      <w:r w:rsidRPr="00EF603C">
        <w:rPr>
          <w:sz w:val="22"/>
          <w:szCs w:val="22"/>
          <w:lang w:val="es-ES_tradnl"/>
        </w:rPr>
        <w:t>) la información de los asuntos aprobados durante el mes anterior.</w:t>
      </w:r>
    </w:p>
    <w:p w:rsidR="00390459" w:rsidRPr="00EB74D2"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2"/>
          <w:numId w:val="40"/>
        </w:numPr>
        <w:tabs>
          <w:tab w:val="clear" w:pos="2304"/>
          <w:tab w:val="num" w:pos="1134"/>
        </w:tabs>
        <w:spacing w:before="0" w:after="0"/>
        <w:ind w:left="1134" w:hanging="425"/>
        <w:rPr>
          <w:sz w:val="22"/>
          <w:szCs w:val="22"/>
          <w:lang w:val="es-ES_tradnl"/>
        </w:rPr>
      </w:pPr>
      <w:r w:rsidRPr="00EF603C">
        <w:rPr>
          <w:sz w:val="22"/>
          <w:szCs w:val="22"/>
          <w:lang w:val="es-ES_tradnl"/>
        </w:rPr>
        <w:t xml:space="preserve">El </w:t>
      </w:r>
      <w:r w:rsidR="00523F76">
        <w:rPr>
          <w:sz w:val="22"/>
          <w:szCs w:val="22"/>
          <w:lang w:val="es-ES_tradnl"/>
        </w:rPr>
        <w:t>licitante</w:t>
      </w:r>
      <w:r w:rsidRPr="00EF603C">
        <w:rPr>
          <w:sz w:val="22"/>
          <w:szCs w:val="22"/>
          <w:lang w:val="es-ES_tradnl"/>
        </w:rPr>
        <w:t xml:space="preserve"> puede proponer formato o modo de presentación para los reportes mensuales.</w:t>
      </w:r>
    </w:p>
    <w:p w:rsidR="00390459" w:rsidRPr="00EB74D2" w:rsidRDefault="00390459" w:rsidP="00390459">
      <w:pPr>
        <w:pStyle w:val="Prrafodelista"/>
        <w:rPr>
          <w:rFonts w:ascii="Times New Roman" w:hAnsi="Times New Roman"/>
          <w:sz w:val="22"/>
          <w:szCs w:val="22"/>
          <w:lang w:val="es-ES_tradnl"/>
        </w:rPr>
      </w:pPr>
    </w:p>
    <w:p w:rsidR="00390459" w:rsidRPr="00EF603C" w:rsidRDefault="00390459" w:rsidP="00481543">
      <w:pPr>
        <w:pStyle w:val="Paragraph"/>
        <w:numPr>
          <w:ilvl w:val="2"/>
          <w:numId w:val="40"/>
        </w:numPr>
        <w:tabs>
          <w:tab w:val="clear" w:pos="2304"/>
          <w:tab w:val="num" w:pos="1134"/>
        </w:tabs>
        <w:spacing w:before="0" w:after="0"/>
        <w:ind w:left="1134" w:hanging="425"/>
        <w:rPr>
          <w:sz w:val="22"/>
          <w:szCs w:val="22"/>
          <w:lang w:val="es-ES_tradnl"/>
        </w:rPr>
      </w:pPr>
      <w:r w:rsidRPr="00EF603C">
        <w:rPr>
          <w:sz w:val="22"/>
          <w:szCs w:val="22"/>
          <w:lang w:val="es-ES_tradnl"/>
        </w:rPr>
        <w:t>Los reportes mensuales deberán contener, al menos, los elementos enlistados en el inciso C del apartado 3.4.</w:t>
      </w:r>
    </w:p>
    <w:p w:rsidR="00390459" w:rsidRPr="00EF603C" w:rsidRDefault="00390459" w:rsidP="00390459">
      <w:pPr>
        <w:pStyle w:val="Paragraph"/>
        <w:numPr>
          <w:ilvl w:val="0"/>
          <w:numId w:val="0"/>
        </w:numPr>
        <w:spacing w:before="0" w:after="0"/>
        <w:rPr>
          <w:sz w:val="22"/>
          <w:szCs w:val="22"/>
          <w:lang w:val="es-ES_tradnl"/>
        </w:rPr>
      </w:pPr>
    </w:p>
    <w:p w:rsidR="00390459" w:rsidRPr="00EF603C" w:rsidRDefault="00390459" w:rsidP="00481543">
      <w:pPr>
        <w:pStyle w:val="Paragraph"/>
        <w:numPr>
          <w:ilvl w:val="1"/>
          <w:numId w:val="40"/>
        </w:numPr>
        <w:tabs>
          <w:tab w:val="clear" w:pos="2448"/>
        </w:tabs>
        <w:spacing w:before="0" w:after="0"/>
        <w:ind w:left="709" w:hanging="709"/>
        <w:rPr>
          <w:sz w:val="22"/>
          <w:szCs w:val="22"/>
          <w:lang w:val="es-ES_tradnl"/>
        </w:rPr>
      </w:pPr>
      <w:r w:rsidRPr="00EF603C">
        <w:rPr>
          <w:sz w:val="22"/>
          <w:szCs w:val="22"/>
          <w:lang w:val="es-ES_tradnl"/>
        </w:rPr>
        <w:t>Informe final.</w:t>
      </w:r>
    </w:p>
    <w:p w:rsidR="00390459" w:rsidRPr="00EF603C" w:rsidRDefault="00390459" w:rsidP="00390459">
      <w:pPr>
        <w:pStyle w:val="subpar"/>
        <w:numPr>
          <w:ilvl w:val="0"/>
          <w:numId w:val="0"/>
        </w:numPr>
        <w:spacing w:before="0" w:after="0"/>
        <w:rPr>
          <w:sz w:val="22"/>
          <w:szCs w:val="22"/>
          <w:lang w:val="es-ES_tradnl"/>
        </w:rPr>
      </w:pPr>
    </w:p>
    <w:p w:rsidR="00390459" w:rsidRPr="00EF603C" w:rsidRDefault="00390459" w:rsidP="00481543">
      <w:pPr>
        <w:pStyle w:val="Prrafodelista"/>
        <w:numPr>
          <w:ilvl w:val="2"/>
          <w:numId w:val="40"/>
        </w:numPr>
        <w:tabs>
          <w:tab w:val="clear" w:pos="2304"/>
        </w:tabs>
        <w:ind w:left="1134"/>
        <w:jc w:val="both"/>
        <w:rPr>
          <w:rFonts w:ascii="Times New Roman" w:hAnsi="Times New Roman"/>
          <w:sz w:val="22"/>
          <w:szCs w:val="22"/>
          <w:lang w:val="es-ES_tradnl"/>
        </w:rPr>
      </w:pPr>
      <w:r w:rsidRPr="00EF603C">
        <w:rPr>
          <w:rFonts w:ascii="Times New Roman" w:hAnsi="Times New Roman"/>
          <w:sz w:val="22"/>
          <w:szCs w:val="22"/>
          <w:lang w:val="es-ES_tradnl"/>
        </w:rPr>
        <w:t>Elaborar y entregar un informe final de los servicios, que contenga la relación pormenorizada y sistematizada de los asuntos legislativos identificados, así como su último trámite o situación en el proceso legislativo.</w:t>
      </w:r>
    </w:p>
    <w:p w:rsidR="00390459" w:rsidRPr="00EF603C" w:rsidRDefault="00390459" w:rsidP="00390459">
      <w:pPr>
        <w:pStyle w:val="subpar"/>
        <w:numPr>
          <w:ilvl w:val="0"/>
          <w:numId w:val="0"/>
        </w:numPr>
        <w:spacing w:before="0" w:after="0"/>
        <w:rPr>
          <w:sz w:val="22"/>
          <w:szCs w:val="22"/>
          <w:lang w:val="es-ES_tradnl"/>
        </w:rPr>
      </w:pPr>
    </w:p>
    <w:p w:rsidR="00390459" w:rsidRPr="00EF603C" w:rsidRDefault="00390459" w:rsidP="00390459">
      <w:pPr>
        <w:pStyle w:val="subpar"/>
        <w:numPr>
          <w:ilvl w:val="0"/>
          <w:numId w:val="0"/>
        </w:numPr>
        <w:spacing w:before="0" w:after="0"/>
        <w:rPr>
          <w:sz w:val="22"/>
          <w:szCs w:val="22"/>
          <w:lang w:val="es-ES_tradnl"/>
        </w:rPr>
      </w:pPr>
    </w:p>
    <w:p w:rsidR="00390459" w:rsidRPr="00EF603C" w:rsidRDefault="00390459" w:rsidP="00481543">
      <w:pPr>
        <w:pStyle w:val="Prrafodelista"/>
        <w:numPr>
          <w:ilvl w:val="0"/>
          <w:numId w:val="40"/>
        </w:numPr>
        <w:tabs>
          <w:tab w:val="clear" w:pos="1800"/>
          <w:tab w:val="num" w:pos="0"/>
        </w:tabs>
        <w:ind w:left="0" w:firstLine="0"/>
        <w:jc w:val="center"/>
        <w:rPr>
          <w:rFonts w:ascii="Times New Roman" w:hAnsi="Times New Roman"/>
          <w:b/>
          <w:smallCaps/>
          <w:noProof/>
          <w:sz w:val="22"/>
          <w:szCs w:val="22"/>
          <w:lang w:val="es-MX"/>
        </w:rPr>
      </w:pPr>
      <w:r w:rsidRPr="00EF603C">
        <w:rPr>
          <w:rFonts w:ascii="Times New Roman" w:hAnsi="Times New Roman"/>
          <w:b/>
          <w:smallCaps/>
          <w:noProof/>
          <w:sz w:val="22"/>
          <w:szCs w:val="22"/>
          <w:lang w:val="es-MX"/>
        </w:rPr>
        <w:t>PRODUCTO ESPERADO Y FORMA DE PRESENTACIÓN</w:t>
      </w:r>
    </w:p>
    <w:p w:rsidR="00390459" w:rsidRPr="00EF603C" w:rsidRDefault="00390459" w:rsidP="00390459">
      <w:pPr>
        <w:pStyle w:val="Prrafodelista"/>
        <w:ind w:left="0"/>
        <w:rPr>
          <w:rFonts w:ascii="Times New Roman" w:hAnsi="Times New Roman"/>
          <w:b/>
          <w:smallCaps/>
          <w:noProof/>
          <w:sz w:val="22"/>
          <w:szCs w:val="22"/>
          <w:lang w:val="es-MX"/>
        </w:rPr>
      </w:pPr>
    </w:p>
    <w:p w:rsidR="00390459" w:rsidRPr="00EF603C" w:rsidRDefault="00390459" w:rsidP="00481543">
      <w:pPr>
        <w:pStyle w:val="Paragraph"/>
        <w:numPr>
          <w:ilvl w:val="1"/>
          <w:numId w:val="40"/>
        </w:numPr>
        <w:tabs>
          <w:tab w:val="clear" w:pos="2448"/>
          <w:tab w:val="num" w:pos="1152"/>
        </w:tabs>
        <w:spacing w:before="0" w:after="0"/>
        <w:ind w:left="567" w:hanging="567"/>
        <w:rPr>
          <w:sz w:val="22"/>
          <w:szCs w:val="22"/>
          <w:lang w:val="es-ES_tradnl"/>
        </w:rPr>
      </w:pPr>
      <w:r w:rsidRPr="00EF603C">
        <w:rPr>
          <w:b/>
          <w:sz w:val="22"/>
          <w:szCs w:val="22"/>
          <w:lang w:val="es-ES_tradnl"/>
        </w:rPr>
        <w:t>Inventario de Temas Legislativos.</w:t>
      </w:r>
      <w:r w:rsidRPr="00EF603C">
        <w:rPr>
          <w:sz w:val="22"/>
          <w:szCs w:val="22"/>
          <w:lang w:val="es-ES_tradnl"/>
        </w:rPr>
        <w:t xml:space="preserve"> Se deberá entregar al inicio de la prestación de los servicios con los elementos referidos en el apartado 3.2 de la Descripción Precisa y Detallada de los Servicios.</w:t>
      </w:r>
    </w:p>
    <w:p w:rsidR="00390459" w:rsidRPr="00EF603C" w:rsidRDefault="00390459" w:rsidP="00390459">
      <w:pPr>
        <w:pStyle w:val="Paragraph"/>
        <w:numPr>
          <w:ilvl w:val="0"/>
          <w:numId w:val="0"/>
        </w:numPr>
        <w:spacing w:before="0" w:after="0"/>
        <w:rPr>
          <w:sz w:val="22"/>
          <w:szCs w:val="22"/>
          <w:lang w:val="es-ES_tradnl"/>
        </w:rPr>
      </w:pPr>
    </w:p>
    <w:p w:rsidR="00390459" w:rsidRPr="00EB74D2" w:rsidRDefault="00390459" w:rsidP="00481543">
      <w:pPr>
        <w:pStyle w:val="Paragraph"/>
        <w:numPr>
          <w:ilvl w:val="1"/>
          <w:numId w:val="40"/>
        </w:numPr>
        <w:tabs>
          <w:tab w:val="clear" w:pos="2448"/>
          <w:tab w:val="num" w:pos="1152"/>
        </w:tabs>
        <w:spacing w:before="0" w:after="0"/>
        <w:ind w:left="567" w:hanging="567"/>
        <w:rPr>
          <w:sz w:val="22"/>
          <w:szCs w:val="22"/>
          <w:lang w:val="es-ES_tradnl"/>
        </w:rPr>
      </w:pPr>
      <w:r w:rsidRPr="00EF603C">
        <w:rPr>
          <w:b/>
          <w:sz w:val="22"/>
          <w:szCs w:val="22"/>
          <w:lang w:val="es-ES_tradnl"/>
        </w:rPr>
        <w:t>Capacitación en proceso legislativo</w:t>
      </w:r>
      <w:r>
        <w:rPr>
          <w:b/>
          <w:sz w:val="22"/>
          <w:szCs w:val="22"/>
          <w:lang w:val="es-ES_tradnl"/>
        </w:rPr>
        <w:t>.</w:t>
      </w:r>
      <w:r w:rsidRPr="00EF603C">
        <w:rPr>
          <w:b/>
          <w:sz w:val="22"/>
          <w:szCs w:val="22"/>
          <w:lang w:val="es-ES_tradnl"/>
        </w:rPr>
        <w:t xml:space="preserve"> </w:t>
      </w:r>
      <w:r w:rsidRPr="00EF603C">
        <w:rPr>
          <w:sz w:val="22"/>
          <w:szCs w:val="22"/>
          <w:lang w:val="es-ES_tradnl"/>
        </w:rPr>
        <w:t xml:space="preserve">Se deberá realizar capacitación </w:t>
      </w:r>
      <w:r>
        <w:rPr>
          <w:sz w:val="22"/>
          <w:szCs w:val="22"/>
          <w:lang w:val="es-ES_tradnl"/>
        </w:rPr>
        <w:t xml:space="preserve">de cuatro horas </w:t>
      </w:r>
      <w:r w:rsidRPr="00EF603C">
        <w:rPr>
          <w:sz w:val="22"/>
          <w:szCs w:val="22"/>
          <w:lang w:val="es-ES_tradnl"/>
        </w:rPr>
        <w:t xml:space="preserve">sobre el proceso legislativo en México a funcionarios de la </w:t>
      </w:r>
      <w:proofErr w:type="spellStart"/>
      <w:r w:rsidRPr="00EF603C">
        <w:rPr>
          <w:smallCaps/>
          <w:sz w:val="22"/>
          <w:szCs w:val="22"/>
          <w:lang w:val="es-ES_tradnl"/>
        </w:rPr>
        <w:t>Cofece</w:t>
      </w:r>
      <w:proofErr w:type="spellEnd"/>
      <w:r w:rsidRPr="00EF603C">
        <w:rPr>
          <w:sz w:val="22"/>
          <w:szCs w:val="22"/>
          <w:lang w:val="es-ES_tradnl"/>
        </w:rPr>
        <w:t>.</w:t>
      </w:r>
    </w:p>
    <w:p w:rsidR="00390459" w:rsidRPr="00EF603C" w:rsidRDefault="00390459" w:rsidP="00390459">
      <w:pPr>
        <w:pStyle w:val="Prrafodelista"/>
        <w:rPr>
          <w:b/>
          <w:sz w:val="22"/>
          <w:szCs w:val="22"/>
          <w:lang w:val="es-ES_tradnl"/>
        </w:rPr>
      </w:pPr>
    </w:p>
    <w:p w:rsidR="00390459" w:rsidRDefault="00390459" w:rsidP="00481543">
      <w:pPr>
        <w:pStyle w:val="Paragraph"/>
        <w:numPr>
          <w:ilvl w:val="1"/>
          <w:numId w:val="40"/>
        </w:numPr>
        <w:tabs>
          <w:tab w:val="clear" w:pos="2448"/>
          <w:tab w:val="num" w:pos="1152"/>
        </w:tabs>
        <w:spacing w:before="0" w:after="0"/>
        <w:ind w:left="567" w:hanging="567"/>
        <w:rPr>
          <w:sz w:val="22"/>
          <w:szCs w:val="22"/>
          <w:lang w:val="es-ES_tradnl"/>
        </w:rPr>
      </w:pPr>
      <w:r w:rsidRPr="00EF603C">
        <w:rPr>
          <w:b/>
          <w:sz w:val="22"/>
          <w:szCs w:val="22"/>
          <w:lang w:val="es-ES_tradnl"/>
        </w:rPr>
        <w:t>Reportes diarios los días de sesiones</w:t>
      </w:r>
      <w:r w:rsidRPr="00EF603C">
        <w:rPr>
          <w:sz w:val="22"/>
          <w:szCs w:val="22"/>
          <w:lang w:val="es-ES_tradnl"/>
        </w:rPr>
        <w:t xml:space="preserve">. Se deberán entregar reportes diarios, uno con la información de los asuntos legislativos </w:t>
      </w:r>
      <w:r>
        <w:rPr>
          <w:sz w:val="22"/>
          <w:szCs w:val="22"/>
          <w:lang w:val="es-ES_tradnl"/>
        </w:rPr>
        <w:t xml:space="preserve">relevantes </w:t>
      </w:r>
      <w:r w:rsidRPr="00EF603C">
        <w:rPr>
          <w:sz w:val="22"/>
          <w:szCs w:val="22"/>
          <w:lang w:val="es-ES_tradnl"/>
        </w:rPr>
        <w:t xml:space="preserve">considerados en los órganos de difusión de las cámaras legislativas federales y un reporte al final de cada día de sesión ordinaria o extraordinaria o reunión de trabajo, con los elementos referidos en el apartado 3.4 de la Descripción Precisa y Detallada de los Servicios. </w:t>
      </w:r>
    </w:p>
    <w:p w:rsidR="00390459" w:rsidRPr="00EF603C" w:rsidRDefault="00390459" w:rsidP="00390459">
      <w:pPr>
        <w:pStyle w:val="Paragraph"/>
        <w:numPr>
          <w:ilvl w:val="0"/>
          <w:numId w:val="0"/>
        </w:numPr>
        <w:spacing w:before="0" w:after="0"/>
        <w:ind w:left="567"/>
        <w:rPr>
          <w:sz w:val="22"/>
          <w:szCs w:val="22"/>
          <w:lang w:val="es-ES_tradnl"/>
        </w:rPr>
      </w:pPr>
    </w:p>
    <w:p w:rsidR="00390459" w:rsidRDefault="00390459" w:rsidP="00481543">
      <w:pPr>
        <w:pStyle w:val="Paragraph"/>
        <w:numPr>
          <w:ilvl w:val="1"/>
          <w:numId w:val="40"/>
        </w:numPr>
        <w:tabs>
          <w:tab w:val="clear" w:pos="2448"/>
          <w:tab w:val="num" w:pos="1152"/>
        </w:tabs>
        <w:spacing w:before="0" w:after="0"/>
        <w:ind w:left="567" w:hanging="567"/>
        <w:rPr>
          <w:sz w:val="22"/>
          <w:szCs w:val="22"/>
          <w:lang w:val="es-ES_tradnl"/>
        </w:rPr>
      </w:pPr>
      <w:r w:rsidRPr="00EF603C">
        <w:rPr>
          <w:b/>
          <w:sz w:val="22"/>
          <w:szCs w:val="22"/>
          <w:lang w:val="es-ES_tradnl"/>
        </w:rPr>
        <w:t>Reporte mensual.</w:t>
      </w:r>
      <w:r w:rsidRPr="00EF603C">
        <w:rPr>
          <w:sz w:val="22"/>
          <w:szCs w:val="22"/>
          <w:lang w:val="es-ES_tradnl"/>
        </w:rPr>
        <w:t xml:space="preserve"> Se deberá entregar un reporte durante los primeros diez días hábiles de cada mes una actualización de los asuntos legislativos </w:t>
      </w:r>
      <w:r>
        <w:rPr>
          <w:sz w:val="22"/>
          <w:szCs w:val="22"/>
          <w:lang w:val="es-ES_tradnl"/>
        </w:rPr>
        <w:t>relevantes</w:t>
      </w:r>
      <w:r w:rsidRPr="00EF603C">
        <w:rPr>
          <w:sz w:val="22"/>
          <w:szCs w:val="22"/>
          <w:lang w:val="es-ES_tradnl"/>
        </w:rPr>
        <w:t>, con los elementos referidos en el apartado 3.5 de la Descripción Precisa y Detallada de los Servicios</w:t>
      </w:r>
    </w:p>
    <w:p w:rsidR="00390459" w:rsidRPr="00EF603C" w:rsidRDefault="00390459" w:rsidP="00390459">
      <w:pPr>
        <w:pStyle w:val="Paragraph"/>
        <w:numPr>
          <w:ilvl w:val="0"/>
          <w:numId w:val="0"/>
        </w:numPr>
        <w:spacing w:before="0" w:after="0"/>
        <w:ind w:left="567"/>
        <w:rPr>
          <w:sz w:val="22"/>
          <w:szCs w:val="22"/>
          <w:lang w:val="es-ES_tradnl"/>
        </w:rPr>
      </w:pPr>
    </w:p>
    <w:p w:rsidR="00390459" w:rsidRPr="00EF603C" w:rsidRDefault="00390459" w:rsidP="00481543">
      <w:pPr>
        <w:pStyle w:val="Paragraph"/>
        <w:numPr>
          <w:ilvl w:val="1"/>
          <w:numId w:val="40"/>
        </w:numPr>
        <w:tabs>
          <w:tab w:val="clear" w:pos="2448"/>
          <w:tab w:val="num" w:pos="1152"/>
        </w:tabs>
        <w:spacing w:before="0" w:after="0"/>
        <w:ind w:left="567" w:hanging="567"/>
        <w:rPr>
          <w:sz w:val="22"/>
          <w:szCs w:val="22"/>
          <w:lang w:val="es-ES_tradnl"/>
        </w:rPr>
      </w:pPr>
      <w:r w:rsidRPr="00EF603C">
        <w:rPr>
          <w:b/>
          <w:sz w:val="22"/>
          <w:szCs w:val="22"/>
          <w:lang w:val="es-ES_tradnl"/>
        </w:rPr>
        <w:t>Informe final</w:t>
      </w:r>
      <w:r w:rsidRPr="00EF603C">
        <w:rPr>
          <w:sz w:val="22"/>
          <w:szCs w:val="22"/>
          <w:lang w:val="es-ES_tradnl"/>
        </w:rPr>
        <w:t>. Con los elementos referidos en el apartado 3.6 de la Descripción Precisa y Detallada de los Servicios.</w:t>
      </w:r>
    </w:p>
    <w:p w:rsidR="00390459" w:rsidRPr="00EF603C" w:rsidRDefault="00390459" w:rsidP="00390459">
      <w:pPr>
        <w:pStyle w:val="Paragraph"/>
        <w:numPr>
          <w:ilvl w:val="0"/>
          <w:numId w:val="0"/>
        </w:numPr>
        <w:spacing w:before="0" w:after="0"/>
        <w:ind w:left="720" w:hanging="720"/>
        <w:rPr>
          <w:sz w:val="22"/>
          <w:szCs w:val="22"/>
          <w:lang w:val="es-ES_tradnl"/>
        </w:rPr>
      </w:pPr>
    </w:p>
    <w:p w:rsidR="00390459" w:rsidRPr="00EF603C" w:rsidRDefault="00390459" w:rsidP="00390459">
      <w:pPr>
        <w:pStyle w:val="Paragraph"/>
        <w:numPr>
          <w:ilvl w:val="0"/>
          <w:numId w:val="0"/>
        </w:numPr>
        <w:spacing w:before="0" w:after="0"/>
        <w:ind w:left="720" w:hanging="720"/>
        <w:jc w:val="center"/>
        <w:rPr>
          <w:b/>
          <w:sz w:val="22"/>
          <w:szCs w:val="22"/>
          <w:lang w:val="es-ES_tradnl"/>
        </w:rPr>
      </w:pPr>
      <w:r w:rsidRPr="00EF603C">
        <w:rPr>
          <w:b/>
          <w:sz w:val="22"/>
          <w:szCs w:val="22"/>
          <w:lang w:val="es-ES_tradnl"/>
        </w:rPr>
        <w:t>V.</w:t>
      </w:r>
      <w:r w:rsidRPr="00EF603C">
        <w:rPr>
          <w:b/>
          <w:sz w:val="22"/>
          <w:szCs w:val="22"/>
          <w:lang w:val="es-ES_tradnl"/>
        </w:rPr>
        <w:tab/>
        <w:t>PLAZOS DE EJECUCIÓN Y CALENDARIO DE PRESTACIÓN Y PAGO DE LOS SERVICIOS</w:t>
      </w:r>
    </w:p>
    <w:p w:rsidR="00390459" w:rsidRPr="00EF603C" w:rsidRDefault="00390459" w:rsidP="00390459">
      <w:pPr>
        <w:pStyle w:val="Paragraph"/>
        <w:numPr>
          <w:ilvl w:val="0"/>
          <w:numId w:val="0"/>
        </w:numPr>
        <w:spacing w:before="0" w:after="0"/>
        <w:ind w:left="720" w:hanging="720"/>
        <w:rPr>
          <w:b/>
          <w:sz w:val="22"/>
          <w:szCs w:val="22"/>
          <w:lang w:val="es-ES_tradnl"/>
        </w:rPr>
      </w:pPr>
    </w:p>
    <w:p w:rsidR="00390459" w:rsidRPr="00EF603C" w:rsidRDefault="00390459" w:rsidP="00390459">
      <w:pPr>
        <w:pStyle w:val="OmniPage266"/>
        <w:ind w:left="0" w:right="0"/>
        <w:rPr>
          <w:rFonts w:ascii="Times New Roman" w:hAnsi="Times New Roman"/>
          <w:sz w:val="22"/>
          <w:szCs w:val="22"/>
          <w:lang w:val="es-MX"/>
        </w:rPr>
      </w:pPr>
      <w:r w:rsidRPr="00EF603C">
        <w:rPr>
          <w:rFonts w:ascii="Times New Roman" w:eastAsia="Calibri" w:hAnsi="Times New Roman"/>
          <w:noProof w:val="0"/>
          <w:sz w:val="22"/>
          <w:szCs w:val="22"/>
          <w:lang w:val="es-MX" w:eastAsia="en-US"/>
        </w:rPr>
        <w:t xml:space="preserve">El tiempo de ejecución de los servicios será de un tiempo estimado de </w:t>
      </w:r>
      <w:r>
        <w:rPr>
          <w:rFonts w:ascii="Times New Roman" w:eastAsia="Calibri" w:hAnsi="Times New Roman"/>
          <w:noProof w:val="0"/>
          <w:sz w:val="22"/>
          <w:szCs w:val="22"/>
          <w:lang w:val="es-MX" w:eastAsia="en-US"/>
        </w:rPr>
        <w:t>doce</w:t>
      </w:r>
      <w:r w:rsidRPr="00EF603C">
        <w:rPr>
          <w:rFonts w:ascii="Times New Roman" w:eastAsia="Calibri" w:hAnsi="Times New Roman"/>
          <w:noProof w:val="0"/>
          <w:sz w:val="22"/>
          <w:szCs w:val="22"/>
          <w:lang w:val="es-MX" w:eastAsia="en-US"/>
        </w:rPr>
        <w:t xml:space="preserve"> (1</w:t>
      </w:r>
      <w:r>
        <w:rPr>
          <w:rFonts w:ascii="Times New Roman" w:eastAsia="Calibri" w:hAnsi="Times New Roman"/>
          <w:noProof w:val="0"/>
          <w:sz w:val="22"/>
          <w:szCs w:val="22"/>
          <w:lang w:val="es-MX" w:eastAsia="en-US"/>
        </w:rPr>
        <w:t>2</w:t>
      </w:r>
      <w:r w:rsidRPr="00EF603C">
        <w:rPr>
          <w:rFonts w:ascii="Times New Roman" w:eastAsia="Calibri" w:hAnsi="Times New Roman"/>
          <w:noProof w:val="0"/>
          <w:sz w:val="22"/>
          <w:szCs w:val="22"/>
          <w:lang w:val="es-MX" w:eastAsia="en-US"/>
        </w:rPr>
        <w:t xml:space="preserve">) meses calendario, a partir de la firma del contrato y hasta el </w:t>
      </w:r>
      <w:r>
        <w:rPr>
          <w:rFonts w:ascii="Times New Roman" w:eastAsia="Calibri" w:hAnsi="Times New Roman"/>
          <w:noProof w:val="0"/>
          <w:sz w:val="22"/>
          <w:szCs w:val="22"/>
          <w:lang w:val="es-MX" w:eastAsia="en-US"/>
        </w:rPr>
        <w:t>31</w:t>
      </w:r>
      <w:r w:rsidRPr="00EF603C">
        <w:rPr>
          <w:rFonts w:ascii="Times New Roman" w:eastAsia="Calibri" w:hAnsi="Times New Roman"/>
          <w:noProof w:val="0"/>
          <w:sz w:val="22"/>
          <w:szCs w:val="22"/>
          <w:lang w:val="es-MX" w:eastAsia="en-US"/>
        </w:rPr>
        <w:t xml:space="preserve"> de diciembre de 20</w:t>
      </w:r>
      <w:r>
        <w:rPr>
          <w:rFonts w:ascii="Times New Roman" w:eastAsia="Calibri" w:hAnsi="Times New Roman"/>
          <w:noProof w:val="0"/>
          <w:sz w:val="22"/>
          <w:szCs w:val="22"/>
          <w:lang w:val="es-MX" w:eastAsia="en-US"/>
        </w:rPr>
        <w:t>20</w:t>
      </w:r>
      <w:r w:rsidRPr="00EF603C">
        <w:rPr>
          <w:rFonts w:ascii="Times New Roman" w:eastAsia="Calibri" w:hAnsi="Times New Roman"/>
          <w:noProof w:val="0"/>
          <w:sz w:val="22"/>
          <w:szCs w:val="22"/>
          <w:lang w:val="es-MX" w:eastAsia="en-US"/>
        </w:rPr>
        <w:t xml:space="preserve">, </w:t>
      </w:r>
      <w:r w:rsidRPr="00EF603C">
        <w:rPr>
          <w:rFonts w:ascii="Times New Roman" w:hAnsi="Times New Roman"/>
          <w:sz w:val="22"/>
          <w:szCs w:val="22"/>
          <w:lang w:val="es-MX"/>
        </w:rPr>
        <w:t>distribuidos en la forma siguiente:</w:t>
      </w:r>
    </w:p>
    <w:p w:rsidR="00390459" w:rsidRPr="00EF603C" w:rsidRDefault="00390459" w:rsidP="00390459">
      <w:pPr>
        <w:jc w:val="both"/>
        <w:rPr>
          <w:sz w:val="22"/>
          <w:szCs w:val="22"/>
          <w:lang w:val="es-MX"/>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3971"/>
        <w:gridCol w:w="4813"/>
      </w:tblGrid>
      <w:tr w:rsidR="00390459" w:rsidRPr="00EF603C" w:rsidTr="007125CD">
        <w:tc>
          <w:tcPr>
            <w:tcW w:w="3971" w:type="dxa"/>
          </w:tcPr>
          <w:p w:rsidR="00390459" w:rsidRPr="00EF603C" w:rsidRDefault="00D47059" w:rsidP="00390459">
            <w:pPr>
              <w:rPr>
                <w:sz w:val="22"/>
                <w:szCs w:val="22"/>
                <w:lang w:val="es-MX"/>
              </w:rPr>
            </w:pPr>
            <w:r>
              <w:rPr>
                <w:sz w:val="22"/>
                <w:szCs w:val="22"/>
                <w:lang w:val="es-MX"/>
              </w:rPr>
              <w:t>V</w:t>
            </w:r>
            <w:r w:rsidR="00390459" w:rsidRPr="00EF603C">
              <w:rPr>
                <w:sz w:val="22"/>
                <w:szCs w:val="22"/>
                <w:lang w:val="es-MX"/>
              </w:rPr>
              <w:t>igencia del contrato</w:t>
            </w:r>
          </w:p>
        </w:tc>
        <w:tc>
          <w:tcPr>
            <w:tcW w:w="4813" w:type="dxa"/>
          </w:tcPr>
          <w:p w:rsidR="00390459" w:rsidRPr="00EF603C" w:rsidRDefault="00390459" w:rsidP="00390459">
            <w:pPr>
              <w:jc w:val="both"/>
              <w:rPr>
                <w:sz w:val="22"/>
                <w:szCs w:val="22"/>
                <w:lang w:val="es-MX"/>
              </w:rPr>
            </w:pPr>
            <w:r w:rsidRPr="00EF603C">
              <w:rPr>
                <w:sz w:val="22"/>
                <w:szCs w:val="22"/>
                <w:lang w:val="es-MX"/>
              </w:rPr>
              <w:t xml:space="preserve">1º de </w:t>
            </w:r>
            <w:r>
              <w:rPr>
                <w:sz w:val="22"/>
                <w:szCs w:val="22"/>
                <w:lang w:val="es-MX"/>
              </w:rPr>
              <w:t>enero</w:t>
            </w:r>
            <w:r w:rsidRPr="00EF603C">
              <w:rPr>
                <w:sz w:val="22"/>
                <w:szCs w:val="22"/>
                <w:lang w:val="es-MX"/>
              </w:rPr>
              <w:t xml:space="preserve"> 20</w:t>
            </w:r>
            <w:r>
              <w:rPr>
                <w:sz w:val="22"/>
                <w:szCs w:val="22"/>
                <w:lang w:val="es-MX"/>
              </w:rPr>
              <w:t>20</w:t>
            </w:r>
          </w:p>
        </w:tc>
      </w:tr>
      <w:tr w:rsidR="00390459" w:rsidRPr="00EF603C" w:rsidTr="007125CD">
        <w:tc>
          <w:tcPr>
            <w:tcW w:w="3971" w:type="dxa"/>
          </w:tcPr>
          <w:p w:rsidR="00390459" w:rsidRPr="00EF603C" w:rsidRDefault="00390459" w:rsidP="00390459">
            <w:pPr>
              <w:rPr>
                <w:sz w:val="22"/>
                <w:szCs w:val="22"/>
                <w:lang w:val="es-MX"/>
              </w:rPr>
            </w:pPr>
            <w:r w:rsidRPr="00EF603C">
              <w:rPr>
                <w:sz w:val="22"/>
                <w:szCs w:val="22"/>
                <w:lang w:val="es-MX"/>
              </w:rPr>
              <w:t>Primer entregable (numeral 4.1 del presente anexo)</w:t>
            </w:r>
          </w:p>
        </w:tc>
        <w:tc>
          <w:tcPr>
            <w:tcW w:w="4813" w:type="dxa"/>
          </w:tcPr>
          <w:p w:rsidR="00390459" w:rsidRPr="00EF603C" w:rsidRDefault="00390459" w:rsidP="00390459">
            <w:pPr>
              <w:jc w:val="both"/>
              <w:rPr>
                <w:sz w:val="22"/>
                <w:szCs w:val="22"/>
                <w:lang w:val="es-MX"/>
              </w:rPr>
            </w:pPr>
            <w:r w:rsidRPr="00EF603C">
              <w:rPr>
                <w:sz w:val="22"/>
                <w:szCs w:val="22"/>
                <w:lang w:val="es-MX"/>
              </w:rPr>
              <w:t xml:space="preserve">15 días naturales posteriores a la firma del contrato </w:t>
            </w:r>
          </w:p>
          <w:p w:rsidR="00390459" w:rsidRPr="00EF603C" w:rsidRDefault="00390459" w:rsidP="00390459">
            <w:pPr>
              <w:jc w:val="both"/>
              <w:rPr>
                <w:sz w:val="22"/>
                <w:szCs w:val="22"/>
                <w:lang w:val="es-MX"/>
              </w:rPr>
            </w:pPr>
            <w:r w:rsidRPr="00EF603C">
              <w:rPr>
                <w:sz w:val="22"/>
                <w:szCs w:val="22"/>
                <w:lang w:val="es-MX"/>
              </w:rPr>
              <w:t xml:space="preserve">(16 </w:t>
            </w:r>
            <w:r>
              <w:rPr>
                <w:sz w:val="22"/>
                <w:szCs w:val="22"/>
                <w:lang w:val="es-MX"/>
              </w:rPr>
              <w:t>enero</w:t>
            </w:r>
            <w:r w:rsidRPr="00EF603C">
              <w:rPr>
                <w:sz w:val="22"/>
                <w:szCs w:val="22"/>
                <w:lang w:val="es-MX"/>
              </w:rPr>
              <w:t xml:space="preserve"> 20</w:t>
            </w:r>
            <w:r>
              <w:rPr>
                <w:sz w:val="22"/>
                <w:szCs w:val="22"/>
                <w:lang w:val="es-MX"/>
              </w:rPr>
              <w:t>20</w:t>
            </w:r>
            <w:r w:rsidRPr="00EF603C">
              <w:rPr>
                <w:sz w:val="22"/>
                <w:szCs w:val="22"/>
                <w:lang w:val="es-MX"/>
              </w:rPr>
              <w:t>)</w:t>
            </w:r>
          </w:p>
        </w:tc>
      </w:tr>
      <w:tr w:rsidR="00390459" w:rsidRPr="009F4BED" w:rsidTr="007125CD">
        <w:tc>
          <w:tcPr>
            <w:tcW w:w="3971" w:type="dxa"/>
          </w:tcPr>
          <w:p w:rsidR="00390459" w:rsidRPr="00EF603C" w:rsidRDefault="00390459" w:rsidP="00390459">
            <w:pPr>
              <w:rPr>
                <w:sz w:val="22"/>
                <w:szCs w:val="22"/>
                <w:lang w:val="es-MX"/>
              </w:rPr>
            </w:pPr>
            <w:r w:rsidRPr="00EF603C">
              <w:rPr>
                <w:sz w:val="22"/>
                <w:szCs w:val="22"/>
                <w:lang w:val="es-MX"/>
              </w:rPr>
              <w:t>Segundo entregable (numeral 4.2)</w:t>
            </w:r>
          </w:p>
        </w:tc>
        <w:tc>
          <w:tcPr>
            <w:tcW w:w="4813" w:type="dxa"/>
          </w:tcPr>
          <w:p w:rsidR="00390459" w:rsidRPr="00EF603C" w:rsidRDefault="00390459" w:rsidP="00390459">
            <w:pPr>
              <w:jc w:val="both"/>
              <w:rPr>
                <w:sz w:val="22"/>
                <w:szCs w:val="22"/>
                <w:lang w:val="es-MX"/>
              </w:rPr>
            </w:pPr>
            <w:r w:rsidRPr="00EF603C">
              <w:rPr>
                <w:sz w:val="22"/>
                <w:szCs w:val="22"/>
                <w:lang w:val="es-MX"/>
              </w:rPr>
              <w:t xml:space="preserve">Los 30 primeros días posteriores a la firma del contrato (31 de </w:t>
            </w:r>
            <w:r>
              <w:rPr>
                <w:sz w:val="22"/>
                <w:szCs w:val="22"/>
                <w:lang w:val="es-MX"/>
              </w:rPr>
              <w:t>enero</w:t>
            </w:r>
            <w:r w:rsidRPr="00EF603C">
              <w:rPr>
                <w:sz w:val="22"/>
                <w:szCs w:val="22"/>
                <w:lang w:val="es-MX"/>
              </w:rPr>
              <w:t>)</w:t>
            </w:r>
          </w:p>
        </w:tc>
      </w:tr>
      <w:tr w:rsidR="00390459" w:rsidRPr="009F4BED" w:rsidTr="007125CD">
        <w:tc>
          <w:tcPr>
            <w:tcW w:w="3971" w:type="dxa"/>
          </w:tcPr>
          <w:p w:rsidR="00390459" w:rsidRPr="00EF603C" w:rsidRDefault="00390459" w:rsidP="00390459">
            <w:pPr>
              <w:rPr>
                <w:sz w:val="22"/>
                <w:szCs w:val="22"/>
                <w:lang w:val="es-MX"/>
              </w:rPr>
            </w:pPr>
            <w:r>
              <w:rPr>
                <w:sz w:val="22"/>
                <w:szCs w:val="22"/>
                <w:lang w:val="es-MX"/>
              </w:rPr>
              <w:t>Terceros</w:t>
            </w:r>
            <w:r w:rsidRPr="00EF603C">
              <w:rPr>
                <w:sz w:val="22"/>
                <w:szCs w:val="22"/>
                <w:lang w:val="es-MX"/>
              </w:rPr>
              <w:t xml:space="preserve"> entregables (numeral 4.3 del presente anexo)</w:t>
            </w:r>
          </w:p>
        </w:tc>
        <w:tc>
          <w:tcPr>
            <w:tcW w:w="4813" w:type="dxa"/>
          </w:tcPr>
          <w:p w:rsidR="00390459" w:rsidRPr="00EF603C" w:rsidRDefault="00390459" w:rsidP="00390459">
            <w:pPr>
              <w:jc w:val="both"/>
              <w:rPr>
                <w:sz w:val="22"/>
                <w:szCs w:val="22"/>
                <w:lang w:val="es-MX"/>
              </w:rPr>
            </w:pPr>
            <w:r>
              <w:rPr>
                <w:sz w:val="22"/>
                <w:szCs w:val="22"/>
                <w:lang w:val="es-MX"/>
              </w:rPr>
              <w:t>Dos r</w:t>
            </w:r>
            <w:r w:rsidRPr="00EF603C">
              <w:rPr>
                <w:sz w:val="22"/>
                <w:szCs w:val="22"/>
                <w:lang w:val="es-MX"/>
              </w:rPr>
              <w:t>eportes diarios los días de sesión de las Cámaras Legislativas o de la Comisión Permanente</w:t>
            </w:r>
            <w:r>
              <w:rPr>
                <w:sz w:val="22"/>
                <w:szCs w:val="22"/>
                <w:lang w:val="es-MX"/>
              </w:rPr>
              <w:t>.</w:t>
            </w:r>
            <w:r w:rsidRPr="00EF603C">
              <w:rPr>
                <w:sz w:val="22"/>
                <w:szCs w:val="22"/>
                <w:lang w:val="es-MX"/>
              </w:rPr>
              <w:t xml:space="preserve"> </w:t>
            </w:r>
            <w:r>
              <w:rPr>
                <w:sz w:val="22"/>
                <w:szCs w:val="22"/>
                <w:lang w:val="es-MX"/>
              </w:rPr>
              <w:t xml:space="preserve">El primero </w:t>
            </w:r>
            <w:r w:rsidRPr="00EF603C">
              <w:rPr>
                <w:sz w:val="22"/>
                <w:szCs w:val="22"/>
                <w:lang w:val="es-MX"/>
              </w:rPr>
              <w:t xml:space="preserve">antes de las 09:30 </w:t>
            </w:r>
            <w:r w:rsidRPr="00EF603C">
              <w:rPr>
                <w:sz w:val="22"/>
                <w:szCs w:val="22"/>
                <w:lang w:val="es-MX"/>
              </w:rPr>
              <w:lastRenderedPageBreak/>
              <w:t>horas</w:t>
            </w:r>
            <w:r>
              <w:rPr>
                <w:sz w:val="22"/>
                <w:szCs w:val="22"/>
                <w:lang w:val="es-MX"/>
              </w:rPr>
              <w:t>, en el que se dé aviso de los asuntos relevantes contenidos en las gacetas, y el segundo dentro de las dos horas posteriores a la conclusión de cada sesión, indicando los turnos de los asuntos relevantes y lo sucedido en la misma</w:t>
            </w:r>
            <w:r w:rsidRPr="00EF603C">
              <w:rPr>
                <w:sz w:val="22"/>
                <w:szCs w:val="22"/>
                <w:lang w:val="es-MX"/>
              </w:rPr>
              <w:t>.</w:t>
            </w:r>
          </w:p>
        </w:tc>
      </w:tr>
      <w:tr w:rsidR="00390459" w:rsidRPr="009F4BED" w:rsidTr="007125CD">
        <w:tc>
          <w:tcPr>
            <w:tcW w:w="3971" w:type="dxa"/>
          </w:tcPr>
          <w:p w:rsidR="00390459" w:rsidRPr="00EF603C" w:rsidRDefault="00390459" w:rsidP="00390459">
            <w:pPr>
              <w:rPr>
                <w:sz w:val="22"/>
                <w:szCs w:val="22"/>
                <w:lang w:val="es-MX"/>
              </w:rPr>
            </w:pPr>
            <w:r>
              <w:rPr>
                <w:sz w:val="22"/>
                <w:szCs w:val="22"/>
                <w:lang w:val="es-MX"/>
              </w:rPr>
              <w:lastRenderedPageBreak/>
              <w:t>Cuarto</w:t>
            </w:r>
            <w:r w:rsidRPr="00EF603C">
              <w:rPr>
                <w:sz w:val="22"/>
                <w:szCs w:val="22"/>
                <w:lang w:val="es-MX"/>
              </w:rPr>
              <w:t xml:space="preserve"> entregable (numeral 4.4 del presente anexo)</w:t>
            </w:r>
          </w:p>
        </w:tc>
        <w:tc>
          <w:tcPr>
            <w:tcW w:w="4813" w:type="dxa"/>
          </w:tcPr>
          <w:p w:rsidR="00390459" w:rsidRPr="00EF603C" w:rsidRDefault="00390459" w:rsidP="00390459">
            <w:pPr>
              <w:jc w:val="both"/>
              <w:rPr>
                <w:sz w:val="22"/>
                <w:szCs w:val="22"/>
                <w:lang w:val="es-MX"/>
              </w:rPr>
            </w:pPr>
            <w:r w:rsidRPr="00EF603C">
              <w:rPr>
                <w:sz w:val="22"/>
                <w:szCs w:val="22"/>
                <w:lang w:val="es-MX"/>
              </w:rPr>
              <w:t xml:space="preserve">Reporte mensual de la actualización de los asuntos legislativos </w:t>
            </w:r>
            <w:r>
              <w:rPr>
                <w:sz w:val="22"/>
                <w:szCs w:val="22"/>
                <w:lang w:val="es-MX"/>
              </w:rPr>
              <w:t>relevantes</w:t>
            </w:r>
            <w:r w:rsidRPr="00EF603C">
              <w:rPr>
                <w:sz w:val="22"/>
                <w:szCs w:val="22"/>
                <w:lang w:val="es-MX"/>
              </w:rPr>
              <w:t xml:space="preserve"> dentro de los </w:t>
            </w:r>
            <w:r>
              <w:rPr>
                <w:sz w:val="22"/>
                <w:szCs w:val="22"/>
                <w:lang w:val="es-MX"/>
              </w:rPr>
              <w:t>cinco</w:t>
            </w:r>
            <w:r w:rsidRPr="00EF603C">
              <w:rPr>
                <w:sz w:val="22"/>
                <w:szCs w:val="22"/>
                <w:lang w:val="es-MX"/>
              </w:rPr>
              <w:t xml:space="preserve"> primeros días hábiles de cada mes.</w:t>
            </w:r>
          </w:p>
        </w:tc>
      </w:tr>
      <w:tr w:rsidR="00390459" w:rsidRPr="00EF603C" w:rsidTr="007125CD">
        <w:tc>
          <w:tcPr>
            <w:tcW w:w="3971" w:type="dxa"/>
          </w:tcPr>
          <w:p w:rsidR="00390459" w:rsidRPr="00EF603C" w:rsidRDefault="00390459" w:rsidP="00390459">
            <w:pPr>
              <w:rPr>
                <w:sz w:val="22"/>
                <w:szCs w:val="22"/>
                <w:lang w:val="es-MX"/>
              </w:rPr>
            </w:pPr>
            <w:r>
              <w:rPr>
                <w:sz w:val="22"/>
                <w:szCs w:val="22"/>
                <w:lang w:val="es-MX"/>
              </w:rPr>
              <w:t>Quinto</w:t>
            </w:r>
            <w:r w:rsidRPr="00EF603C">
              <w:rPr>
                <w:sz w:val="22"/>
                <w:szCs w:val="22"/>
                <w:lang w:val="es-MX"/>
              </w:rPr>
              <w:t xml:space="preserve"> entregable (numeral 4.5 del presente anexo)</w:t>
            </w:r>
          </w:p>
        </w:tc>
        <w:tc>
          <w:tcPr>
            <w:tcW w:w="4813" w:type="dxa"/>
          </w:tcPr>
          <w:p w:rsidR="00390459" w:rsidRPr="00EF603C" w:rsidRDefault="00390459" w:rsidP="00390459">
            <w:pPr>
              <w:jc w:val="both"/>
              <w:rPr>
                <w:sz w:val="22"/>
                <w:szCs w:val="22"/>
                <w:lang w:val="es-MX"/>
              </w:rPr>
            </w:pPr>
            <w:r>
              <w:rPr>
                <w:sz w:val="22"/>
                <w:szCs w:val="22"/>
                <w:lang w:val="es-MX"/>
              </w:rPr>
              <w:t>31</w:t>
            </w:r>
            <w:r w:rsidRPr="00EF603C">
              <w:rPr>
                <w:sz w:val="22"/>
                <w:szCs w:val="22"/>
                <w:lang w:val="es-MX"/>
              </w:rPr>
              <w:t xml:space="preserve"> de diciembre 20</w:t>
            </w:r>
            <w:r>
              <w:rPr>
                <w:sz w:val="22"/>
                <w:szCs w:val="22"/>
                <w:lang w:val="es-MX"/>
              </w:rPr>
              <w:t>20</w:t>
            </w:r>
          </w:p>
        </w:tc>
      </w:tr>
    </w:tbl>
    <w:p w:rsidR="00390459" w:rsidRPr="00EF603C" w:rsidRDefault="00390459" w:rsidP="00390459">
      <w:pPr>
        <w:jc w:val="both"/>
        <w:rPr>
          <w:sz w:val="22"/>
          <w:szCs w:val="22"/>
          <w:lang w:val="es-MX"/>
        </w:rPr>
      </w:pPr>
    </w:p>
    <w:p w:rsidR="00390459" w:rsidRPr="00EF603C" w:rsidRDefault="00390459" w:rsidP="00390459">
      <w:pPr>
        <w:pStyle w:val="OmniPage266"/>
        <w:ind w:left="0" w:right="0"/>
        <w:rPr>
          <w:rFonts w:ascii="Times New Roman" w:eastAsia="Calibri" w:hAnsi="Times New Roman"/>
          <w:noProof w:val="0"/>
          <w:sz w:val="22"/>
          <w:szCs w:val="22"/>
          <w:lang w:val="es-MX" w:eastAsia="en-US"/>
        </w:rPr>
      </w:pPr>
      <w:r w:rsidRPr="00EF603C">
        <w:rPr>
          <w:rFonts w:ascii="Times New Roman" w:eastAsia="Calibri" w:hAnsi="Times New Roman"/>
          <w:noProof w:val="0"/>
          <w:sz w:val="22"/>
          <w:szCs w:val="22"/>
          <w:lang w:val="es-MX" w:eastAsia="en-US"/>
        </w:rPr>
        <w:t xml:space="preserve">El </w:t>
      </w:r>
      <w:r w:rsidR="00523F76">
        <w:rPr>
          <w:rFonts w:ascii="Times New Roman" w:eastAsia="Calibri" w:hAnsi="Times New Roman"/>
          <w:noProof w:val="0"/>
          <w:sz w:val="22"/>
          <w:szCs w:val="22"/>
          <w:lang w:val="es-MX" w:eastAsia="en-US"/>
        </w:rPr>
        <w:t>licitante</w:t>
      </w:r>
      <w:r w:rsidRPr="00EF603C">
        <w:rPr>
          <w:rFonts w:ascii="Times New Roman" w:eastAsia="Calibri" w:hAnsi="Times New Roman"/>
          <w:noProof w:val="0"/>
          <w:sz w:val="22"/>
          <w:szCs w:val="22"/>
          <w:lang w:val="es-MX" w:eastAsia="en-US"/>
        </w:rPr>
        <w:t>, una vez entregados los trabajos materia del presente Anexo Técnico, deberá establecer el compromiso (por escrito) a realizar cualquier análisis y las modificaciones que resulten de las revisiones a dichos documentos, dentro de los 15 días hábiles posteriores a su entrega.</w:t>
      </w:r>
    </w:p>
    <w:p w:rsidR="00390459" w:rsidRPr="00EF603C" w:rsidRDefault="00390459" w:rsidP="00390459">
      <w:pPr>
        <w:pStyle w:val="OmniPage266"/>
        <w:ind w:left="0" w:right="0"/>
        <w:rPr>
          <w:rFonts w:ascii="Times New Roman" w:eastAsia="Calibri" w:hAnsi="Times New Roman"/>
          <w:noProof w:val="0"/>
          <w:sz w:val="22"/>
          <w:szCs w:val="22"/>
          <w:lang w:val="es-MX" w:eastAsia="en-US"/>
        </w:rPr>
      </w:pPr>
    </w:p>
    <w:p w:rsidR="00390459" w:rsidRPr="00EF603C" w:rsidRDefault="00390459" w:rsidP="00390459">
      <w:pPr>
        <w:pStyle w:val="OmniPage266"/>
        <w:ind w:left="0" w:right="0"/>
        <w:rPr>
          <w:rFonts w:ascii="Times New Roman" w:eastAsia="Calibri" w:hAnsi="Times New Roman"/>
          <w:noProof w:val="0"/>
          <w:sz w:val="22"/>
          <w:szCs w:val="22"/>
          <w:lang w:val="es-MX" w:eastAsia="en-US"/>
        </w:rPr>
      </w:pPr>
      <w:r w:rsidRPr="00EF603C">
        <w:rPr>
          <w:rFonts w:ascii="Times New Roman" w:eastAsia="Calibri" w:hAnsi="Times New Roman"/>
          <w:noProof w:val="0"/>
          <w:sz w:val="22"/>
          <w:szCs w:val="22"/>
          <w:lang w:val="es-MX" w:eastAsia="en-US"/>
        </w:rPr>
        <w:t>El pago de los servicios se realizará de forma mensual, contra entrega de cada uno de los reportes mensuales estadísticos que deberán ser aprobados por el área requirente. Para efectuar el primer pago, deberá haberse recibido, además el reporte mensual respectivo, el primer</w:t>
      </w:r>
      <w:r>
        <w:rPr>
          <w:rFonts w:ascii="Times New Roman" w:eastAsia="Calibri" w:hAnsi="Times New Roman"/>
          <w:noProof w:val="0"/>
          <w:sz w:val="22"/>
          <w:szCs w:val="22"/>
          <w:lang w:val="es-MX" w:eastAsia="en-US"/>
        </w:rPr>
        <w:t>o y segundo</w:t>
      </w:r>
      <w:r w:rsidRPr="00EF603C">
        <w:rPr>
          <w:rFonts w:ascii="Times New Roman" w:eastAsia="Calibri" w:hAnsi="Times New Roman"/>
          <w:noProof w:val="0"/>
          <w:sz w:val="22"/>
          <w:szCs w:val="22"/>
          <w:lang w:val="es-MX" w:eastAsia="en-US"/>
        </w:rPr>
        <w:t xml:space="preserve"> entregable en tiempo y forma. El último pago se realizará una vez recibido el </w:t>
      </w:r>
      <w:r>
        <w:rPr>
          <w:rFonts w:ascii="Times New Roman" w:eastAsia="Calibri" w:hAnsi="Times New Roman"/>
          <w:noProof w:val="0"/>
          <w:sz w:val="22"/>
          <w:szCs w:val="22"/>
          <w:lang w:val="es-MX" w:eastAsia="en-US"/>
        </w:rPr>
        <w:t>quinto</w:t>
      </w:r>
      <w:r w:rsidRPr="00EF603C">
        <w:rPr>
          <w:rFonts w:ascii="Times New Roman" w:eastAsia="Calibri" w:hAnsi="Times New Roman"/>
          <w:noProof w:val="0"/>
          <w:sz w:val="22"/>
          <w:szCs w:val="22"/>
          <w:lang w:val="es-MX" w:eastAsia="en-US"/>
        </w:rPr>
        <w:t xml:space="preserve"> entregable y el reporte </w:t>
      </w:r>
      <w:r>
        <w:rPr>
          <w:rFonts w:ascii="Times New Roman" w:eastAsia="Calibri" w:hAnsi="Times New Roman"/>
          <w:noProof w:val="0"/>
          <w:sz w:val="22"/>
          <w:szCs w:val="22"/>
          <w:lang w:val="es-MX" w:eastAsia="en-US"/>
        </w:rPr>
        <w:t xml:space="preserve">mensual correspondiente; además, dicho pago se realizará </w:t>
      </w:r>
      <w:proofErr w:type="gramStart"/>
      <w:r>
        <w:rPr>
          <w:rFonts w:ascii="Times New Roman" w:eastAsia="Calibri" w:hAnsi="Times New Roman"/>
          <w:noProof w:val="0"/>
          <w:sz w:val="22"/>
          <w:szCs w:val="22"/>
          <w:lang w:val="es-MX" w:eastAsia="en-US"/>
        </w:rPr>
        <w:t>de acuerdo a</w:t>
      </w:r>
      <w:proofErr w:type="gramEnd"/>
      <w:r>
        <w:rPr>
          <w:rFonts w:ascii="Times New Roman" w:eastAsia="Calibri" w:hAnsi="Times New Roman"/>
          <w:noProof w:val="0"/>
          <w:sz w:val="22"/>
          <w:szCs w:val="22"/>
          <w:lang w:val="es-MX" w:eastAsia="en-US"/>
        </w:rPr>
        <w:t xml:space="preserve"> las disposiciones que emita la Dirección </w:t>
      </w:r>
      <w:r w:rsidR="00D47059">
        <w:rPr>
          <w:rFonts w:ascii="Times New Roman" w:eastAsia="Calibri" w:hAnsi="Times New Roman"/>
          <w:noProof w:val="0"/>
          <w:sz w:val="22"/>
          <w:szCs w:val="22"/>
          <w:lang w:val="es-MX" w:eastAsia="en-US"/>
        </w:rPr>
        <w:t>General de Administración</w:t>
      </w:r>
      <w:r>
        <w:rPr>
          <w:rFonts w:ascii="Times New Roman" w:eastAsia="Calibri" w:hAnsi="Times New Roman"/>
          <w:noProof w:val="0"/>
          <w:sz w:val="22"/>
          <w:szCs w:val="22"/>
          <w:lang w:val="es-MX" w:eastAsia="en-US"/>
        </w:rPr>
        <w:t xml:space="preserve"> para el cierre presupuestal de 2020</w:t>
      </w:r>
      <w:r w:rsidRPr="00EF603C">
        <w:rPr>
          <w:rFonts w:ascii="Times New Roman" w:eastAsia="Calibri" w:hAnsi="Times New Roman"/>
          <w:noProof w:val="0"/>
          <w:sz w:val="22"/>
          <w:szCs w:val="22"/>
          <w:lang w:val="es-MX" w:eastAsia="en-US"/>
        </w:rPr>
        <w:t>.</w:t>
      </w:r>
    </w:p>
    <w:p w:rsidR="00390459" w:rsidRPr="00EF603C" w:rsidRDefault="00390459" w:rsidP="00390459">
      <w:pPr>
        <w:pStyle w:val="OmniPage266"/>
        <w:ind w:left="0" w:right="0"/>
        <w:rPr>
          <w:rFonts w:ascii="Times New Roman" w:eastAsia="Calibri" w:hAnsi="Times New Roman"/>
          <w:noProof w:val="0"/>
          <w:sz w:val="22"/>
          <w:szCs w:val="22"/>
          <w:lang w:val="es-MX" w:eastAsia="en-US"/>
        </w:rPr>
      </w:pPr>
    </w:p>
    <w:p w:rsidR="00390459" w:rsidRPr="00D47059" w:rsidRDefault="00390459" w:rsidP="00390459">
      <w:pPr>
        <w:jc w:val="both"/>
        <w:outlineLvl w:val="1"/>
        <w:rPr>
          <w:rFonts w:ascii="Times New Roman" w:eastAsia="Calibri" w:hAnsi="Times New Roman"/>
          <w:sz w:val="22"/>
          <w:szCs w:val="22"/>
          <w:lang w:val="es-MX" w:eastAsia="en-US"/>
        </w:rPr>
      </w:pPr>
      <w:r w:rsidRPr="00D47059">
        <w:rPr>
          <w:rFonts w:ascii="Times New Roman" w:eastAsia="Calibri" w:hAnsi="Times New Roman"/>
          <w:sz w:val="22"/>
          <w:szCs w:val="22"/>
          <w:lang w:val="es-MX" w:eastAsia="en-US"/>
        </w:rPr>
        <w:t xml:space="preserve">La coordinación y evaluación final de este servicio estará a cargo de la Unidad de Planeación, Vinculación y Asuntos Internacionales de la </w:t>
      </w:r>
      <w:proofErr w:type="spellStart"/>
      <w:r w:rsidRPr="00D47059">
        <w:rPr>
          <w:rFonts w:ascii="Times New Roman" w:eastAsia="Calibri" w:hAnsi="Times New Roman"/>
          <w:sz w:val="22"/>
          <w:szCs w:val="22"/>
          <w:lang w:val="es-MX" w:eastAsia="en-US"/>
        </w:rPr>
        <w:t>Cofece</w:t>
      </w:r>
      <w:proofErr w:type="spellEnd"/>
      <w:r w:rsidRPr="00D47059">
        <w:rPr>
          <w:rFonts w:ascii="Times New Roman" w:eastAsia="Calibri" w:hAnsi="Times New Roman"/>
          <w:sz w:val="22"/>
          <w:szCs w:val="22"/>
          <w:lang w:val="es-MX" w:eastAsia="en-US"/>
        </w:rPr>
        <w:t>.</w:t>
      </w:r>
    </w:p>
    <w:p w:rsidR="00390459" w:rsidRPr="00EF603C" w:rsidRDefault="00390459" w:rsidP="00390459">
      <w:pPr>
        <w:jc w:val="both"/>
        <w:outlineLvl w:val="1"/>
        <w:rPr>
          <w:sz w:val="22"/>
          <w:szCs w:val="22"/>
          <w:lang w:val="es-ES_tradnl"/>
        </w:rPr>
      </w:pPr>
    </w:p>
    <w:p w:rsidR="00390459" w:rsidRPr="00EF603C" w:rsidRDefault="00390459" w:rsidP="00481543">
      <w:pPr>
        <w:pStyle w:val="Prrafodelista"/>
        <w:numPr>
          <w:ilvl w:val="0"/>
          <w:numId w:val="41"/>
        </w:numPr>
        <w:ind w:left="0" w:firstLine="0"/>
        <w:jc w:val="center"/>
        <w:outlineLvl w:val="1"/>
        <w:rPr>
          <w:rFonts w:ascii="Times New Roman" w:hAnsi="Times New Roman"/>
          <w:b/>
          <w:sz w:val="22"/>
          <w:szCs w:val="22"/>
          <w:lang w:val="es-ES_tradnl"/>
        </w:rPr>
      </w:pPr>
      <w:r w:rsidRPr="00EF603C">
        <w:rPr>
          <w:rFonts w:ascii="Times New Roman" w:hAnsi="Times New Roman"/>
          <w:b/>
          <w:sz w:val="22"/>
          <w:szCs w:val="22"/>
          <w:lang w:val="es-ES_tradnl"/>
        </w:rPr>
        <w:t xml:space="preserve">REQUISITOS DEL </w:t>
      </w:r>
      <w:r w:rsidR="00105A5C">
        <w:rPr>
          <w:rFonts w:ascii="Times New Roman" w:hAnsi="Times New Roman"/>
          <w:b/>
          <w:sz w:val="22"/>
          <w:szCs w:val="22"/>
          <w:lang w:val="es-ES_tradnl"/>
        </w:rPr>
        <w:t>LICITANTE</w:t>
      </w:r>
    </w:p>
    <w:p w:rsidR="00390459" w:rsidRPr="00EF603C" w:rsidRDefault="00390459" w:rsidP="00390459">
      <w:pPr>
        <w:pStyle w:val="Prrafodelista"/>
        <w:ind w:left="0"/>
        <w:outlineLvl w:val="1"/>
        <w:rPr>
          <w:rFonts w:ascii="Times New Roman" w:hAnsi="Times New Roman"/>
          <w:b/>
          <w:sz w:val="22"/>
          <w:szCs w:val="22"/>
          <w:lang w:val="es-ES_tradnl"/>
        </w:rPr>
      </w:pPr>
    </w:p>
    <w:p w:rsidR="00390459" w:rsidRPr="00D47059" w:rsidRDefault="00390459" w:rsidP="00390459">
      <w:pPr>
        <w:pStyle w:val="Prrafodelista"/>
        <w:ind w:left="0"/>
        <w:jc w:val="both"/>
        <w:outlineLvl w:val="1"/>
        <w:rPr>
          <w:rFonts w:ascii="Times New Roman" w:hAnsi="Times New Roman"/>
          <w:b/>
          <w:bCs/>
          <w:sz w:val="22"/>
          <w:szCs w:val="22"/>
        </w:rPr>
      </w:pPr>
      <w:r w:rsidRPr="00D47059">
        <w:rPr>
          <w:rFonts w:ascii="Times New Roman" w:hAnsi="Times New Roman"/>
          <w:b/>
          <w:bCs/>
          <w:sz w:val="22"/>
          <w:szCs w:val="22"/>
        </w:rPr>
        <w:t xml:space="preserve">Las calificaciones profesionales del </w:t>
      </w:r>
      <w:r w:rsidR="00105A5C" w:rsidRPr="00D47059">
        <w:rPr>
          <w:rFonts w:ascii="Times New Roman" w:hAnsi="Times New Roman"/>
          <w:b/>
          <w:bCs/>
          <w:sz w:val="22"/>
          <w:szCs w:val="22"/>
        </w:rPr>
        <w:t>licitante</w:t>
      </w:r>
      <w:r w:rsidRPr="00D47059">
        <w:rPr>
          <w:rFonts w:ascii="Times New Roman" w:hAnsi="Times New Roman"/>
          <w:b/>
          <w:bCs/>
          <w:sz w:val="22"/>
          <w:szCs w:val="22"/>
        </w:rPr>
        <w:t xml:space="preserve"> deben incluir un mínimo de 1 año de experiencia práctica en trabajo de consultoría, cabildeo o seguimiento de asuntos legislativos, y experiencia de haber brindado al menos una vez el servicio a una institución del sector público. El Director del Proyecto debe contar con una experiencia mínima de 3 años en temas de consultoría y seguimiento legislativo.</w:t>
      </w:r>
    </w:p>
    <w:p w:rsidR="003B3207" w:rsidRPr="00D47059" w:rsidRDefault="003B3207" w:rsidP="00390459">
      <w:pPr>
        <w:pStyle w:val="Prrafodelista"/>
        <w:ind w:left="0"/>
        <w:jc w:val="both"/>
        <w:outlineLvl w:val="1"/>
        <w:rPr>
          <w:rFonts w:ascii="Times New Roman" w:hAnsi="Times New Roman"/>
          <w:b/>
          <w:bCs/>
          <w:sz w:val="22"/>
          <w:szCs w:val="22"/>
        </w:rPr>
      </w:pPr>
    </w:p>
    <w:p w:rsidR="00390459" w:rsidRPr="00D47059" w:rsidRDefault="00390459" w:rsidP="00390459">
      <w:pPr>
        <w:pStyle w:val="Prrafodelista"/>
        <w:ind w:left="0"/>
        <w:jc w:val="both"/>
        <w:outlineLvl w:val="1"/>
        <w:rPr>
          <w:rFonts w:ascii="Times New Roman" w:hAnsi="Times New Roman"/>
          <w:b/>
          <w:bCs/>
          <w:sz w:val="22"/>
          <w:szCs w:val="22"/>
        </w:rPr>
      </w:pPr>
      <w:r w:rsidRPr="00D47059">
        <w:rPr>
          <w:rFonts w:ascii="Times New Roman" w:hAnsi="Times New Roman"/>
          <w:b/>
          <w:bCs/>
          <w:sz w:val="22"/>
          <w:szCs w:val="22"/>
        </w:rPr>
        <w:t xml:space="preserve">El </w:t>
      </w:r>
      <w:r w:rsidR="00523F76" w:rsidRPr="00D47059">
        <w:rPr>
          <w:rFonts w:ascii="Times New Roman" w:hAnsi="Times New Roman"/>
          <w:b/>
          <w:bCs/>
          <w:sz w:val="22"/>
          <w:szCs w:val="22"/>
        </w:rPr>
        <w:t>licitante</w:t>
      </w:r>
      <w:r w:rsidRPr="00D47059">
        <w:rPr>
          <w:rFonts w:ascii="Times New Roman" w:hAnsi="Times New Roman"/>
          <w:b/>
          <w:bCs/>
          <w:sz w:val="22"/>
          <w:szCs w:val="22"/>
        </w:rPr>
        <w:t xml:space="preserve"> integrará un equipo mínimo de trabajo compuesto por un Director de Proyecto, y dos personas </w:t>
      </w:r>
      <w:r w:rsidRPr="00D47059">
        <w:rPr>
          <w:rFonts w:ascii="Times New Roman" w:hAnsi="Times New Roman"/>
          <w:b/>
          <w:bCs/>
          <w:i/>
          <w:sz w:val="22"/>
          <w:szCs w:val="22"/>
        </w:rPr>
        <w:t>in situ</w:t>
      </w:r>
      <w:r w:rsidRPr="00D47059">
        <w:rPr>
          <w:rFonts w:ascii="Times New Roman" w:hAnsi="Times New Roman"/>
          <w:b/>
          <w:bCs/>
          <w:sz w:val="22"/>
          <w:szCs w:val="22"/>
        </w:rPr>
        <w:t xml:space="preserve">, uno en cada Cámara del Congreso de la Unión, así como un revisor de las fuentes públicas (gacetas parlamentarias) de dichas Cámaras.  </w:t>
      </w:r>
    </w:p>
    <w:p w:rsidR="003B3207" w:rsidRPr="00D47059" w:rsidRDefault="003B3207" w:rsidP="00390459">
      <w:pPr>
        <w:pStyle w:val="Prrafodelista"/>
        <w:ind w:left="0"/>
        <w:jc w:val="both"/>
        <w:outlineLvl w:val="1"/>
        <w:rPr>
          <w:rFonts w:ascii="Times New Roman" w:hAnsi="Times New Roman"/>
          <w:b/>
          <w:bCs/>
          <w:sz w:val="22"/>
          <w:szCs w:val="22"/>
        </w:rPr>
      </w:pPr>
    </w:p>
    <w:p w:rsidR="003B3207" w:rsidRPr="00D47059" w:rsidRDefault="003B3207" w:rsidP="0089544C">
      <w:pPr>
        <w:jc w:val="both"/>
        <w:outlineLvl w:val="1"/>
        <w:rPr>
          <w:rFonts w:ascii="Times New Roman" w:hAnsi="Times New Roman"/>
          <w:b/>
          <w:sz w:val="22"/>
          <w:szCs w:val="22"/>
          <w:lang w:val="es-ES_tradnl"/>
        </w:rPr>
      </w:pPr>
      <w:r w:rsidRPr="00D47059">
        <w:rPr>
          <w:rFonts w:ascii="Times New Roman" w:hAnsi="Times New Roman"/>
          <w:b/>
          <w:sz w:val="22"/>
          <w:szCs w:val="22"/>
          <w:lang w:val="es-ES_tradnl"/>
        </w:rPr>
        <w:t xml:space="preserve">El licitante deberá proporcionar el currículum vitae de la empresa, así como el del Director del Proyecto y las personas que cumplan con los requisitos para trabajar en el mismo. </w:t>
      </w:r>
      <w:r w:rsidR="0089544C" w:rsidRPr="00D47059">
        <w:rPr>
          <w:rFonts w:ascii="Times New Roman" w:hAnsi="Times New Roman"/>
          <w:b/>
          <w:sz w:val="22"/>
          <w:szCs w:val="22"/>
          <w:lang w:val="es-ES_tradnl"/>
        </w:rPr>
        <w:t xml:space="preserve">Todos los currículums presentados deberán estar acompañados por una </w:t>
      </w:r>
      <w:r w:rsidRPr="00D47059">
        <w:rPr>
          <w:rFonts w:ascii="Times New Roman" w:hAnsi="Times New Roman"/>
          <w:b/>
          <w:sz w:val="22"/>
          <w:szCs w:val="22"/>
          <w:lang w:val="es-ES_tradnl"/>
        </w:rPr>
        <w:t>carta “bajo protesta de decir verdad”.</w:t>
      </w:r>
    </w:p>
    <w:p w:rsidR="00390459" w:rsidRPr="00EF603C" w:rsidRDefault="00390459" w:rsidP="00390459">
      <w:pPr>
        <w:pStyle w:val="Prrafodelista"/>
        <w:ind w:left="0"/>
        <w:outlineLvl w:val="1"/>
        <w:rPr>
          <w:rFonts w:ascii="Times New Roman" w:hAnsi="Times New Roman"/>
          <w:b/>
          <w:sz w:val="22"/>
          <w:szCs w:val="22"/>
          <w:lang w:val="es-ES_tradnl"/>
        </w:rPr>
      </w:pPr>
    </w:p>
    <w:p w:rsidR="00390459" w:rsidRPr="00EF603C" w:rsidRDefault="00390459" w:rsidP="00481543">
      <w:pPr>
        <w:pStyle w:val="Prrafodelista"/>
        <w:numPr>
          <w:ilvl w:val="0"/>
          <w:numId w:val="41"/>
        </w:numPr>
        <w:ind w:left="0" w:firstLine="0"/>
        <w:jc w:val="center"/>
        <w:outlineLvl w:val="1"/>
        <w:rPr>
          <w:rFonts w:ascii="Times New Roman" w:hAnsi="Times New Roman"/>
          <w:b/>
          <w:sz w:val="22"/>
          <w:szCs w:val="22"/>
          <w:lang w:val="es-ES_tradnl"/>
        </w:rPr>
      </w:pPr>
      <w:r w:rsidRPr="00EF603C">
        <w:rPr>
          <w:rFonts w:ascii="Times New Roman" w:hAnsi="Times New Roman"/>
          <w:b/>
          <w:sz w:val="22"/>
          <w:szCs w:val="22"/>
          <w:lang w:val="es-ES_tradnl"/>
        </w:rPr>
        <w:t>PENALIZACIONES</w:t>
      </w:r>
    </w:p>
    <w:p w:rsidR="00390459" w:rsidRPr="00EF603C" w:rsidRDefault="00390459" w:rsidP="00390459">
      <w:pPr>
        <w:pStyle w:val="Prrafodelista"/>
        <w:ind w:left="0"/>
        <w:outlineLvl w:val="1"/>
        <w:rPr>
          <w:rFonts w:ascii="Times New Roman" w:hAnsi="Times New Roman"/>
          <w:b/>
          <w:sz w:val="22"/>
          <w:szCs w:val="22"/>
          <w:lang w:val="es-ES_tradnl"/>
        </w:rPr>
      </w:pPr>
    </w:p>
    <w:p w:rsidR="00390459" w:rsidRPr="00EF603C" w:rsidRDefault="00390459" w:rsidP="00390459">
      <w:pPr>
        <w:jc w:val="both"/>
        <w:rPr>
          <w:rFonts w:eastAsia="Segoe UI Semilight"/>
          <w:sz w:val="22"/>
          <w:szCs w:val="22"/>
          <w:lang w:val="es-MX"/>
        </w:rPr>
      </w:pPr>
      <w:r w:rsidRPr="00EF603C">
        <w:rPr>
          <w:rFonts w:eastAsia="Segoe UI Semilight"/>
          <w:sz w:val="22"/>
          <w:szCs w:val="22"/>
          <w:lang w:val="es-MX"/>
        </w:rPr>
        <w:t xml:space="preserve">En caso de que el licitante adjudicado no cumpla con los tiempos establecidos, la </w:t>
      </w:r>
      <w:proofErr w:type="spellStart"/>
      <w:r w:rsidRPr="00EF603C">
        <w:rPr>
          <w:smallCaps/>
          <w:sz w:val="22"/>
          <w:szCs w:val="22"/>
          <w:lang w:val="es-ES_tradnl"/>
        </w:rPr>
        <w:t>Cofece</w:t>
      </w:r>
      <w:proofErr w:type="spellEnd"/>
      <w:r w:rsidRPr="00EF603C">
        <w:rPr>
          <w:rFonts w:eastAsia="Segoe UI Semilight"/>
          <w:sz w:val="22"/>
          <w:szCs w:val="22"/>
          <w:lang w:val="es-MX"/>
        </w:rPr>
        <w:t xml:space="preserve"> sancionará con penas convencionales, las cuales serán calculadas al 1% diario del importe </w:t>
      </w:r>
      <w:r w:rsidRPr="00EF603C">
        <w:rPr>
          <w:rFonts w:eastAsia="Segoe UI Semilight"/>
          <w:sz w:val="22"/>
          <w:szCs w:val="22"/>
          <w:lang w:val="es-MX"/>
        </w:rPr>
        <w:lastRenderedPageBreak/>
        <w:t xml:space="preserve">mensual de cada entregable incumplido por día de atraso </w:t>
      </w:r>
      <w:proofErr w:type="gramStart"/>
      <w:r w:rsidRPr="00EF603C">
        <w:rPr>
          <w:rFonts w:eastAsia="Segoe UI Semilight"/>
          <w:sz w:val="22"/>
          <w:szCs w:val="22"/>
          <w:lang w:val="es-MX"/>
        </w:rPr>
        <w:t>del mismo</w:t>
      </w:r>
      <w:proofErr w:type="gramEnd"/>
      <w:r w:rsidRPr="00EF603C">
        <w:rPr>
          <w:rFonts w:eastAsia="Segoe UI Semilight"/>
          <w:sz w:val="22"/>
          <w:szCs w:val="22"/>
          <w:lang w:val="es-MX"/>
        </w:rPr>
        <w:t>.</w:t>
      </w:r>
      <w:r>
        <w:rPr>
          <w:rFonts w:eastAsia="Segoe UI Semilight"/>
          <w:sz w:val="22"/>
          <w:szCs w:val="22"/>
          <w:lang w:val="es-MX"/>
        </w:rPr>
        <w:t xml:space="preserve"> Para el caso de los terceros entregables, dicha sanción será calculada por hora de atraso.</w:t>
      </w:r>
    </w:p>
    <w:p w:rsidR="00390459" w:rsidRPr="00EF603C" w:rsidRDefault="00390459" w:rsidP="00390459">
      <w:pPr>
        <w:jc w:val="both"/>
        <w:rPr>
          <w:rFonts w:eastAsia="Segoe UI Semilight"/>
          <w:sz w:val="22"/>
          <w:szCs w:val="22"/>
          <w:lang w:val="es-MX"/>
        </w:rPr>
      </w:pPr>
    </w:p>
    <w:p w:rsidR="00390459" w:rsidRDefault="00390459" w:rsidP="00390459">
      <w:pPr>
        <w:jc w:val="both"/>
        <w:rPr>
          <w:rFonts w:eastAsia="Segoe UI Semilight"/>
          <w:sz w:val="22"/>
          <w:szCs w:val="22"/>
          <w:lang w:val="es-MX"/>
        </w:rPr>
      </w:pPr>
      <w:r w:rsidRPr="00EF603C">
        <w:rPr>
          <w:rFonts w:eastAsia="Segoe UI Semilight"/>
          <w:sz w:val="22"/>
          <w:szCs w:val="22"/>
          <w:lang w:val="es-MX"/>
        </w:rPr>
        <w:t xml:space="preserve">Además, la </w:t>
      </w:r>
      <w:proofErr w:type="spellStart"/>
      <w:r w:rsidRPr="00EF603C">
        <w:rPr>
          <w:smallCaps/>
          <w:sz w:val="22"/>
          <w:szCs w:val="22"/>
          <w:lang w:val="es-ES_tradnl"/>
        </w:rPr>
        <w:t>Cofece</w:t>
      </w:r>
      <w:proofErr w:type="spellEnd"/>
      <w:r w:rsidRPr="00EF603C">
        <w:rPr>
          <w:rFonts w:eastAsia="Segoe UI Semilight"/>
          <w:sz w:val="22"/>
          <w:szCs w:val="22"/>
          <w:lang w:val="es-MX"/>
        </w:rPr>
        <w:t xml:space="preserve"> podrá sancionar con penas convencionales del </w:t>
      </w:r>
      <w:r>
        <w:rPr>
          <w:rFonts w:eastAsia="Segoe UI Semilight"/>
          <w:sz w:val="22"/>
          <w:szCs w:val="22"/>
          <w:lang w:val="es-MX"/>
        </w:rPr>
        <w:t>3</w:t>
      </w:r>
      <w:r w:rsidRPr="00EF603C">
        <w:rPr>
          <w:rFonts w:eastAsia="Segoe UI Semilight"/>
          <w:sz w:val="22"/>
          <w:szCs w:val="22"/>
          <w:lang w:val="es-MX"/>
        </w:rPr>
        <w:t xml:space="preserve">% del pago mensual por cada asunto que directamente involucre a la </w:t>
      </w:r>
      <w:proofErr w:type="spellStart"/>
      <w:r w:rsidRPr="00EF603C">
        <w:rPr>
          <w:smallCaps/>
          <w:sz w:val="22"/>
          <w:szCs w:val="22"/>
          <w:lang w:val="es-ES_tradnl"/>
        </w:rPr>
        <w:t>Cofece</w:t>
      </w:r>
      <w:proofErr w:type="spellEnd"/>
      <w:r w:rsidRPr="00EF603C">
        <w:rPr>
          <w:rFonts w:eastAsia="Segoe UI Semilight"/>
          <w:sz w:val="22"/>
          <w:szCs w:val="22"/>
          <w:lang w:val="es-MX"/>
        </w:rPr>
        <w:t xml:space="preserve"> y no sea reportado, o por </w:t>
      </w:r>
      <w:r>
        <w:rPr>
          <w:rFonts w:eastAsia="Segoe UI Semilight"/>
          <w:sz w:val="22"/>
          <w:szCs w:val="22"/>
          <w:lang w:val="es-MX"/>
        </w:rPr>
        <w:t xml:space="preserve">reportar </w:t>
      </w:r>
      <w:r w:rsidRPr="00EF603C">
        <w:rPr>
          <w:rFonts w:eastAsia="Segoe UI Semilight"/>
          <w:sz w:val="22"/>
          <w:szCs w:val="22"/>
          <w:lang w:val="es-MX"/>
        </w:rPr>
        <w:t>e</w:t>
      </w:r>
      <w:r>
        <w:rPr>
          <w:rFonts w:eastAsia="Segoe UI Semilight"/>
          <w:sz w:val="22"/>
          <w:szCs w:val="22"/>
          <w:lang w:val="es-MX"/>
        </w:rPr>
        <w:t>quivocadamente el estatus de seguimiento de las de</w:t>
      </w:r>
      <w:r w:rsidRPr="00EF603C">
        <w:rPr>
          <w:rFonts w:eastAsia="Segoe UI Semilight"/>
          <w:sz w:val="22"/>
          <w:szCs w:val="22"/>
          <w:lang w:val="es-MX"/>
        </w:rPr>
        <w:t xml:space="preserve"> iniciativas, puntos de acuerdo, o asuntos legislativos </w:t>
      </w:r>
      <w:r>
        <w:rPr>
          <w:rFonts w:eastAsia="Segoe UI Semilight"/>
          <w:sz w:val="22"/>
          <w:szCs w:val="22"/>
          <w:lang w:val="es-MX"/>
        </w:rPr>
        <w:t>relevantes</w:t>
      </w:r>
      <w:r w:rsidRPr="00EF603C">
        <w:rPr>
          <w:rFonts w:eastAsia="Segoe UI Semilight"/>
          <w:sz w:val="22"/>
          <w:szCs w:val="22"/>
          <w:lang w:val="es-MX"/>
        </w:rPr>
        <w:t xml:space="preserve"> para la Comisión.</w:t>
      </w:r>
    </w:p>
    <w:p w:rsidR="00390459" w:rsidRDefault="00390459" w:rsidP="00390459">
      <w:pPr>
        <w:jc w:val="both"/>
        <w:rPr>
          <w:rFonts w:eastAsia="Segoe UI Semilight"/>
          <w:sz w:val="22"/>
          <w:szCs w:val="22"/>
          <w:lang w:val="es-MX"/>
        </w:rPr>
      </w:pPr>
    </w:p>
    <w:p w:rsidR="00390459" w:rsidRPr="00EF603C" w:rsidRDefault="00390459" w:rsidP="00390459">
      <w:pPr>
        <w:jc w:val="both"/>
        <w:rPr>
          <w:rFonts w:eastAsia="Segoe UI Semilight"/>
          <w:sz w:val="22"/>
          <w:szCs w:val="22"/>
          <w:lang w:val="es-MX"/>
        </w:rPr>
      </w:pPr>
      <w:r>
        <w:rPr>
          <w:rFonts w:eastAsia="Segoe UI Semilight"/>
          <w:sz w:val="22"/>
          <w:szCs w:val="22"/>
          <w:lang w:val="es-MX"/>
        </w:rPr>
        <w:t>Será causa de rescisión del contrato la omisión o equivocación en el reporte de tres asuntos relevantes para la Comisión; es decir, incurrir tres veces en la pena convencional a que se hace referencia en el párrafo anterior.</w:t>
      </w:r>
    </w:p>
    <w:p w:rsidR="00390459" w:rsidRPr="00EB74D2" w:rsidRDefault="00390459" w:rsidP="00390459">
      <w:pPr>
        <w:jc w:val="both"/>
        <w:rPr>
          <w:lang w:val="es-ES_tradnl"/>
        </w:rPr>
      </w:pPr>
    </w:p>
    <w:p w:rsidR="00390459" w:rsidRDefault="00390459" w:rsidP="00390459">
      <w:pPr>
        <w:ind w:right="22"/>
        <w:jc w:val="center"/>
        <w:rPr>
          <w:rFonts w:cs="Arial"/>
          <w:b/>
          <w:sz w:val="20"/>
          <w:szCs w:val="20"/>
        </w:rPr>
      </w:pPr>
    </w:p>
    <w:p w:rsidR="00390459" w:rsidRDefault="00390459" w:rsidP="00390459">
      <w:pPr>
        <w:ind w:right="22"/>
        <w:jc w:val="center"/>
        <w:rPr>
          <w:rFonts w:cs="Arial"/>
          <w:b/>
          <w:sz w:val="20"/>
          <w:szCs w:val="20"/>
        </w:rPr>
      </w:pPr>
    </w:p>
    <w:p w:rsidR="00390459" w:rsidRDefault="003904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p>
    <w:p w:rsidR="00D47059" w:rsidRDefault="00D47059" w:rsidP="00390459">
      <w:pPr>
        <w:ind w:right="22"/>
        <w:jc w:val="center"/>
        <w:rPr>
          <w:rFonts w:cs="Arial"/>
          <w:b/>
          <w:sz w:val="20"/>
          <w:szCs w:val="20"/>
        </w:rPr>
      </w:pPr>
      <w:bookmarkStart w:id="6" w:name="_GoBack"/>
      <w:bookmarkEnd w:id="6"/>
    </w:p>
    <w:p w:rsidR="00390459" w:rsidRDefault="00390459" w:rsidP="00390459">
      <w:pPr>
        <w:ind w:right="22"/>
        <w:jc w:val="center"/>
        <w:rPr>
          <w:rFonts w:cs="Arial"/>
          <w:b/>
          <w:sz w:val="20"/>
          <w:szCs w:val="20"/>
        </w:rPr>
      </w:pPr>
    </w:p>
    <w:p w:rsidR="00390459" w:rsidRDefault="00390459" w:rsidP="00390459">
      <w:pPr>
        <w:ind w:right="22"/>
        <w:jc w:val="center"/>
        <w:rPr>
          <w:rFonts w:cs="Arial"/>
          <w:b/>
          <w:sz w:val="20"/>
          <w:szCs w:val="20"/>
        </w:rPr>
      </w:pPr>
    </w:p>
    <w:p w:rsidR="00390459" w:rsidRPr="00925AFF" w:rsidRDefault="00390459" w:rsidP="00390459">
      <w:pPr>
        <w:ind w:right="22"/>
        <w:jc w:val="center"/>
        <w:rPr>
          <w:rFonts w:cs="Arial"/>
          <w:b/>
          <w:sz w:val="20"/>
          <w:szCs w:val="20"/>
        </w:rPr>
      </w:pPr>
      <w:r w:rsidRPr="00925AFF">
        <w:rPr>
          <w:rFonts w:cs="Arial"/>
          <w:b/>
          <w:sz w:val="20"/>
          <w:szCs w:val="20"/>
        </w:rPr>
        <w:lastRenderedPageBreak/>
        <w:t>ANEXO 2</w:t>
      </w:r>
    </w:p>
    <w:p w:rsidR="00390459" w:rsidRPr="00925AFF" w:rsidRDefault="00390459" w:rsidP="00390459">
      <w:pPr>
        <w:ind w:right="22"/>
        <w:jc w:val="center"/>
        <w:rPr>
          <w:rFonts w:cs="Arial"/>
          <w:b/>
          <w:sz w:val="20"/>
          <w:szCs w:val="20"/>
        </w:rPr>
      </w:pPr>
      <w:r w:rsidRPr="00925AFF">
        <w:rPr>
          <w:rFonts w:cs="Arial"/>
          <w:b/>
          <w:sz w:val="20"/>
          <w:szCs w:val="20"/>
        </w:rPr>
        <w:t>MODELO DE CONTRATO</w:t>
      </w:r>
    </w:p>
    <w:p w:rsidR="00390459" w:rsidRPr="00925AFF" w:rsidRDefault="00390459" w:rsidP="00390459">
      <w:pPr>
        <w:ind w:right="22"/>
        <w:jc w:val="center"/>
        <w:rPr>
          <w:rFonts w:cs="Arial"/>
          <w:b/>
          <w:sz w:val="20"/>
          <w:szCs w:val="20"/>
          <w:highlight w:val="yellow"/>
        </w:rPr>
      </w:pPr>
    </w:p>
    <w:p w:rsidR="00390459" w:rsidRPr="00925AFF" w:rsidRDefault="00390459" w:rsidP="00390459">
      <w:pPr>
        <w:jc w:val="center"/>
        <w:rPr>
          <w:rFonts w:cs="Arial"/>
          <w:b/>
          <w:sz w:val="20"/>
          <w:szCs w:val="20"/>
        </w:rPr>
      </w:pPr>
      <w:r w:rsidRPr="00925AFF">
        <w:rPr>
          <w:rFonts w:cs="Arial"/>
          <w:b/>
          <w:sz w:val="20"/>
          <w:szCs w:val="20"/>
        </w:rPr>
        <w:t xml:space="preserve">CONTRATO </w:t>
      </w:r>
      <w:r>
        <w:rPr>
          <w:rFonts w:cs="Arial"/>
          <w:b/>
          <w:sz w:val="20"/>
          <w:szCs w:val="20"/>
        </w:rPr>
        <w:t>41100100-LP23-19</w:t>
      </w:r>
      <w:r w:rsidRPr="00925AFF">
        <w:rPr>
          <w:rFonts w:cs="Arial"/>
          <w:b/>
          <w:sz w:val="20"/>
          <w:szCs w:val="20"/>
        </w:rPr>
        <w:t>-XX</w:t>
      </w:r>
    </w:p>
    <w:p w:rsidR="00390459" w:rsidRPr="00925AFF" w:rsidRDefault="00390459" w:rsidP="00390459">
      <w:pPr>
        <w:jc w:val="both"/>
        <w:rPr>
          <w:rFonts w:cs="Arial"/>
          <w:i/>
          <w:iCs/>
          <w:color w:val="000000"/>
          <w:sz w:val="20"/>
          <w:szCs w:val="20"/>
          <w:lang w:eastAsia="es-MX"/>
        </w:rPr>
      </w:pPr>
    </w:p>
    <w:p w:rsidR="00390459" w:rsidRPr="00925AFF" w:rsidRDefault="00390459" w:rsidP="00390459">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w:t>
      </w:r>
      <w:r w:rsidR="00105A5C">
        <w:rPr>
          <w:rFonts w:cs="Arial"/>
          <w:b/>
          <w:sz w:val="20"/>
          <w:szCs w:val="20"/>
        </w:rPr>
        <w:t>LICITANTE</w:t>
      </w:r>
      <w:r w:rsidRPr="00925AFF">
        <w:rPr>
          <w:rFonts w:cs="Arial"/>
          <w:b/>
          <w:sz w:val="20"/>
          <w:szCs w:val="20"/>
        </w:rPr>
        <w:t>”, DE CONFORMIDAD CON LAS SIGUIENTES DECLARACIONES Y CLÁUSULAS.</w:t>
      </w:r>
    </w:p>
    <w:p w:rsidR="00390459" w:rsidRPr="00925AFF" w:rsidRDefault="00390459" w:rsidP="00390459">
      <w:pPr>
        <w:jc w:val="both"/>
        <w:rPr>
          <w:rFonts w:cs="Arial"/>
          <w:b/>
          <w:sz w:val="20"/>
          <w:szCs w:val="20"/>
        </w:rPr>
      </w:pPr>
    </w:p>
    <w:p w:rsidR="00390459" w:rsidRPr="00925AFF" w:rsidRDefault="00390459" w:rsidP="00390459">
      <w:pPr>
        <w:jc w:val="center"/>
        <w:rPr>
          <w:rFonts w:cs="Arial"/>
          <w:b/>
          <w:bCs/>
          <w:sz w:val="20"/>
          <w:szCs w:val="20"/>
        </w:rPr>
      </w:pPr>
      <w:r w:rsidRPr="00925AFF">
        <w:rPr>
          <w:rFonts w:cs="Arial"/>
          <w:b/>
          <w:sz w:val="20"/>
          <w:szCs w:val="20"/>
        </w:rPr>
        <w:t>DECLARACIONES</w:t>
      </w:r>
    </w:p>
    <w:p w:rsidR="00390459" w:rsidRPr="00925AFF" w:rsidRDefault="00390459" w:rsidP="00390459">
      <w:pPr>
        <w:pStyle w:val="Textoindependiente31"/>
        <w:widowControl/>
        <w:rPr>
          <w:rFonts w:ascii="Arial" w:hAnsi="Arial" w:cs="Arial"/>
          <w:sz w:val="20"/>
          <w:lang w:val="es-ES"/>
        </w:rPr>
      </w:pPr>
    </w:p>
    <w:p w:rsidR="00390459" w:rsidRPr="00925AFF" w:rsidRDefault="00390459" w:rsidP="00390459">
      <w:pPr>
        <w:jc w:val="both"/>
        <w:rPr>
          <w:rFonts w:cs="Arial"/>
          <w:b/>
          <w:bCs/>
          <w:sz w:val="20"/>
          <w:szCs w:val="20"/>
        </w:rPr>
      </w:pPr>
      <w:r w:rsidRPr="00925AFF">
        <w:rPr>
          <w:rFonts w:cs="Arial"/>
          <w:b/>
          <w:bCs/>
          <w:sz w:val="20"/>
          <w:szCs w:val="20"/>
        </w:rPr>
        <w:t>Por La COFECE:</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390459" w:rsidRPr="00925AFF" w:rsidRDefault="00390459" w:rsidP="00390459">
      <w:pPr>
        <w:jc w:val="both"/>
        <w:rPr>
          <w:rFonts w:cs="Arial"/>
          <w:sz w:val="20"/>
          <w:szCs w:val="20"/>
        </w:rPr>
      </w:pPr>
    </w:p>
    <w:p w:rsidR="00390459" w:rsidRPr="00925AFF" w:rsidRDefault="00390459" w:rsidP="0039045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390459" w:rsidRPr="00925AFF" w:rsidRDefault="00390459" w:rsidP="00390459">
      <w:pPr>
        <w:jc w:val="both"/>
        <w:rPr>
          <w:rFonts w:cs="Arial"/>
          <w:color w:val="000000"/>
          <w:sz w:val="20"/>
          <w:szCs w:val="20"/>
          <w:lang w:eastAsia="es-MX"/>
        </w:rPr>
      </w:pPr>
    </w:p>
    <w:p w:rsidR="00390459" w:rsidRPr="00925AFF" w:rsidRDefault="00390459" w:rsidP="00390459">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390459" w:rsidRPr="00925AFF" w:rsidRDefault="00390459" w:rsidP="00390459">
      <w:pPr>
        <w:jc w:val="both"/>
        <w:rPr>
          <w:rFonts w:cs="Arial"/>
          <w:b/>
          <w:sz w:val="20"/>
          <w:szCs w:val="20"/>
        </w:rPr>
      </w:pPr>
    </w:p>
    <w:p w:rsidR="00390459" w:rsidRPr="00925AFF" w:rsidRDefault="00390459" w:rsidP="0039045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390459" w:rsidRPr="00925AFF" w:rsidRDefault="00390459" w:rsidP="00390459">
      <w:pPr>
        <w:jc w:val="both"/>
        <w:rPr>
          <w:rFonts w:cs="Arial"/>
          <w:bCs/>
          <w:sz w:val="20"/>
          <w:szCs w:val="20"/>
        </w:rPr>
      </w:pPr>
    </w:p>
    <w:p w:rsidR="00390459" w:rsidRPr="00925AFF" w:rsidRDefault="00390459" w:rsidP="0039045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rsidR="00390459" w:rsidRPr="00925AFF" w:rsidRDefault="00390459" w:rsidP="00390459">
      <w:pPr>
        <w:jc w:val="both"/>
        <w:rPr>
          <w:rFonts w:cs="Arial"/>
          <w:sz w:val="20"/>
          <w:szCs w:val="20"/>
        </w:rPr>
      </w:pPr>
    </w:p>
    <w:p w:rsidR="00390459" w:rsidRPr="00925AFF" w:rsidRDefault="00390459" w:rsidP="0039045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w:t>
      </w:r>
      <w:r w:rsidRPr="00925AFF">
        <w:rPr>
          <w:rFonts w:cs="Arial"/>
          <w:sz w:val="20"/>
          <w:szCs w:val="20"/>
        </w:rPr>
        <w:lastRenderedPageBreak/>
        <w:t>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390459" w:rsidRPr="00925AFF" w:rsidRDefault="00390459" w:rsidP="00390459">
      <w:pPr>
        <w:jc w:val="both"/>
        <w:rPr>
          <w:rFonts w:cs="Arial"/>
          <w:sz w:val="20"/>
          <w:szCs w:val="20"/>
        </w:rPr>
      </w:pPr>
    </w:p>
    <w:p w:rsidR="00390459" w:rsidRPr="00925AFF" w:rsidRDefault="00390459" w:rsidP="0039045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390459" w:rsidRPr="00925AFF" w:rsidRDefault="00390459" w:rsidP="00390459">
      <w:pPr>
        <w:jc w:val="both"/>
        <w:rPr>
          <w:rFonts w:cs="Arial"/>
          <w:b/>
          <w:bCs/>
          <w:sz w:val="20"/>
          <w:szCs w:val="20"/>
        </w:rPr>
      </w:pPr>
    </w:p>
    <w:p w:rsidR="00390459" w:rsidRPr="00925AFF" w:rsidRDefault="00390459" w:rsidP="0039045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390459" w:rsidRPr="00925AFF" w:rsidRDefault="00390459" w:rsidP="00390459">
      <w:pPr>
        <w:pStyle w:val="Textoindependiente31"/>
        <w:widowControl/>
        <w:rPr>
          <w:rFonts w:ascii="Arial" w:hAnsi="Arial" w:cs="Arial"/>
          <w:b/>
          <w:bCs/>
          <w:sz w:val="20"/>
          <w:lang w:val="es-ES"/>
        </w:rPr>
      </w:pPr>
    </w:p>
    <w:p w:rsidR="00390459" w:rsidRPr="00925AFF" w:rsidRDefault="00390459" w:rsidP="00390459">
      <w:pPr>
        <w:pStyle w:val="Textoindependiente31"/>
        <w:widowControl/>
        <w:rPr>
          <w:rFonts w:ascii="Arial" w:hAnsi="Arial" w:cs="Arial"/>
          <w:b/>
          <w:bCs/>
          <w:sz w:val="20"/>
          <w:lang w:val="es-ES"/>
        </w:rPr>
      </w:pPr>
      <w:r w:rsidRPr="00925AFF">
        <w:rPr>
          <w:rFonts w:ascii="Arial" w:hAnsi="Arial" w:cs="Arial"/>
          <w:b/>
          <w:bCs/>
          <w:sz w:val="20"/>
          <w:lang w:val="es-ES"/>
        </w:rPr>
        <w:t xml:space="preserve">Por El </w:t>
      </w:r>
      <w:r w:rsidR="00105A5C">
        <w:rPr>
          <w:rFonts w:ascii="Arial" w:hAnsi="Arial" w:cs="Arial"/>
          <w:b/>
          <w:bCs/>
          <w:sz w:val="20"/>
          <w:lang w:val="es-ES"/>
        </w:rPr>
        <w:t>Licitante</w:t>
      </w:r>
      <w:r w:rsidRPr="00925AFF">
        <w:rPr>
          <w:rFonts w:ascii="Arial" w:hAnsi="Arial" w:cs="Arial"/>
          <w:b/>
          <w:bCs/>
          <w:sz w:val="20"/>
          <w:lang w:val="es-ES"/>
        </w:rPr>
        <w:t>:</w:t>
      </w:r>
    </w:p>
    <w:p w:rsidR="00390459" w:rsidRPr="00925AFF" w:rsidRDefault="00390459" w:rsidP="00390459">
      <w:pPr>
        <w:jc w:val="both"/>
        <w:rPr>
          <w:rFonts w:cs="Arial"/>
          <w:sz w:val="20"/>
          <w:szCs w:val="20"/>
        </w:rPr>
      </w:pPr>
    </w:p>
    <w:p w:rsidR="00390459" w:rsidRPr="00925AFF" w:rsidRDefault="00390459" w:rsidP="0039045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390459" w:rsidRPr="00925AFF" w:rsidRDefault="00390459" w:rsidP="00390459">
      <w:pPr>
        <w:ind w:right="22"/>
        <w:jc w:val="both"/>
        <w:rPr>
          <w:rFonts w:cs="Arial"/>
          <w:sz w:val="20"/>
          <w:szCs w:val="20"/>
        </w:rPr>
      </w:pPr>
    </w:p>
    <w:p w:rsidR="00390459" w:rsidRPr="00925AFF" w:rsidRDefault="00390459" w:rsidP="0039045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390459" w:rsidRPr="00925AFF" w:rsidRDefault="00390459" w:rsidP="00390459">
      <w:pPr>
        <w:ind w:right="22"/>
        <w:jc w:val="both"/>
        <w:rPr>
          <w:rFonts w:cs="Arial"/>
          <w:sz w:val="20"/>
          <w:szCs w:val="20"/>
        </w:rPr>
      </w:pPr>
    </w:p>
    <w:p w:rsidR="00390459" w:rsidRPr="00925AFF" w:rsidRDefault="00390459" w:rsidP="0039045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390459" w:rsidRPr="00925AFF" w:rsidRDefault="00390459" w:rsidP="00390459">
      <w:pPr>
        <w:ind w:right="22"/>
        <w:jc w:val="both"/>
        <w:rPr>
          <w:rFonts w:cs="Arial"/>
          <w:sz w:val="20"/>
          <w:szCs w:val="20"/>
        </w:rPr>
      </w:pPr>
    </w:p>
    <w:p w:rsidR="00390459" w:rsidRPr="00925AFF" w:rsidRDefault="00390459" w:rsidP="0039045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390459" w:rsidRPr="00925AFF" w:rsidRDefault="00390459" w:rsidP="00390459">
      <w:pPr>
        <w:jc w:val="both"/>
        <w:rPr>
          <w:rFonts w:cs="Arial"/>
          <w:sz w:val="20"/>
          <w:szCs w:val="20"/>
        </w:rPr>
      </w:pPr>
    </w:p>
    <w:p w:rsidR="00390459" w:rsidRPr="00925AFF" w:rsidRDefault="00390459" w:rsidP="0039045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390459" w:rsidRPr="00925AFF" w:rsidRDefault="00390459" w:rsidP="00390459">
      <w:pPr>
        <w:ind w:right="22"/>
        <w:jc w:val="both"/>
        <w:rPr>
          <w:rFonts w:cs="Arial"/>
          <w:sz w:val="20"/>
          <w:szCs w:val="20"/>
        </w:rPr>
      </w:pPr>
    </w:p>
    <w:p w:rsidR="00390459" w:rsidRPr="00925AFF" w:rsidRDefault="00390459" w:rsidP="0039045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390459" w:rsidRDefault="00390459" w:rsidP="00390459">
      <w:pPr>
        <w:pStyle w:val="Textoindependiente2"/>
        <w:rPr>
          <w:rFonts w:cs="Arial"/>
          <w:b/>
          <w:bCs/>
          <w:sz w:val="20"/>
          <w:szCs w:val="20"/>
        </w:rPr>
      </w:pPr>
    </w:p>
    <w:p w:rsidR="00390459" w:rsidRPr="00925AFF" w:rsidRDefault="00390459" w:rsidP="00390459">
      <w:pPr>
        <w:pStyle w:val="Textoindependiente2"/>
        <w:rPr>
          <w:rFonts w:cs="Arial"/>
          <w:b/>
          <w:bCs/>
          <w:sz w:val="20"/>
          <w:szCs w:val="20"/>
        </w:rPr>
      </w:pPr>
      <w:r w:rsidRPr="00925AFF">
        <w:rPr>
          <w:rFonts w:cs="Arial"/>
          <w:b/>
          <w:bCs/>
          <w:sz w:val="20"/>
          <w:szCs w:val="20"/>
        </w:rPr>
        <w:t>Las partes declaran que:</w:t>
      </w:r>
    </w:p>
    <w:p w:rsidR="00390459" w:rsidRPr="00925AFF" w:rsidRDefault="00390459" w:rsidP="0039045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390459" w:rsidRPr="00925AFF" w:rsidRDefault="00390459" w:rsidP="00390459">
      <w:pPr>
        <w:pStyle w:val="Textoindependiente"/>
        <w:rPr>
          <w:rFonts w:ascii="Arial" w:hAnsi="Arial" w:cs="Arial"/>
          <w:bCs/>
        </w:rPr>
      </w:pPr>
    </w:p>
    <w:p w:rsidR="00390459" w:rsidRPr="00925AFF" w:rsidRDefault="00390459" w:rsidP="00105A5C">
      <w:pPr>
        <w:pStyle w:val="Textoindependiente"/>
        <w:jc w:val="both"/>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390459" w:rsidRPr="00925AFF" w:rsidRDefault="00390459" w:rsidP="00390459">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390459" w:rsidRPr="00925AFF" w:rsidRDefault="00390459" w:rsidP="00390459">
      <w:pPr>
        <w:jc w:val="both"/>
        <w:rPr>
          <w:rFonts w:cs="Arial"/>
          <w:sz w:val="20"/>
          <w:szCs w:val="20"/>
        </w:rPr>
      </w:pPr>
    </w:p>
    <w:p w:rsidR="00390459" w:rsidRPr="00925AFF" w:rsidRDefault="00390459" w:rsidP="0039045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390459" w:rsidRPr="00925AFF" w:rsidRDefault="00390459" w:rsidP="00390459">
      <w:pPr>
        <w:pStyle w:val="Textoindependiente31"/>
        <w:widowControl/>
        <w:rPr>
          <w:rFonts w:ascii="Arial" w:hAnsi="Arial" w:cs="Arial"/>
          <w:sz w:val="20"/>
          <w:lang w:val="es-ES"/>
        </w:rPr>
      </w:pPr>
    </w:p>
    <w:p w:rsidR="00390459" w:rsidRPr="00925AFF" w:rsidRDefault="00390459" w:rsidP="0039045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w:t>
      </w:r>
      <w:r w:rsidR="00523F76">
        <w:rPr>
          <w:rFonts w:cs="Arial"/>
          <w:sz w:val="20"/>
          <w:szCs w:val="20"/>
        </w:rPr>
        <w:t>licitante</w:t>
      </w:r>
      <w:r w:rsidR="00523F76" w:rsidRPr="00925AFF">
        <w:rPr>
          <w:rFonts w:cs="Arial"/>
          <w:sz w:val="20"/>
          <w:szCs w:val="20"/>
        </w:rPr>
        <w:t xml:space="preserve"> </w:t>
      </w:r>
      <w:r w:rsidRPr="00925AFF">
        <w:rPr>
          <w:rFonts w:cs="Arial"/>
          <w:sz w:val="20"/>
          <w:szCs w:val="20"/>
        </w:rPr>
        <w:t xml:space="preserve">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w:t>
      </w:r>
      <w:r w:rsidR="00105A5C">
        <w:rPr>
          <w:rFonts w:cs="Arial"/>
          <w:sz w:val="20"/>
          <w:szCs w:val="20"/>
        </w:rPr>
        <w:t>L</w:t>
      </w:r>
      <w:r w:rsidR="00523F76">
        <w:rPr>
          <w:rFonts w:cs="Arial"/>
          <w:sz w:val="20"/>
          <w:szCs w:val="20"/>
        </w:rPr>
        <w:t>icitante</w:t>
      </w:r>
      <w:r w:rsidRPr="00925AFF">
        <w:rPr>
          <w:rFonts w:cs="Arial"/>
          <w:sz w:val="20"/>
          <w:szCs w:val="20"/>
        </w:rPr>
        <w:t xml:space="preserve">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390459" w:rsidRPr="00925AFF" w:rsidRDefault="00390459" w:rsidP="00390459">
      <w:pPr>
        <w:jc w:val="both"/>
        <w:rPr>
          <w:rFonts w:cs="Arial"/>
          <w:color w:val="0C0C0C"/>
          <w:sz w:val="20"/>
          <w:szCs w:val="20"/>
          <w:lang w:eastAsia="es-MX"/>
        </w:rPr>
      </w:pPr>
    </w:p>
    <w:p w:rsidR="00390459" w:rsidRPr="00925AFF" w:rsidRDefault="00390459" w:rsidP="0039045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xml:space="preserve">. Como contraprestación por el servicio mencionado en el presente contrato, La COFECE se compromete a pagar a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390459" w:rsidRPr="00925AFF" w:rsidRDefault="00390459" w:rsidP="00390459">
      <w:pPr>
        <w:jc w:val="both"/>
        <w:rPr>
          <w:rFonts w:cs="Arial"/>
          <w:sz w:val="20"/>
          <w:szCs w:val="20"/>
        </w:rPr>
      </w:pPr>
    </w:p>
    <w:p w:rsidR="00390459" w:rsidRPr="00925AFF" w:rsidRDefault="00390459" w:rsidP="0039045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390459" w:rsidRPr="00925AFF" w:rsidRDefault="00390459" w:rsidP="00390459">
      <w:pPr>
        <w:jc w:val="both"/>
        <w:rPr>
          <w:rFonts w:eastAsiaTheme="minorHAnsi" w:cs="Arial"/>
          <w:sz w:val="20"/>
          <w:szCs w:val="20"/>
          <w:lang w:eastAsia="en-US"/>
        </w:rPr>
      </w:pPr>
    </w:p>
    <w:p w:rsidR="00390459" w:rsidRPr="00925AFF" w:rsidRDefault="00390459" w:rsidP="0039045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sz w:val="20"/>
          <w:szCs w:val="20"/>
        </w:rPr>
        <w:t xml:space="preserve">Para que proceda el pago,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390459" w:rsidRPr="00925AFF" w:rsidRDefault="00390459" w:rsidP="00390459">
      <w:pPr>
        <w:jc w:val="both"/>
        <w:rPr>
          <w:rFonts w:cs="Arial"/>
          <w:sz w:val="20"/>
          <w:szCs w:val="20"/>
        </w:rPr>
      </w:pPr>
    </w:p>
    <w:p w:rsidR="00390459" w:rsidRPr="00925AFF" w:rsidRDefault="00390459" w:rsidP="00390459">
      <w:pPr>
        <w:pStyle w:val="Textoindependiente31"/>
        <w:widowControl/>
        <w:rPr>
          <w:rFonts w:ascii="Arial" w:hAnsi="Arial" w:cs="Arial"/>
          <w:b/>
          <w:sz w:val="20"/>
          <w:lang w:val="es-ES"/>
        </w:rPr>
      </w:pPr>
      <w:r w:rsidRPr="00925AFF">
        <w:rPr>
          <w:rFonts w:ascii="Arial" w:hAnsi="Arial" w:cs="Arial"/>
          <w:sz w:val="20"/>
          <w:lang w:val="es-ES"/>
        </w:rPr>
        <w:t xml:space="preserve">El pago de los servicios quedará condicionado al pago que El </w:t>
      </w:r>
      <w:proofErr w:type="spellStart"/>
      <w:r w:rsidR="00105A5C">
        <w:rPr>
          <w:rFonts w:ascii="Arial" w:hAnsi="Arial" w:cs="Arial"/>
          <w:sz w:val="20"/>
          <w:lang w:val="es-ES"/>
        </w:rPr>
        <w:t>Licitante</w:t>
      </w:r>
      <w:r w:rsidRPr="00925AFF">
        <w:rPr>
          <w:rFonts w:ascii="Arial" w:hAnsi="Arial" w:cs="Arial"/>
          <w:sz w:val="20"/>
          <w:lang w:val="es-ES"/>
        </w:rPr>
        <w:t>deba</w:t>
      </w:r>
      <w:proofErr w:type="spellEnd"/>
      <w:r w:rsidRPr="00925AFF">
        <w:rPr>
          <w:rFonts w:ascii="Arial" w:hAnsi="Arial" w:cs="Arial"/>
          <w:sz w:val="20"/>
          <w:lang w:val="es-ES"/>
        </w:rPr>
        <w:t xml:space="preserve"> efectuar en su caso, por concepto de penas convencionales.</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sz w:val="20"/>
          <w:szCs w:val="20"/>
        </w:rPr>
        <w:t xml:space="preserve">Asimismo, los pagos se efectuarán por medio de transferencia interbancaria a la cuenta de El </w:t>
      </w:r>
      <w:r w:rsidR="00105A5C">
        <w:rPr>
          <w:rFonts w:cs="Arial"/>
          <w:sz w:val="20"/>
          <w:szCs w:val="20"/>
        </w:rPr>
        <w:t>Licitante</w:t>
      </w:r>
      <w:r w:rsidR="00105A5C" w:rsidRPr="00925AFF">
        <w:rPr>
          <w:rFonts w:cs="Arial"/>
          <w:bCs/>
          <w:sz w:val="20"/>
          <w:szCs w:val="20"/>
        </w:rPr>
        <w:t xml:space="preserve"> </w:t>
      </w:r>
      <w:r w:rsidRPr="00925AFF">
        <w:rPr>
          <w:rFonts w:cs="Arial"/>
          <w:bCs/>
          <w:sz w:val="20"/>
          <w:szCs w:val="20"/>
        </w:rPr>
        <w:t xml:space="preserve">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390459" w:rsidRPr="00925AFF" w:rsidRDefault="00390459" w:rsidP="00390459">
      <w:pPr>
        <w:pStyle w:val="RenglondeTabla"/>
        <w:spacing w:before="0" w:after="0"/>
        <w:rPr>
          <w:rFonts w:cs="Arial"/>
          <w:sz w:val="20"/>
          <w:lang w:val="es-ES_tradnl"/>
        </w:rPr>
      </w:pPr>
    </w:p>
    <w:p w:rsidR="00390459" w:rsidRPr="00925AFF" w:rsidRDefault="00390459" w:rsidP="0039045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390459" w:rsidRPr="00925AFF" w:rsidRDefault="00390459" w:rsidP="00390459">
      <w:pPr>
        <w:jc w:val="both"/>
        <w:rPr>
          <w:rFonts w:cs="Arial"/>
          <w:b/>
          <w:bCs/>
          <w:sz w:val="20"/>
          <w:szCs w:val="20"/>
        </w:rPr>
      </w:pPr>
    </w:p>
    <w:p w:rsidR="00390459" w:rsidRPr="00925AFF" w:rsidRDefault="00390459" w:rsidP="0039045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 xml:space="preserve">Queda expresamente convenido en el presente contrato, que no existe ni existirá ningún vínculo o relación laboral entre La COFECE y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y mucho menos, entre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y La COFECE.</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390459" w:rsidRPr="00925AFF" w:rsidRDefault="00390459" w:rsidP="00390459">
      <w:pPr>
        <w:jc w:val="both"/>
        <w:rPr>
          <w:rFonts w:cs="Arial"/>
          <w:sz w:val="20"/>
          <w:szCs w:val="20"/>
        </w:rPr>
      </w:pPr>
    </w:p>
    <w:p w:rsidR="00390459" w:rsidRPr="00925AFF" w:rsidRDefault="00390459" w:rsidP="00390459">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de las POLÍTICAS, El </w:t>
      </w:r>
      <w:r w:rsidR="00105A5C">
        <w:rPr>
          <w:rFonts w:ascii="Arial" w:hAnsi="Arial" w:cs="Arial"/>
          <w:sz w:val="20"/>
        </w:rPr>
        <w:t>Licitante</w:t>
      </w:r>
      <w:r w:rsidR="00105A5C" w:rsidRPr="00925AFF">
        <w:rPr>
          <w:rFonts w:ascii="Arial" w:hAnsi="Arial" w:cs="Arial"/>
          <w:sz w:val="20"/>
        </w:rPr>
        <w:t xml:space="preserve"> </w:t>
      </w:r>
      <w:r w:rsidRPr="00925AFF">
        <w:rPr>
          <w:rFonts w:ascii="Arial" w:hAnsi="Arial" w:cs="Arial"/>
          <w:sz w:val="20"/>
        </w:rPr>
        <w:t>deberá entregar la modificación respectiva de la garantía de cumplimiento señalada en la Cláusula Décima Sexta de este contrato.</w:t>
      </w:r>
    </w:p>
    <w:p w:rsidR="00390459" w:rsidRPr="00925AFF" w:rsidRDefault="00390459" w:rsidP="00390459">
      <w:pPr>
        <w:pStyle w:val="Textoindependiente31"/>
        <w:rPr>
          <w:rFonts w:ascii="Arial" w:hAnsi="Arial" w:cs="Arial"/>
          <w:sz w:val="20"/>
        </w:rPr>
      </w:pPr>
    </w:p>
    <w:p w:rsidR="00390459" w:rsidRPr="00925AFF" w:rsidRDefault="00390459" w:rsidP="0039045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xml:space="preserve">. La COFECE proporcionará a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los elementos e información necesarios para que pueda prestar en forma eficiente los servicios materia del presente contrato.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sz w:val="20"/>
          <w:szCs w:val="20"/>
        </w:rPr>
        <w:t xml:space="preserve">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390459" w:rsidRDefault="00390459" w:rsidP="0039045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 xml:space="preserve">El </w:t>
      </w:r>
      <w:r w:rsidR="00105A5C">
        <w:rPr>
          <w:b w:val="0"/>
          <w:sz w:val="20"/>
          <w:szCs w:val="20"/>
        </w:rPr>
        <w:t>Licitante</w:t>
      </w:r>
      <w:r w:rsidR="00105A5C" w:rsidRPr="00925AFF">
        <w:rPr>
          <w:b w:val="0"/>
          <w:sz w:val="20"/>
          <w:szCs w:val="20"/>
        </w:rPr>
        <w:t xml:space="preserve"> </w:t>
      </w:r>
      <w:r w:rsidRPr="00925AFF">
        <w:rPr>
          <w:b w:val="0"/>
          <w:sz w:val="20"/>
          <w:szCs w:val="20"/>
        </w:rPr>
        <w:t>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390459" w:rsidRPr="00386679" w:rsidRDefault="00390459" w:rsidP="00390459"/>
    <w:p w:rsidR="00390459" w:rsidRPr="00925AFF" w:rsidRDefault="00390459" w:rsidP="0039045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 xml:space="preserve">l </w:t>
      </w:r>
      <w:r w:rsidR="00105A5C">
        <w:rPr>
          <w:rFonts w:cs="Arial"/>
          <w:bCs/>
          <w:sz w:val="20"/>
          <w:szCs w:val="20"/>
        </w:rPr>
        <w:t xml:space="preserve">Licitante </w:t>
      </w:r>
      <w:r w:rsidRPr="00925AFF">
        <w:rPr>
          <w:rFonts w:cs="Arial"/>
          <w:sz w:val="20"/>
          <w:szCs w:val="20"/>
        </w:rPr>
        <w:t>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390459" w:rsidRPr="00925AFF" w:rsidRDefault="00390459" w:rsidP="00390459">
      <w:pPr>
        <w:jc w:val="both"/>
        <w:rPr>
          <w:rFonts w:cs="Arial"/>
          <w:b/>
          <w:bCs/>
          <w:sz w:val="20"/>
          <w:szCs w:val="20"/>
          <w:lang w:val="es-ES_tradnl"/>
        </w:rPr>
      </w:pPr>
    </w:p>
    <w:p w:rsidR="00390459" w:rsidRPr="00925AFF" w:rsidRDefault="00390459" w:rsidP="0039045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390459" w:rsidRPr="00925AFF" w:rsidRDefault="00390459" w:rsidP="00390459">
      <w:pPr>
        <w:jc w:val="both"/>
        <w:rPr>
          <w:rFonts w:cs="Arial"/>
          <w:sz w:val="20"/>
          <w:szCs w:val="20"/>
        </w:rPr>
      </w:pPr>
    </w:p>
    <w:p w:rsidR="00390459" w:rsidRPr="00925AFF" w:rsidRDefault="00390459" w:rsidP="00390459">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390459" w:rsidRPr="00925AFF" w:rsidRDefault="00390459" w:rsidP="00390459">
      <w:pPr>
        <w:pStyle w:val="Textoindependiente31"/>
        <w:widowControl/>
        <w:rPr>
          <w:rFonts w:ascii="Arial" w:hAnsi="Arial" w:cs="Arial"/>
          <w:sz w:val="20"/>
          <w:lang w:val="es-ES"/>
        </w:rPr>
      </w:pPr>
    </w:p>
    <w:p w:rsidR="00390459" w:rsidRPr="00925AFF" w:rsidRDefault="00390459" w:rsidP="0039045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w:t>
      </w:r>
      <w:r w:rsidR="00105A5C">
        <w:rPr>
          <w:rFonts w:cs="Arial"/>
          <w:bCs/>
          <w:sz w:val="20"/>
          <w:szCs w:val="20"/>
        </w:rPr>
        <w:t>licitante</w:t>
      </w:r>
      <w:r w:rsidR="00105A5C" w:rsidRPr="00925AFF">
        <w:rPr>
          <w:rFonts w:cs="Arial"/>
          <w:bCs/>
          <w:sz w:val="20"/>
          <w:szCs w:val="20"/>
        </w:rPr>
        <w:t xml:space="preserve"> </w:t>
      </w:r>
      <w:r w:rsidRPr="00925AFF">
        <w:rPr>
          <w:rFonts w:cs="Arial"/>
          <w:bCs/>
          <w:sz w:val="20"/>
          <w:szCs w:val="20"/>
        </w:rPr>
        <w:t>preste el servicio de forma deficiente la COFECE realizará los descuentos de conformidad con lo siguiente</w:t>
      </w:r>
      <w:r w:rsidR="00105A5C">
        <w:rPr>
          <w:rFonts w:cs="Arial"/>
          <w:bCs/>
          <w:sz w:val="20"/>
          <w:szCs w:val="20"/>
        </w:rPr>
        <w:t xml:space="preserve"> </w:t>
      </w:r>
      <w:r>
        <w:rPr>
          <w:rFonts w:cs="Arial"/>
          <w:sz w:val="20"/>
          <w:szCs w:val="20"/>
        </w:rPr>
        <w:t>(No aplica)</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proofErr w:type="spellStart"/>
      <w:r w:rsidRPr="00925AFF">
        <w:rPr>
          <w:rFonts w:cs="Arial"/>
          <w:sz w:val="20"/>
          <w:szCs w:val="20"/>
        </w:rPr>
        <w:t>Xxxxxxxxxxxxxxxxxxxxxxxxxxxxxxxxxxxxxxxxxxxxxxxxxxxxxxxxxxxxx</w:t>
      </w:r>
      <w:proofErr w:type="spellEnd"/>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390459" w:rsidRPr="00925AFF" w:rsidRDefault="00390459" w:rsidP="00390459">
      <w:pPr>
        <w:pStyle w:val="Textoindependiente31"/>
        <w:widowControl/>
        <w:rPr>
          <w:rFonts w:ascii="Arial" w:hAnsi="Arial" w:cs="Arial"/>
          <w:sz w:val="20"/>
          <w:lang w:val="es-ES"/>
        </w:rPr>
      </w:pPr>
    </w:p>
    <w:p w:rsidR="00390459" w:rsidRPr="00925AFF" w:rsidRDefault="00390459" w:rsidP="0039045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w:t>
      </w:r>
      <w:r w:rsidR="00105A5C">
        <w:rPr>
          <w:rFonts w:cs="Arial"/>
          <w:sz w:val="20"/>
          <w:szCs w:val="20"/>
        </w:rPr>
        <w:t>Licitante</w:t>
      </w:r>
      <w:r w:rsidR="00105A5C" w:rsidRPr="00925AFF">
        <w:rPr>
          <w:rFonts w:cs="Arial"/>
          <w:sz w:val="20"/>
          <w:szCs w:val="20"/>
        </w:rPr>
        <w:t xml:space="preserve"> </w:t>
      </w:r>
      <w:r w:rsidRPr="00925AFF">
        <w:rPr>
          <w:rFonts w:cs="Arial"/>
          <w:sz w:val="20"/>
          <w:szCs w:val="20"/>
        </w:rPr>
        <w:t xml:space="preserve">o de La COFECE, bastando al efecto, la notificación que por escrito haga La COFECE al </w:t>
      </w:r>
      <w:r w:rsidR="00105A5C">
        <w:rPr>
          <w:rFonts w:cs="Arial"/>
          <w:sz w:val="20"/>
          <w:szCs w:val="20"/>
        </w:rPr>
        <w:t>Licitante</w:t>
      </w:r>
      <w:r w:rsidRPr="00925AFF">
        <w:rPr>
          <w:rFonts w:cs="Arial"/>
          <w:sz w:val="20"/>
          <w:szCs w:val="20"/>
        </w:rPr>
        <w:t>, sin necesidad de resolución judicial, independientemente del derecho de La COFECE para hacer efectiva la garantía a que se refiere la Cláusula Décima Sexta del presente contrato, de conformidad con el artículo 88 de las POLÍTICAS.</w:t>
      </w:r>
    </w:p>
    <w:p w:rsidR="00390459" w:rsidRPr="00925AFF" w:rsidRDefault="00390459" w:rsidP="00390459">
      <w:pPr>
        <w:jc w:val="both"/>
        <w:rPr>
          <w:rFonts w:cs="Arial"/>
          <w:b/>
          <w:bCs/>
          <w:sz w:val="20"/>
          <w:szCs w:val="20"/>
        </w:rPr>
      </w:pPr>
    </w:p>
    <w:p w:rsidR="00390459" w:rsidRPr="00925AFF" w:rsidRDefault="00390459" w:rsidP="00390459">
      <w:pPr>
        <w:jc w:val="both"/>
        <w:rPr>
          <w:rFonts w:cs="Arial"/>
          <w:sz w:val="20"/>
          <w:szCs w:val="20"/>
        </w:rPr>
      </w:pPr>
      <w:r w:rsidRPr="00925AFF">
        <w:rPr>
          <w:rFonts w:cs="Arial"/>
          <w:sz w:val="20"/>
          <w:szCs w:val="20"/>
        </w:rPr>
        <w:t xml:space="preserve">A la rescisión de este contrato, La COFECE cubrirá únicamente el importe del servicio efectivamente devengado que corresponda, hasta el día en que se notifique por escrito a El </w:t>
      </w:r>
      <w:proofErr w:type="spellStart"/>
      <w:r w:rsidR="00105A5C">
        <w:rPr>
          <w:rFonts w:cs="Arial"/>
          <w:sz w:val="20"/>
          <w:szCs w:val="20"/>
        </w:rPr>
        <w:t>Licitante</w:t>
      </w:r>
      <w:r w:rsidRPr="00925AFF">
        <w:rPr>
          <w:rFonts w:cs="Arial"/>
          <w:sz w:val="20"/>
          <w:szCs w:val="20"/>
        </w:rPr>
        <w:t>la</w:t>
      </w:r>
      <w:proofErr w:type="spellEnd"/>
      <w:r w:rsidRPr="00925AFF">
        <w:rPr>
          <w:rFonts w:cs="Arial"/>
          <w:sz w:val="20"/>
          <w:szCs w:val="20"/>
        </w:rPr>
        <w:t xml:space="preserve"> rescisión.</w:t>
      </w:r>
    </w:p>
    <w:p w:rsidR="00390459" w:rsidRPr="00925AFF" w:rsidRDefault="00390459" w:rsidP="00390459">
      <w:pPr>
        <w:jc w:val="both"/>
        <w:rPr>
          <w:rFonts w:cs="Arial"/>
          <w:b/>
          <w:bCs/>
          <w:sz w:val="20"/>
          <w:szCs w:val="20"/>
        </w:rPr>
      </w:pPr>
    </w:p>
    <w:p w:rsidR="00390459" w:rsidRPr="00925AFF" w:rsidRDefault="00390459" w:rsidP="0039045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390459" w:rsidRPr="00925AFF" w:rsidRDefault="00390459" w:rsidP="00390459">
      <w:pPr>
        <w:pStyle w:val="Textoindependiente21"/>
        <w:rPr>
          <w:rFonts w:cs="Arial"/>
          <w:sz w:val="20"/>
        </w:rPr>
      </w:pPr>
    </w:p>
    <w:p w:rsidR="00390459" w:rsidRPr="00925AFF" w:rsidRDefault="00390459" w:rsidP="0039045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w:t>
      </w:r>
      <w:r w:rsidR="00105A5C">
        <w:rPr>
          <w:rFonts w:cs="Arial"/>
          <w:b w:val="0"/>
          <w:bCs/>
          <w:sz w:val="20"/>
        </w:rPr>
        <w:t>Licitante</w:t>
      </w:r>
      <w:r w:rsidR="00105A5C" w:rsidRPr="00925AFF">
        <w:rPr>
          <w:rFonts w:cs="Arial"/>
          <w:b w:val="0"/>
          <w:bCs/>
          <w:sz w:val="20"/>
        </w:rPr>
        <w:t xml:space="preserve"> </w:t>
      </w:r>
      <w:r w:rsidRPr="00925AFF">
        <w:rPr>
          <w:rFonts w:cs="Arial"/>
          <w:b w:val="0"/>
          <w:bCs/>
          <w:sz w:val="20"/>
        </w:rPr>
        <w:t xml:space="preserve">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w:t>
      </w:r>
      <w:r w:rsidR="00C64EC6">
        <w:rPr>
          <w:rFonts w:cs="Arial"/>
          <w:b w:val="0"/>
          <w:bCs/>
          <w:sz w:val="20"/>
        </w:rPr>
        <w:t xml:space="preserve">Licitante </w:t>
      </w:r>
      <w:r w:rsidRPr="00925AFF">
        <w:rPr>
          <w:rFonts w:cs="Arial"/>
          <w:b w:val="0"/>
          <w:bCs/>
          <w:sz w:val="20"/>
        </w:rPr>
        <w:t>deberá proporcionar la garantía a la DGA a más tardar a los diez días naturales posteriores a la firma del contrato y deberá formar parte integrante del mismo, salvo que la entrega del servicio se efectúe dentro del citado plazo.</w:t>
      </w:r>
    </w:p>
    <w:p w:rsidR="00390459" w:rsidRPr="00925AFF" w:rsidRDefault="00390459" w:rsidP="00390459">
      <w:pPr>
        <w:pStyle w:val="Textoindependiente21"/>
        <w:rPr>
          <w:rFonts w:cs="Arial"/>
          <w:b w:val="0"/>
          <w:bCs/>
          <w:sz w:val="20"/>
        </w:rPr>
      </w:pPr>
    </w:p>
    <w:p w:rsidR="00390459" w:rsidRPr="00925AFF" w:rsidRDefault="00390459" w:rsidP="00390459">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 xml:space="preserve">Para la prestación del servicio, El </w:t>
      </w:r>
      <w:r w:rsidR="00105A5C">
        <w:rPr>
          <w:rFonts w:cs="Arial"/>
          <w:b w:val="0"/>
          <w:bCs/>
          <w:color w:val="000000" w:themeColor="text1"/>
          <w:sz w:val="20"/>
          <w:lang w:val="es-MX"/>
        </w:rPr>
        <w:t>Licitante</w:t>
      </w:r>
      <w:r w:rsidR="00105A5C" w:rsidRPr="00925AFF">
        <w:rPr>
          <w:rFonts w:cs="Arial"/>
          <w:b w:val="0"/>
          <w:bCs/>
          <w:color w:val="000000" w:themeColor="text1"/>
          <w:sz w:val="20"/>
          <w:lang w:val="es-MX"/>
        </w:rPr>
        <w:t xml:space="preserve"> </w:t>
      </w:r>
      <w:r w:rsidRPr="00925AFF">
        <w:rPr>
          <w:rFonts w:cs="Arial"/>
          <w:b w:val="0"/>
          <w:bCs/>
          <w:color w:val="000000" w:themeColor="text1"/>
          <w:sz w:val="20"/>
          <w:lang w:val="es-MX"/>
        </w:rPr>
        <w:t xml:space="preserve">será responsable de los daños o perjuicios que se pudieran causar a los servidores públicos, La COFECE, sus visitantes, así como a sus instalaciones, sistemas, equipos o bienes muebles, por causas imputables a él o a su personal. Por ello, El </w:t>
      </w:r>
      <w:r w:rsidR="00105A5C">
        <w:rPr>
          <w:rFonts w:cs="Arial"/>
          <w:b w:val="0"/>
          <w:bCs/>
          <w:color w:val="000000" w:themeColor="text1"/>
          <w:sz w:val="20"/>
          <w:lang w:val="es-MX"/>
        </w:rPr>
        <w:t xml:space="preserve">Licitante </w:t>
      </w:r>
      <w:r w:rsidRPr="00925AFF">
        <w:rPr>
          <w:rFonts w:cs="Arial"/>
          <w:b w:val="0"/>
          <w:bCs/>
          <w:color w:val="000000" w:themeColor="text1"/>
          <w:sz w:val="20"/>
          <w:lang w:val="es-MX"/>
        </w:rPr>
        <w:t>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390459" w:rsidRPr="00925AFF" w:rsidRDefault="00390459" w:rsidP="00390459">
      <w:pPr>
        <w:pStyle w:val="Textoindependiente21"/>
        <w:rPr>
          <w:rFonts w:cs="Arial"/>
          <w:b w:val="0"/>
          <w:bCs/>
          <w:sz w:val="20"/>
        </w:rPr>
      </w:pPr>
    </w:p>
    <w:p w:rsidR="00390459" w:rsidRPr="00925AFF" w:rsidRDefault="00390459" w:rsidP="0039045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390459" w:rsidRPr="00925AFF" w:rsidRDefault="00390459" w:rsidP="00390459">
      <w:pPr>
        <w:jc w:val="both"/>
        <w:rPr>
          <w:rFonts w:cs="Arial"/>
          <w:sz w:val="20"/>
          <w:szCs w:val="20"/>
        </w:rPr>
      </w:pPr>
    </w:p>
    <w:p w:rsidR="00390459" w:rsidRPr="00925AFF" w:rsidRDefault="00390459" w:rsidP="0039045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w:t>
      </w:r>
      <w:r w:rsidR="00105A5C">
        <w:rPr>
          <w:rFonts w:cs="Arial"/>
          <w:b/>
          <w:bCs/>
          <w:color w:val="000000" w:themeColor="text1"/>
          <w:sz w:val="20"/>
          <w:lang w:val="es-MX"/>
        </w:rPr>
        <w:t>Licitante</w:t>
      </w:r>
      <w:r w:rsidR="00105A5C" w:rsidRPr="00925AFF" w:rsidDel="00105A5C">
        <w:rPr>
          <w:rFonts w:cs="Arial"/>
          <w:sz w:val="20"/>
          <w:szCs w:val="20"/>
        </w:rPr>
        <w:t xml:space="preserve"> </w:t>
      </w:r>
      <w:r w:rsidRPr="00925AFF">
        <w:rPr>
          <w:rFonts w:cs="Arial"/>
          <w:sz w:val="20"/>
          <w:szCs w:val="20"/>
        </w:rPr>
        <w:t xml:space="preserve">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390459" w:rsidRPr="00925AFF" w:rsidRDefault="00390459" w:rsidP="00390459">
      <w:pPr>
        <w:jc w:val="both"/>
        <w:rPr>
          <w:rFonts w:cs="Arial"/>
          <w:sz w:val="20"/>
          <w:szCs w:val="20"/>
        </w:rPr>
      </w:pPr>
    </w:p>
    <w:p w:rsidR="00390459" w:rsidRPr="00925AFF" w:rsidRDefault="00390459" w:rsidP="0039045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 xml:space="preserve">El </w:t>
      </w:r>
      <w:r w:rsidR="00105A5C">
        <w:rPr>
          <w:rFonts w:cs="Arial"/>
          <w:b/>
          <w:bCs/>
          <w:color w:val="000000" w:themeColor="text1"/>
          <w:sz w:val="20"/>
        </w:rPr>
        <w:t>Licitante</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390459" w:rsidRPr="00925AFF" w:rsidRDefault="00390459" w:rsidP="00390459">
      <w:pPr>
        <w:pStyle w:val="Textoindependiente31"/>
        <w:widowControl/>
        <w:rPr>
          <w:rFonts w:ascii="Arial" w:hAnsi="Arial" w:cs="Arial"/>
          <w:sz w:val="20"/>
          <w:lang w:val="es-ES"/>
        </w:rPr>
      </w:pPr>
    </w:p>
    <w:p w:rsidR="00390459" w:rsidRPr="00925AFF" w:rsidRDefault="00390459" w:rsidP="0039045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390459" w:rsidRPr="00925AFF" w:rsidRDefault="00390459" w:rsidP="00390459">
      <w:pPr>
        <w:jc w:val="both"/>
        <w:rPr>
          <w:rFonts w:cs="Arial"/>
          <w:sz w:val="20"/>
          <w:szCs w:val="20"/>
        </w:rPr>
      </w:pPr>
    </w:p>
    <w:p w:rsidR="00390459" w:rsidRPr="00925AFF" w:rsidRDefault="00390459" w:rsidP="0039045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w:t>
      </w:r>
      <w:r w:rsidR="00105A5C">
        <w:rPr>
          <w:rFonts w:cs="Arial"/>
          <w:b/>
          <w:bCs/>
          <w:color w:val="000000" w:themeColor="text1"/>
          <w:sz w:val="20"/>
        </w:rPr>
        <w:t>Licitante</w:t>
      </w:r>
      <w:r w:rsidRPr="00925AFF">
        <w:rPr>
          <w:rFonts w:ascii="Arial" w:hAnsi="Arial" w:cs="Arial"/>
          <w:sz w:val="20"/>
          <w:lang w:val="es-ES"/>
        </w:rPr>
        <w:t xml:space="preserve">,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rsidR="00390459" w:rsidRPr="00925AFF" w:rsidRDefault="00390459" w:rsidP="00390459">
      <w:pPr>
        <w:pStyle w:val="Textoindependiente31"/>
        <w:widowControl/>
        <w:rPr>
          <w:rFonts w:ascii="Arial" w:hAnsi="Arial" w:cs="Arial"/>
          <w:sz w:val="20"/>
          <w:lang w:val="es-ES"/>
        </w:rPr>
      </w:pPr>
    </w:p>
    <w:p w:rsidR="00390459" w:rsidRPr="00925AFF" w:rsidRDefault="00390459" w:rsidP="0039045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390459" w:rsidRPr="00925AFF" w:rsidTr="00390459">
        <w:trPr>
          <w:trHeight w:val="1279"/>
          <w:jc w:val="center"/>
        </w:trPr>
        <w:tc>
          <w:tcPr>
            <w:tcW w:w="4294" w:type="dxa"/>
          </w:tcPr>
          <w:p w:rsidR="00390459" w:rsidRPr="00925AFF" w:rsidRDefault="00390459" w:rsidP="00390459">
            <w:pPr>
              <w:jc w:val="center"/>
              <w:rPr>
                <w:rFonts w:cs="Arial"/>
                <w:b/>
                <w:bCs/>
                <w:sz w:val="20"/>
                <w:szCs w:val="20"/>
              </w:rPr>
            </w:pPr>
            <w:r w:rsidRPr="00925AFF">
              <w:rPr>
                <w:rFonts w:cs="Arial"/>
                <w:b/>
                <w:bCs/>
                <w:sz w:val="20"/>
                <w:szCs w:val="20"/>
              </w:rPr>
              <w:t>Por La COFECE</w:t>
            </w:r>
          </w:p>
          <w:p w:rsidR="00390459" w:rsidRPr="00925AFF" w:rsidRDefault="00390459" w:rsidP="00390459">
            <w:pPr>
              <w:jc w:val="center"/>
              <w:rPr>
                <w:rFonts w:cs="Arial"/>
                <w:b/>
                <w:bCs/>
                <w:sz w:val="20"/>
                <w:szCs w:val="20"/>
              </w:rPr>
            </w:pPr>
          </w:p>
          <w:p w:rsidR="00390459" w:rsidRPr="00925AFF" w:rsidRDefault="00390459" w:rsidP="00390459">
            <w:pPr>
              <w:jc w:val="center"/>
              <w:rPr>
                <w:rFonts w:cs="Arial"/>
                <w:b/>
                <w:bCs/>
                <w:sz w:val="20"/>
                <w:szCs w:val="20"/>
              </w:rPr>
            </w:pPr>
          </w:p>
          <w:p w:rsidR="00390459" w:rsidRPr="00925AFF" w:rsidRDefault="00390459" w:rsidP="00390459">
            <w:pPr>
              <w:jc w:val="center"/>
              <w:rPr>
                <w:rFonts w:cs="Arial"/>
                <w:b/>
                <w:bCs/>
                <w:sz w:val="20"/>
                <w:szCs w:val="20"/>
              </w:rPr>
            </w:pPr>
          </w:p>
          <w:p w:rsidR="00390459" w:rsidRPr="00925AFF" w:rsidRDefault="00390459" w:rsidP="00390459">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390459" w:rsidRPr="00925AFF" w:rsidRDefault="00390459" w:rsidP="00390459">
            <w:pPr>
              <w:jc w:val="center"/>
              <w:rPr>
                <w:rFonts w:cs="Arial"/>
                <w:sz w:val="20"/>
                <w:szCs w:val="20"/>
              </w:rPr>
            </w:pPr>
            <w:r w:rsidRPr="00925AFF">
              <w:rPr>
                <w:rFonts w:cs="Arial"/>
                <w:b/>
                <w:bCs/>
                <w:sz w:val="20"/>
                <w:szCs w:val="20"/>
              </w:rPr>
              <w:t>Director General de Administración</w:t>
            </w:r>
          </w:p>
        </w:tc>
        <w:tc>
          <w:tcPr>
            <w:tcW w:w="4550" w:type="dxa"/>
          </w:tcPr>
          <w:p w:rsidR="00390459" w:rsidRPr="00925AFF" w:rsidRDefault="00390459" w:rsidP="00390459">
            <w:pPr>
              <w:pStyle w:val="Ttulo2"/>
              <w:numPr>
                <w:ilvl w:val="0"/>
                <w:numId w:val="0"/>
              </w:numPr>
              <w:ind w:left="576"/>
              <w:rPr>
                <w:sz w:val="20"/>
                <w:szCs w:val="20"/>
              </w:rPr>
            </w:pPr>
            <w:r>
              <w:rPr>
                <w:sz w:val="20"/>
                <w:szCs w:val="20"/>
              </w:rPr>
              <w:t xml:space="preserve">                </w:t>
            </w:r>
            <w:r w:rsidRPr="00925AFF">
              <w:rPr>
                <w:sz w:val="20"/>
                <w:szCs w:val="20"/>
              </w:rPr>
              <w:t xml:space="preserve">Por El </w:t>
            </w:r>
            <w:r w:rsidR="00105A5C" w:rsidRPr="00D47059">
              <w:rPr>
                <w:bCs w:val="0"/>
                <w:color w:val="000000" w:themeColor="text1"/>
                <w:sz w:val="20"/>
                <w:lang w:val="es-MX"/>
              </w:rPr>
              <w:t>Licitante</w:t>
            </w:r>
          </w:p>
          <w:p w:rsidR="00390459" w:rsidRPr="00925AFF" w:rsidRDefault="00390459" w:rsidP="00390459">
            <w:pPr>
              <w:pStyle w:val="Ttulo5"/>
              <w:numPr>
                <w:ilvl w:val="0"/>
                <w:numId w:val="0"/>
              </w:numPr>
              <w:ind w:left="1008"/>
              <w:rPr>
                <w:rFonts w:cs="Arial"/>
                <w:sz w:val="20"/>
                <w:szCs w:val="20"/>
              </w:rPr>
            </w:pPr>
          </w:p>
          <w:p w:rsidR="00390459" w:rsidRPr="00925AFF" w:rsidRDefault="00390459" w:rsidP="00390459">
            <w:pPr>
              <w:rPr>
                <w:rFonts w:cs="Arial"/>
                <w:b/>
                <w:sz w:val="20"/>
                <w:szCs w:val="20"/>
              </w:rPr>
            </w:pPr>
          </w:p>
          <w:p w:rsidR="00390459" w:rsidRPr="00925AFF" w:rsidRDefault="00390459" w:rsidP="00390459">
            <w:pPr>
              <w:jc w:val="center"/>
              <w:rPr>
                <w:rFonts w:cs="Arial"/>
                <w:b/>
                <w:sz w:val="20"/>
                <w:szCs w:val="20"/>
              </w:rPr>
            </w:pPr>
          </w:p>
          <w:p w:rsidR="00390459" w:rsidRPr="00925AFF" w:rsidRDefault="00390459" w:rsidP="00390459">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390459" w:rsidRPr="00925AFF" w:rsidRDefault="00390459" w:rsidP="00390459">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390459" w:rsidRPr="00925AFF" w:rsidRDefault="00390459" w:rsidP="00390459">
            <w:pPr>
              <w:jc w:val="center"/>
              <w:rPr>
                <w:rFonts w:cs="Arial"/>
                <w:sz w:val="20"/>
                <w:szCs w:val="20"/>
              </w:rPr>
            </w:pPr>
          </w:p>
        </w:tc>
      </w:tr>
      <w:tr w:rsidR="00390459" w:rsidRPr="00925AFF" w:rsidTr="00390459">
        <w:trPr>
          <w:trHeight w:val="1900"/>
          <w:jc w:val="center"/>
        </w:trPr>
        <w:tc>
          <w:tcPr>
            <w:tcW w:w="4294" w:type="dxa"/>
          </w:tcPr>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r w:rsidRPr="00925AFF">
              <w:rPr>
                <w:rFonts w:cs="Arial"/>
                <w:b/>
                <w:bCs/>
                <w:sz w:val="20"/>
                <w:szCs w:val="20"/>
                <w:lang w:val="es-ES_tradnl"/>
              </w:rPr>
              <w:t>C. Cecilia Garza Montaño</w:t>
            </w:r>
          </w:p>
          <w:p w:rsidR="00390459" w:rsidRPr="00925AFF" w:rsidRDefault="00390459" w:rsidP="0039045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390459" w:rsidRPr="00925AFF" w:rsidRDefault="00390459" w:rsidP="00390459">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390459" w:rsidRPr="00925AFF" w:rsidRDefault="00390459" w:rsidP="00390459">
            <w:pPr>
              <w:jc w:val="center"/>
              <w:rPr>
                <w:rFonts w:cs="Arial"/>
                <w:b/>
                <w:bCs/>
                <w:sz w:val="20"/>
                <w:szCs w:val="20"/>
                <w:lang w:val="es-ES_tradnl"/>
              </w:rPr>
            </w:pPr>
            <w:r w:rsidRPr="00925AFF">
              <w:rPr>
                <w:rFonts w:cs="Arial"/>
                <w:b/>
                <w:bCs/>
                <w:sz w:val="20"/>
                <w:szCs w:val="20"/>
                <w:lang w:val="es-ES_tradnl"/>
              </w:rPr>
              <w:t>Área Requirente</w:t>
            </w: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p>
          <w:p w:rsidR="00390459" w:rsidRPr="00925AFF" w:rsidRDefault="00390459" w:rsidP="0039045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390459" w:rsidRPr="00925AFF" w:rsidRDefault="00390459" w:rsidP="00390459">
            <w:pPr>
              <w:jc w:val="center"/>
              <w:rPr>
                <w:rFonts w:cs="Arial"/>
                <w:b/>
                <w:sz w:val="20"/>
                <w:szCs w:val="20"/>
              </w:rPr>
            </w:pPr>
            <w:proofErr w:type="spellStart"/>
            <w:r w:rsidRPr="00925AFF">
              <w:rPr>
                <w:rFonts w:cs="Arial"/>
                <w:b/>
                <w:bCs/>
                <w:sz w:val="20"/>
                <w:szCs w:val="20"/>
                <w:lang w:val="es-ES_tradnl"/>
              </w:rPr>
              <w:t>xxxxxxxxxxxxxxxxx</w:t>
            </w:r>
            <w:proofErr w:type="spellEnd"/>
          </w:p>
          <w:p w:rsidR="00390459" w:rsidRPr="00925AFF" w:rsidRDefault="00390459" w:rsidP="00390459">
            <w:pPr>
              <w:jc w:val="center"/>
              <w:rPr>
                <w:rFonts w:cs="Arial"/>
                <w:b/>
                <w:sz w:val="20"/>
                <w:szCs w:val="20"/>
              </w:rPr>
            </w:pPr>
            <w:r w:rsidRPr="00925AFF">
              <w:rPr>
                <w:rFonts w:cs="Arial"/>
                <w:b/>
                <w:sz w:val="20"/>
                <w:szCs w:val="20"/>
              </w:rPr>
              <w:t>Administrador del Contrato</w:t>
            </w:r>
          </w:p>
        </w:tc>
        <w:tc>
          <w:tcPr>
            <w:tcW w:w="4550" w:type="dxa"/>
          </w:tcPr>
          <w:p w:rsidR="00390459" w:rsidRPr="00925AFF" w:rsidRDefault="00390459" w:rsidP="00390459">
            <w:pPr>
              <w:jc w:val="center"/>
              <w:rPr>
                <w:rFonts w:cs="Arial"/>
                <w:b/>
                <w:sz w:val="20"/>
                <w:szCs w:val="20"/>
                <w:lang w:val="es-ES_tradnl"/>
              </w:rPr>
            </w:pPr>
          </w:p>
          <w:p w:rsidR="00390459" w:rsidRPr="00925AFF" w:rsidRDefault="00390459" w:rsidP="00390459">
            <w:pPr>
              <w:rPr>
                <w:rFonts w:cs="Arial"/>
                <w:sz w:val="20"/>
                <w:szCs w:val="20"/>
                <w:lang w:val="es-ES_tradnl"/>
              </w:rPr>
            </w:pPr>
            <w:r w:rsidRPr="00925AFF">
              <w:rPr>
                <w:rFonts w:cs="Arial"/>
                <w:sz w:val="20"/>
                <w:szCs w:val="20"/>
                <w:lang w:val="es-ES_tradnl"/>
              </w:rPr>
              <w:t xml:space="preserve">                    </w:t>
            </w:r>
          </w:p>
          <w:p w:rsidR="00390459" w:rsidRPr="00925AFF" w:rsidRDefault="00390459" w:rsidP="00390459">
            <w:pPr>
              <w:rPr>
                <w:rFonts w:cs="Arial"/>
                <w:sz w:val="20"/>
                <w:szCs w:val="20"/>
                <w:lang w:val="es-ES_tradnl"/>
              </w:rPr>
            </w:pPr>
          </w:p>
          <w:p w:rsidR="00390459" w:rsidRPr="00925AFF" w:rsidRDefault="00390459" w:rsidP="00390459">
            <w:pPr>
              <w:rPr>
                <w:rFonts w:cs="Arial"/>
                <w:sz w:val="20"/>
                <w:szCs w:val="20"/>
                <w:lang w:val="es-ES_tradnl"/>
              </w:rPr>
            </w:pPr>
          </w:p>
          <w:p w:rsidR="00390459" w:rsidRPr="00925AFF" w:rsidRDefault="00390459" w:rsidP="00390459">
            <w:pPr>
              <w:rPr>
                <w:rFonts w:cs="Arial"/>
                <w:sz w:val="20"/>
                <w:szCs w:val="20"/>
                <w:lang w:val="es-ES_tradnl"/>
              </w:rPr>
            </w:pPr>
          </w:p>
          <w:p w:rsidR="00390459" w:rsidRPr="00925AFF" w:rsidRDefault="00390459" w:rsidP="00390459">
            <w:pPr>
              <w:rPr>
                <w:rFonts w:cs="Arial"/>
                <w:sz w:val="20"/>
                <w:szCs w:val="20"/>
                <w:lang w:val="es-ES_tradnl"/>
              </w:rPr>
            </w:pPr>
          </w:p>
          <w:p w:rsidR="00390459" w:rsidRPr="00925AFF" w:rsidRDefault="00390459" w:rsidP="00390459">
            <w:pPr>
              <w:tabs>
                <w:tab w:val="left" w:pos="1413"/>
              </w:tabs>
              <w:rPr>
                <w:rFonts w:cs="Arial"/>
                <w:sz w:val="20"/>
                <w:szCs w:val="20"/>
                <w:lang w:val="es-ES_tradnl"/>
              </w:rPr>
            </w:pPr>
            <w:r w:rsidRPr="00925AFF">
              <w:rPr>
                <w:rFonts w:cs="Arial"/>
                <w:sz w:val="20"/>
                <w:szCs w:val="20"/>
                <w:lang w:val="es-ES_tradnl"/>
              </w:rPr>
              <w:tab/>
            </w:r>
          </w:p>
        </w:tc>
      </w:tr>
    </w:tbl>
    <w:p w:rsidR="00390459" w:rsidRPr="00925AFF" w:rsidRDefault="00390459" w:rsidP="00390459">
      <w:pPr>
        <w:rPr>
          <w:rFonts w:cs="Arial"/>
          <w:sz w:val="20"/>
          <w:szCs w:val="20"/>
        </w:rPr>
      </w:pPr>
    </w:p>
    <w:p w:rsidR="00390459" w:rsidRPr="00925AFF" w:rsidRDefault="00390459" w:rsidP="00390459">
      <w:pPr>
        <w:rPr>
          <w:rFonts w:cs="Arial"/>
          <w:sz w:val="20"/>
          <w:szCs w:val="20"/>
        </w:rPr>
      </w:pPr>
    </w:p>
    <w:p w:rsidR="00390459" w:rsidRDefault="00390459" w:rsidP="00390459">
      <w:pPr>
        <w:ind w:right="22"/>
        <w:jc w:val="center"/>
        <w:rPr>
          <w:rFonts w:cs="Arial"/>
          <w:b/>
          <w:sz w:val="20"/>
          <w:szCs w:val="20"/>
        </w:rPr>
      </w:pPr>
    </w:p>
    <w:p w:rsidR="00390459" w:rsidRDefault="00390459" w:rsidP="00390459">
      <w:pPr>
        <w:ind w:right="22"/>
        <w:jc w:val="center"/>
        <w:rPr>
          <w:rFonts w:cs="Arial"/>
          <w:b/>
          <w:sz w:val="20"/>
          <w:szCs w:val="20"/>
        </w:rPr>
      </w:pPr>
    </w:p>
    <w:p w:rsidR="00390459" w:rsidRDefault="00390459" w:rsidP="00390459">
      <w:pPr>
        <w:ind w:right="22"/>
        <w:jc w:val="center"/>
        <w:rPr>
          <w:rFonts w:cs="Arial"/>
          <w:b/>
          <w:sz w:val="20"/>
          <w:szCs w:val="20"/>
        </w:rPr>
      </w:pPr>
    </w:p>
    <w:p w:rsidR="00390459" w:rsidRDefault="00390459" w:rsidP="00390459">
      <w:pPr>
        <w:spacing w:after="160" w:line="259" w:lineRule="auto"/>
        <w:rPr>
          <w:rFonts w:cs="Arial"/>
          <w:b/>
          <w:sz w:val="20"/>
          <w:szCs w:val="20"/>
        </w:rPr>
        <w:sectPr w:rsidR="00390459" w:rsidSect="00390459">
          <w:headerReference w:type="default" r:id="rId13"/>
          <w:footerReference w:type="default" r:id="rId14"/>
          <w:pgSz w:w="12242" w:h="15842"/>
          <w:pgMar w:top="1418" w:right="1701" w:bottom="1418" w:left="1701" w:header="709" w:footer="709" w:gutter="0"/>
          <w:cols w:space="708"/>
          <w:docGrid w:linePitch="360"/>
        </w:sect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390459" w:rsidRPr="002F12F4" w:rsidRDefault="00390459" w:rsidP="0039045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390459" w:rsidRPr="002F12F4" w:rsidRDefault="00390459" w:rsidP="0039045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III. El lugar y fecha de expedición.</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IV. La clave del registro federal de contribuyentes de la persona a favor de quien se expida.</w:t>
      </w:r>
    </w:p>
    <w:p w:rsidR="00390459" w:rsidRPr="002F12F4" w:rsidRDefault="00390459" w:rsidP="0039045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390459" w:rsidRPr="002F12F4" w:rsidRDefault="00390459" w:rsidP="0039045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390459" w:rsidRPr="002F12F4" w:rsidRDefault="00390459" w:rsidP="0039045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390459" w:rsidRPr="002F12F4" w:rsidRDefault="00390459" w:rsidP="0039045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390459" w:rsidRPr="002F12F4" w:rsidRDefault="00390459" w:rsidP="0039045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390459" w:rsidRPr="002F12F4" w:rsidRDefault="00390459" w:rsidP="00390459">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390459" w:rsidRPr="002F12F4" w:rsidRDefault="00390459" w:rsidP="0039045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390459" w:rsidRPr="002F12F4" w:rsidRDefault="00390459" w:rsidP="0039045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390459" w:rsidRPr="002F12F4" w:rsidRDefault="00390459" w:rsidP="0039045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lastRenderedPageBreak/>
        <w:t>VI. El valor unitario consignado en número.</w:t>
      </w:r>
    </w:p>
    <w:p w:rsidR="00390459" w:rsidRPr="002F12F4" w:rsidRDefault="00390459" w:rsidP="0039045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390459" w:rsidRPr="002F12F4" w:rsidRDefault="00390459" w:rsidP="0039045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390459" w:rsidRPr="002F12F4" w:rsidRDefault="00390459" w:rsidP="0039045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390459" w:rsidRPr="002F12F4" w:rsidRDefault="00390459" w:rsidP="0039045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VII. El importe total consignado en número o letra, conforme a lo siguiente:</w:t>
      </w:r>
    </w:p>
    <w:p w:rsidR="00390459" w:rsidRPr="002F12F4" w:rsidRDefault="00390459" w:rsidP="0039045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390459" w:rsidRPr="002F12F4" w:rsidRDefault="00390459" w:rsidP="0039045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390459" w:rsidRPr="002F12F4" w:rsidRDefault="00390459" w:rsidP="0039045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390459" w:rsidRPr="002F12F4" w:rsidRDefault="00390459" w:rsidP="0039045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390459" w:rsidRPr="002F12F4" w:rsidRDefault="00390459" w:rsidP="0039045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VIII. Tratándose de mercancías de importación:</w:t>
      </w:r>
    </w:p>
    <w:p w:rsidR="00390459" w:rsidRPr="002F12F4" w:rsidRDefault="00390459" w:rsidP="00390459">
      <w:pPr>
        <w:ind w:left="708"/>
        <w:jc w:val="both"/>
        <w:rPr>
          <w:rFonts w:cs="Arial"/>
          <w:sz w:val="18"/>
          <w:szCs w:val="18"/>
        </w:rPr>
      </w:pPr>
      <w:r w:rsidRPr="002F12F4">
        <w:rPr>
          <w:rFonts w:cs="Arial"/>
          <w:sz w:val="18"/>
          <w:szCs w:val="18"/>
        </w:rPr>
        <w:t>a) El número y fecha del documento aduanero, tratándose de ventas de primera mano.</w:t>
      </w:r>
    </w:p>
    <w:p w:rsidR="00390459" w:rsidRPr="002F12F4" w:rsidRDefault="00390459" w:rsidP="0039045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390459" w:rsidRPr="002F12F4" w:rsidRDefault="00390459" w:rsidP="00390459">
      <w:pPr>
        <w:jc w:val="both"/>
        <w:rPr>
          <w:rFonts w:cs="Arial"/>
          <w:sz w:val="18"/>
          <w:szCs w:val="18"/>
        </w:rPr>
      </w:pPr>
    </w:p>
    <w:p w:rsidR="00390459" w:rsidRPr="002F12F4" w:rsidRDefault="00390459" w:rsidP="0039045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390459" w:rsidRPr="002F12F4" w:rsidRDefault="00390459" w:rsidP="0039045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390459" w:rsidRPr="002F12F4" w:rsidRDefault="00390459" w:rsidP="0039045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390459" w:rsidRPr="002F12F4" w:rsidRDefault="00390459" w:rsidP="00390459">
      <w:pPr>
        <w:rPr>
          <w:rFonts w:cs="Arial"/>
          <w:sz w:val="20"/>
          <w:szCs w:val="20"/>
        </w:rPr>
      </w:pPr>
    </w:p>
    <w:p w:rsidR="00390459" w:rsidRPr="002F12F4" w:rsidRDefault="00390459" w:rsidP="00390459">
      <w:pPr>
        <w:rPr>
          <w:rFonts w:cs="Arial"/>
          <w:sz w:val="20"/>
          <w:szCs w:val="20"/>
        </w:rPr>
      </w:pPr>
    </w:p>
    <w:p w:rsidR="00390459" w:rsidRPr="002F12F4" w:rsidRDefault="00390459" w:rsidP="00390459">
      <w:pPr>
        <w:rPr>
          <w:rFonts w:cs="Arial"/>
          <w:sz w:val="20"/>
          <w:szCs w:val="20"/>
        </w:rPr>
      </w:pPr>
    </w:p>
    <w:p w:rsidR="00390459" w:rsidRPr="002F12F4" w:rsidRDefault="00390459" w:rsidP="00390459">
      <w:pPr>
        <w:rPr>
          <w:rFonts w:cs="Arial"/>
          <w:sz w:val="20"/>
          <w:szCs w:val="20"/>
        </w:rPr>
      </w:pPr>
    </w:p>
    <w:p w:rsidR="00390459" w:rsidRPr="002F12F4"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390459" w:rsidRPr="002F12F4" w:rsidRDefault="00390459" w:rsidP="00390459">
      <w:pPr>
        <w:jc w:val="center"/>
        <w:rPr>
          <w:rFonts w:cs="Arial"/>
          <w:b/>
          <w:sz w:val="20"/>
          <w:szCs w:val="20"/>
          <w:lang w:val="es-MX"/>
        </w:rPr>
      </w:pPr>
    </w:p>
    <w:p w:rsidR="00390459" w:rsidRPr="002F12F4" w:rsidRDefault="00390459" w:rsidP="00390459">
      <w:pPr>
        <w:jc w:val="center"/>
        <w:rPr>
          <w:rFonts w:cs="Arial"/>
          <w:b/>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b/>
          <w:sz w:val="20"/>
          <w:szCs w:val="20"/>
          <w:lang w:val="es-MX"/>
        </w:rPr>
      </w:pPr>
      <w:r w:rsidRPr="002F12F4">
        <w:rPr>
          <w:rFonts w:cs="Arial"/>
          <w:b/>
          <w:sz w:val="20"/>
          <w:szCs w:val="20"/>
          <w:lang w:val="es-MX"/>
        </w:rPr>
        <w:t>Las responsabilidades del sector público se centran en:</w:t>
      </w:r>
    </w:p>
    <w:p w:rsidR="00390459" w:rsidRPr="002F12F4" w:rsidRDefault="00390459" w:rsidP="00390459">
      <w:pPr>
        <w:jc w:val="both"/>
        <w:rPr>
          <w:rFonts w:cs="Arial"/>
          <w:sz w:val="20"/>
          <w:szCs w:val="20"/>
          <w:lang w:val="es-MX"/>
        </w:rPr>
      </w:pPr>
    </w:p>
    <w:p w:rsidR="00390459" w:rsidRPr="002F12F4" w:rsidRDefault="00390459" w:rsidP="0039045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390459" w:rsidRPr="002F12F4" w:rsidRDefault="00390459" w:rsidP="0039045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390459" w:rsidRPr="002F12F4" w:rsidRDefault="00390459" w:rsidP="0039045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b/>
          <w:sz w:val="20"/>
          <w:szCs w:val="20"/>
          <w:lang w:val="es-MX"/>
        </w:rPr>
      </w:pPr>
      <w:r w:rsidRPr="002F12F4">
        <w:rPr>
          <w:rFonts w:cs="Arial"/>
          <w:b/>
          <w:sz w:val="20"/>
          <w:szCs w:val="20"/>
          <w:lang w:val="es-MX"/>
        </w:rPr>
        <w:t>Las responsabilidades del sector privado contemplan:</w:t>
      </w:r>
    </w:p>
    <w:p w:rsidR="00390459" w:rsidRPr="002F12F4" w:rsidRDefault="00390459" w:rsidP="00390459">
      <w:pPr>
        <w:jc w:val="both"/>
        <w:rPr>
          <w:rFonts w:cs="Arial"/>
          <w:sz w:val="20"/>
          <w:szCs w:val="20"/>
          <w:lang w:val="es-MX"/>
        </w:rPr>
      </w:pPr>
    </w:p>
    <w:p w:rsidR="00390459" w:rsidRPr="002F12F4" w:rsidRDefault="00390459" w:rsidP="0039045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390459" w:rsidRPr="002F12F4" w:rsidRDefault="00390459" w:rsidP="0039045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390459" w:rsidRPr="002F12F4" w:rsidRDefault="00390459" w:rsidP="0039045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390459" w:rsidRPr="002F12F4" w:rsidRDefault="00390459" w:rsidP="0039045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Artículo 222</w:t>
      </w:r>
    </w:p>
    <w:p w:rsidR="00390459" w:rsidRPr="002F12F4" w:rsidRDefault="00390459" w:rsidP="00390459">
      <w:pPr>
        <w:jc w:val="both"/>
        <w:rPr>
          <w:rFonts w:cs="Arial"/>
          <w:sz w:val="20"/>
          <w:szCs w:val="20"/>
          <w:lang w:val="es-MX"/>
        </w:rPr>
      </w:pPr>
      <w:r w:rsidRPr="002F12F4">
        <w:rPr>
          <w:rFonts w:cs="Arial"/>
          <w:sz w:val="20"/>
          <w:szCs w:val="20"/>
          <w:lang w:val="es-MX"/>
        </w:rPr>
        <w:t>Cometen el delito de cohecho:</w:t>
      </w:r>
    </w:p>
    <w:p w:rsidR="00390459" w:rsidRPr="002F12F4" w:rsidRDefault="00390459" w:rsidP="00390459">
      <w:pPr>
        <w:jc w:val="both"/>
        <w:rPr>
          <w:rFonts w:cs="Arial"/>
          <w:sz w:val="20"/>
          <w:szCs w:val="20"/>
          <w:lang w:val="es-MX"/>
        </w:rPr>
      </w:pPr>
    </w:p>
    <w:p w:rsidR="00390459" w:rsidRPr="002F12F4" w:rsidRDefault="00390459" w:rsidP="0039045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390459" w:rsidRPr="002F12F4" w:rsidRDefault="00390459" w:rsidP="00390459">
      <w:pPr>
        <w:tabs>
          <w:tab w:val="num" w:pos="360"/>
          <w:tab w:val="num" w:pos="540"/>
        </w:tabs>
        <w:ind w:left="360" w:hanging="360"/>
        <w:jc w:val="both"/>
        <w:rPr>
          <w:rFonts w:cs="Arial"/>
          <w:sz w:val="20"/>
          <w:szCs w:val="20"/>
          <w:lang w:val="es-MX"/>
        </w:rPr>
      </w:pPr>
    </w:p>
    <w:p w:rsidR="00390459" w:rsidRPr="002F12F4" w:rsidRDefault="00390459" w:rsidP="0039045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Al que cometa el delito de cohecho se le impondrán las siguientes sanciones: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390459" w:rsidRPr="002F12F4" w:rsidRDefault="00390459" w:rsidP="00390459">
      <w:pPr>
        <w:jc w:val="both"/>
        <w:rPr>
          <w:rFonts w:cs="Arial"/>
          <w:b/>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b/>
          <w:sz w:val="20"/>
          <w:szCs w:val="20"/>
          <w:lang w:val="es-MX"/>
        </w:rPr>
      </w:pPr>
    </w:p>
    <w:p w:rsidR="00390459" w:rsidRPr="002F12F4" w:rsidRDefault="00390459" w:rsidP="00390459">
      <w:pPr>
        <w:jc w:val="both"/>
        <w:rPr>
          <w:rFonts w:cs="Arial"/>
          <w:b/>
          <w:sz w:val="20"/>
          <w:szCs w:val="20"/>
          <w:lang w:val="es-MX"/>
        </w:rPr>
      </w:pPr>
      <w:r w:rsidRPr="002F12F4">
        <w:rPr>
          <w:rFonts w:cs="Arial"/>
          <w:b/>
          <w:sz w:val="20"/>
          <w:szCs w:val="20"/>
          <w:lang w:val="es-MX"/>
        </w:rPr>
        <w:t>Capítulo XI</w:t>
      </w:r>
    </w:p>
    <w:p w:rsidR="00390459" w:rsidRPr="002F12F4" w:rsidRDefault="00390459" w:rsidP="00390459">
      <w:pPr>
        <w:jc w:val="both"/>
        <w:rPr>
          <w:rFonts w:cs="Arial"/>
          <w:b/>
          <w:sz w:val="20"/>
          <w:szCs w:val="20"/>
          <w:lang w:val="es-MX"/>
        </w:rPr>
      </w:pPr>
      <w:r w:rsidRPr="002F12F4">
        <w:rPr>
          <w:rFonts w:cs="Arial"/>
          <w:b/>
          <w:sz w:val="20"/>
          <w:szCs w:val="20"/>
          <w:lang w:val="es-MX"/>
        </w:rPr>
        <w:t>Cohecho a servidores públicos extranjeros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Artículo 222 bis</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390459" w:rsidRPr="002F12F4" w:rsidRDefault="00390459" w:rsidP="00390459">
      <w:pPr>
        <w:jc w:val="both"/>
        <w:rPr>
          <w:rFonts w:cs="Arial"/>
          <w:sz w:val="20"/>
          <w:szCs w:val="20"/>
          <w:lang w:val="es-MX"/>
        </w:rPr>
      </w:pPr>
    </w:p>
    <w:p w:rsidR="00390459" w:rsidRPr="002F12F4" w:rsidRDefault="00390459" w:rsidP="0039045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390459" w:rsidRPr="002F12F4" w:rsidRDefault="00390459" w:rsidP="00390459">
      <w:pPr>
        <w:tabs>
          <w:tab w:val="num" w:pos="540"/>
        </w:tabs>
        <w:ind w:left="540" w:hanging="540"/>
        <w:jc w:val="both"/>
        <w:rPr>
          <w:rFonts w:cs="Arial"/>
          <w:sz w:val="20"/>
          <w:szCs w:val="20"/>
          <w:lang w:val="es-MX"/>
        </w:rPr>
      </w:pPr>
    </w:p>
    <w:p w:rsidR="00390459" w:rsidRPr="002F12F4" w:rsidRDefault="00390459" w:rsidP="0039045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390459" w:rsidRPr="002F12F4" w:rsidRDefault="00390459" w:rsidP="00390459">
      <w:pPr>
        <w:tabs>
          <w:tab w:val="num" w:pos="540"/>
        </w:tabs>
        <w:ind w:left="540" w:hanging="540"/>
        <w:jc w:val="both"/>
        <w:rPr>
          <w:rFonts w:cs="Arial"/>
          <w:sz w:val="20"/>
          <w:szCs w:val="20"/>
          <w:lang w:val="es-MX"/>
        </w:rPr>
      </w:pPr>
    </w:p>
    <w:p w:rsidR="00390459" w:rsidRPr="002F12F4" w:rsidRDefault="00390459" w:rsidP="0039045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390459" w:rsidRPr="002F12F4" w:rsidRDefault="00390459" w:rsidP="00390459">
      <w:pPr>
        <w:jc w:val="both"/>
        <w:rPr>
          <w:rFonts w:cs="Arial"/>
          <w:sz w:val="20"/>
          <w:szCs w:val="20"/>
          <w:lang w:val="es-MX"/>
        </w:rPr>
      </w:pPr>
    </w:p>
    <w:p w:rsidR="00390459" w:rsidRPr="002F12F4" w:rsidRDefault="00390459" w:rsidP="0039045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390459" w:rsidRDefault="00390459" w:rsidP="00390459"/>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Default="00390459" w:rsidP="00390459">
      <w:pPr>
        <w:rPr>
          <w:rFonts w:cs="Arial"/>
          <w:sz w:val="20"/>
          <w:szCs w:val="20"/>
          <w:lang w:val="es-MX"/>
        </w:rPr>
      </w:pPr>
    </w:p>
    <w:p w:rsidR="00390459" w:rsidRPr="0065514E" w:rsidRDefault="00390459" w:rsidP="0039045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390459" w:rsidRPr="0065514E" w:rsidRDefault="00390459" w:rsidP="00390459">
      <w:pPr>
        <w:rPr>
          <w:rFonts w:cs="Arial"/>
          <w:sz w:val="20"/>
          <w:szCs w:val="20"/>
        </w:rPr>
      </w:pPr>
    </w:p>
    <w:p w:rsidR="00390459" w:rsidRPr="00D84C99" w:rsidRDefault="00390459" w:rsidP="0039045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390459" w:rsidRPr="00D84C99" w:rsidRDefault="00390459" w:rsidP="00390459">
      <w:pPr>
        <w:pStyle w:val="Texto"/>
        <w:spacing w:after="0" w:line="240" w:lineRule="auto"/>
        <w:ind w:firstLine="0"/>
        <w:jc w:val="center"/>
        <w:rPr>
          <w:rFonts w:cs="Arial"/>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390459" w:rsidRPr="00D84C99" w:rsidRDefault="00390459" w:rsidP="00390459">
      <w:pPr>
        <w:pStyle w:val="Texto"/>
        <w:spacing w:after="0" w:line="240" w:lineRule="auto"/>
        <w:ind w:left="360" w:firstLine="0"/>
        <w:rPr>
          <w:rFonts w:cs="Arial"/>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390459" w:rsidRPr="00D84C99" w:rsidRDefault="00390459" w:rsidP="00390459">
      <w:pPr>
        <w:pStyle w:val="Texto"/>
        <w:spacing w:after="0" w:line="240" w:lineRule="auto"/>
        <w:ind w:left="360" w:firstLine="0"/>
        <w:rPr>
          <w:rFonts w:cs="Arial"/>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390459" w:rsidRPr="00D84C99" w:rsidRDefault="00390459" w:rsidP="00390459">
      <w:pPr>
        <w:pStyle w:val="Prrafodelista"/>
        <w:rPr>
          <w:rFonts w:cs="Arial"/>
          <w:sz w:val="20"/>
          <w:szCs w:val="20"/>
        </w:rPr>
      </w:pPr>
    </w:p>
    <w:p w:rsidR="00390459" w:rsidRPr="00D84C99" w:rsidRDefault="00390459" w:rsidP="0039045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390459" w:rsidRPr="00D84C99" w:rsidRDefault="00390459" w:rsidP="0039045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390459" w:rsidRPr="00D84C99" w:rsidRDefault="00390459" w:rsidP="00390459">
      <w:pPr>
        <w:pStyle w:val="Texto"/>
        <w:spacing w:after="0" w:line="240" w:lineRule="auto"/>
        <w:ind w:left="1231" w:firstLine="0"/>
        <w:rPr>
          <w:rFonts w:cs="Arial"/>
          <w:sz w:val="20"/>
          <w:szCs w:val="20"/>
        </w:rPr>
      </w:pPr>
    </w:p>
    <w:p w:rsidR="00390459" w:rsidRPr="00D84C99" w:rsidRDefault="00390459" w:rsidP="0039045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390459" w:rsidRPr="00D84C99" w:rsidRDefault="00390459" w:rsidP="00390459">
      <w:pPr>
        <w:pStyle w:val="Texto"/>
        <w:spacing w:after="0" w:line="240" w:lineRule="auto"/>
        <w:ind w:left="1951" w:firstLine="0"/>
        <w:rPr>
          <w:rFonts w:cs="Arial"/>
          <w:sz w:val="20"/>
          <w:szCs w:val="20"/>
        </w:rPr>
      </w:pPr>
    </w:p>
    <w:p w:rsidR="00390459" w:rsidRPr="00D84C99" w:rsidRDefault="00390459" w:rsidP="0039045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390459" w:rsidRPr="00D84C99" w:rsidRDefault="00390459" w:rsidP="00390459">
      <w:pPr>
        <w:pStyle w:val="Prrafodelista"/>
        <w:rPr>
          <w:rFonts w:cs="Arial"/>
          <w:sz w:val="20"/>
          <w:szCs w:val="20"/>
        </w:rPr>
      </w:pPr>
    </w:p>
    <w:p w:rsidR="00390459" w:rsidRPr="00D84C99" w:rsidRDefault="00390459" w:rsidP="0039045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390459" w:rsidRPr="00D84C99" w:rsidRDefault="00390459" w:rsidP="00390459">
      <w:pPr>
        <w:pStyle w:val="Prrafodelista"/>
        <w:rPr>
          <w:rFonts w:cs="Arial"/>
          <w:sz w:val="20"/>
          <w:szCs w:val="20"/>
        </w:rPr>
      </w:pPr>
    </w:p>
    <w:p w:rsidR="00390459" w:rsidRPr="00D84C99" w:rsidRDefault="00390459" w:rsidP="0039045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390459" w:rsidRPr="00D84C99" w:rsidRDefault="00390459" w:rsidP="0039045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390459" w:rsidRPr="00D84C99" w:rsidRDefault="00390459" w:rsidP="00390459">
      <w:pPr>
        <w:pStyle w:val="Texto"/>
        <w:spacing w:after="0" w:line="240" w:lineRule="auto"/>
        <w:ind w:left="796" w:firstLine="0"/>
        <w:rPr>
          <w:rFonts w:cs="Arial"/>
          <w:sz w:val="20"/>
          <w:szCs w:val="20"/>
        </w:rPr>
      </w:pPr>
    </w:p>
    <w:p w:rsidR="00390459" w:rsidRPr="00D84C99" w:rsidRDefault="00390459" w:rsidP="00390459">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390459" w:rsidRPr="00D84C99" w:rsidRDefault="00390459" w:rsidP="00390459">
      <w:pPr>
        <w:pStyle w:val="Texto"/>
        <w:spacing w:after="0" w:line="240" w:lineRule="auto"/>
        <w:ind w:left="720" w:firstLine="0"/>
        <w:rPr>
          <w:rFonts w:cs="Arial"/>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390459" w:rsidRPr="00D84C99" w:rsidRDefault="00390459" w:rsidP="00390459">
      <w:pPr>
        <w:pStyle w:val="Texto"/>
        <w:spacing w:after="0" w:line="240" w:lineRule="auto"/>
        <w:ind w:left="720" w:firstLine="0"/>
        <w:rPr>
          <w:rFonts w:cs="Arial"/>
          <w:b/>
          <w:sz w:val="20"/>
          <w:szCs w:val="20"/>
        </w:rPr>
      </w:pPr>
    </w:p>
    <w:p w:rsidR="00390459" w:rsidRPr="00D84C99" w:rsidRDefault="00390459" w:rsidP="0039045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390459" w:rsidRPr="00D84C99" w:rsidRDefault="00390459" w:rsidP="00390459">
      <w:pPr>
        <w:pStyle w:val="Prrafodelista"/>
        <w:rPr>
          <w:rFonts w:cs="Arial"/>
          <w:sz w:val="20"/>
          <w:szCs w:val="20"/>
        </w:rPr>
      </w:pPr>
    </w:p>
    <w:p w:rsidR="00390459" w:rsidRPr="00D84C99" w:rsidRDefault="00390459" w:rsidP="0039045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390459" w:rsidRPr="00D84C99" w:rsidRDefault="00390459" w:rsidP="00390459">
      <w:pPr>
        <w:pStyle w:val="Texto"/>
        <w:spacing w:after="0" w:line="240" w:lineRule="auto"/>
        <w:ind w:left="720" w:hanging="432"/>
        <w:rPr>
          <w:rFonts w:cs="Arial"/>
          <w:sz w:val="20"/>
          <w:szCs w:val="20"/>
        </w:rPr>
      </w:pPr>
    </w:p>
    <w:p w:rsidR="00390459" w:rsidRPr="00D84C99" w:rsidRDefault="00390459" w:rsidP="0039045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390459" w:rsidRPr="00D84C99" w:rsidRDefault="00390459" w:rsidP="00390459">
      <w:pPr>
        <w:pStyle w:val="Texto"/>
        <w:spacing w:after="0" w:line="240" w:lineRule="auto"/>
        <w:ind w:left="720" w:hanging="432"/>
        <w:rPr>
          <w:rFonts w:cs="Arial"/>
          <w:sz w:val="20"/>
          <w:szCs w:val="20"/>
        </w:rPr>
      </w:pPr>
    </w:p>
    <w:p w:rsidR="00390459" w:rsidRPr="00D84C99" w:rsidRDefault="00390459" w:rsidP="00390459">
      <w:pPr>
        <w:pStyle w:val="Texto"/>
        <w:spacing w:after="0" w:line="240" w:lineRule="auto"/>
        <w:ind w:left="720" w:hanging="432"/>
        <w:rPr>
          <w:rFonts w:cs="Arial"/>
          <w:sz w:val="20"/>
          <w:szCs w:val="20"/>
        </w:rPr>
      </w:pPr>
      <w:r w:rsidRPr="00D84C99">
        <w:rPr>
          <w:rFonts w:cs="Arial"/>
          <w:sz w:val="20"/>
          <w:szCs w:val="20"/>
        </w:rPr>
        <w:tab/>
      </w: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390459" w:rsidRPr="00D84C99" w:rsidRDefault="00390459" w:rsidP="00390459">
      <w:pPr>
        <w:pStyle w:val="Texto"/>
        <w:spacing w:after="0" w:line="240" w:lineRule="auto"/>
        <w:ind w:left="720" w:firstLine="0"/>
        <w:rPr>
          <w:rFonts w:cs="Arial"/>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390459" w:rsidRPr="00D84C99" w:rsidRDefault="00390459" w:rsidP="00390459">
      <w:pPr>
        <w:pStyle w:val="Prrafodelista"/>
        <w:rPr>
          <w:rFonts w:cs="Arial"/>
          <w:b/>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390459" w:rsidRPr="00D84C99" w:rsidRDefault="00390459" w:rsidP="00390459">
      <w:pPr>
        <w:pStyle w:val="Prrafodelista"/>
        <w:rPr>
          <w:rFonts w:cs="Arial"/>
          <w:sz w:val="20"/>
          <w:szCs w:val="20"/>
        </w:rPr>
      </w:pPr>
    </w:p>
    <w:p w:rsidR="00390459" w:rsidRPr="00D84C99" w:rsidRDefault="00390459" w:rsidP="00390459">
      <w:pPr>
        <w:pStyle w:val="Texto"/>
        <w:spacing w:after="0" w:line="240" w:lineRule="auto"/>
        <w:ind w:left="360" w:firstLine="0"/>
        <w:rPr>
          <w:rFonts w:cs="Arial"/>
          <w:sz w:val="20"/>
          <w:szCs w:val="20"/>
        </w:rPr>
      </w:pPr>
    </w:p>
    <w:p w:rsidR="00390459" w:rsidRPr="00D84C99" w:rsidRDefault="00390459" w:rsidP="00390459">
      <w:pPr>
        <w:pStyle w:val="Texto"/>
        <w:spacing w:after="0" w:line="240" w:lineRule="auto"/>
        <w:ind w:left="360" w:firstLine="0"/>
        <w:rPr>
          <w:rFonts w:cs="Arial"/>
          <w:sz w:val="20"/>
          <w:szCs w:val="20"/>
        </w:rPr>
      </w:pPr>
    </w:p>
    <w:p w:rsidR="00390459" w:rsidRPr="00D84C99" w:rsidRDefault="00390459" w:rsidP="00390459">
      <w:pPr>
        <w:pStyle w:val="Texto"/>
        <w:spacing w:after="0" w:line="240" w:lineRule="auto"/>
        <w:ind w:firstLine="0"/>
        <w:jc w:val="center"/>
        <w:rPr>
          <w:rFonts w:cs="Arial"/>
          <w:b/>
          <w:sz w:val="20"/>
          <w:szCs w:val="20"/>
        </w:rPr>
      </w:pPr>
      <w:r w:rsidRPr="00D84C99">
        <w:rPr>
          <w:rFonts w:cs="Arial"/>
          <w:b/>
          <w:sz w:val="20"/>
          <w:szCs w:val="20"/>
        </w:rPr>
        <w:t>Visitas</w:t>
      </w:r>
    </w:p>
    <w:p w:rsidR="00390459" w:rsidRPr="00D84C99" w:rsidRDefault="00390459" w:rsidP="00390459">
      <w:pPr>
        <w:pStyle w:val="Texto"/>
        <w:spacing w:after="0" w:line="240" w:lineRule="auto"/>
        <w:ind w:firstLine="0"/>
        <w:jc w:val="center"/>
        <w:rPr>
          <w:rFonts w:cs="Arial"/>
          <w:sz w:val="20"/>
          <w:szCs w:val="20"/>
        </w:rPr>
      </w:pPr>
    </w:p>
    <w:p w:rsidR="00390459" w:rsidRPr="00D84C99" w:rsidRDefault="00390459" w:rsidP="0039045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390459" w:rsidRPr="00D84C99" w:rsidRDefault="00390459" w:rsidP="00390459">
      <w:pPr>
        <w:pStyle w:val="Texto"/>
        <w:spacing w:after="0" w:line="240" w:lineRule="auto"/>
        <w:ind w:left="720" w:firstLine="0"/>
        <w:rPr>
          <w:rFonts w:cs="Arial"/>
          <w:sz w:val="20"/>
          <w:szCs w:val="20"/>
        </w:rPr>
      </w:pPr>
    </w:p>
    <w:p w:rsidR="00390459" w:rsidRPr="00D84C99" w:rsidRDefault="00390459" w:rsidP="0039045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390459" w:rsidRPr="00D84C99" w:rsidRDefault="00390459" w:rsidP="00390459">
      <w:pPr>
        <w:pStyle w:val="Texto"/>
        <w:spacing w:after="0" w:line="240" w:lineRule="auto"/>
        <w:ind w:left="1152" w:hanging="432"/>
        <w:rPr>
          <w:rFonts w:cs="Arial"/>
          <w:sz w:val="20"/>
          <w:szCs w:val="20"/>
        </w:rPr>
      </w:pPr>
    </w:p>
    <w:p w:rsidR="00390459" w:rsidRPr="00D84C99" w:rsidRDefault="00390459" w:rsidP="0039045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390459" w:rsidRPr="00D84C99" w:rsidRDefault="00390459" w:rsidP="00390459">
      <w:pPr>
        <w:pStyle w:val="Texto"/>
        <w:spacing w:after="0" w:line="240" w:lineRule="auto"/>
        <w:ind w:left="1152" w:hanging="432"/>
        <w:rPr>
          <w:rFonts w:cs="Arial"/>
          <w:sz w:val="20"/>
          <w:szCs w:val="20"/>
        </w:rPr>
      </w:pPr>
    </w:p>
    <w:p w:rsidR="00390459" w:rsidRPr="00D84C99" w:rsidRDefault="00390459" w:rsidP="0039045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390459" w:rsidRPr="00D84C99" w:rsidRDefault="00390459" w:rsidP="00390459">
      <w:pPr>
        <w:pStyle w:val="Texto"/>
        <w:spacing w:after="0" w:line="240" w:lineRule="auto"/>
        <w:ind w:left="1152" w:hanging="432"/>
        <w:rPr>
          <w:rFonts w:cs="Arial"/>
          <w:sz w:val="20"/>
          <w:szCs w:val="20"/>
        </w:rPr>
      </w:pPr>
    </w:p>
    <w:p w:rsidR="00390459" w:rsidRPr="00D84C99" w:rsidRDefault="00390459" w:rsidP="00390459">
      <w:pPr>
        <w:pStyle w:val="Texto"/>
        <w:spacing w:after="0" w:line="240" w:lineRule="auto"/>
        <w:ind w:firstLine="0"/>
        <w:jc w:val="center"/>
        <w:rPr>
          <w:rFonts w:cs="Arial"/>
          <w:b/>
          <w:sz w:val="20"/>
          <w:szCs w:val="20"/>
        </w:rPr>
      </w:pPr>
      <w:r w:rsidRPr="00D84C99">
        <w:rPr>
          <w:rFonts w:cs="Arial"/>
          <w:b/>
          <w:sz w:val="20"/>
          <w:szCs w:val="20"/>
        </w:rPr>
        <w:t>Actos públicos</w:t>
      </w:r>
    </w:p>
    <w:p w:rsidR="00390459" w:rsidRPr="00D84C99" w:rsidRDefault="00390459" w:rsidP="00390459">
      <w:pPr>
        <w:pStyle w:val="Texto"/>
        <w:spacing w:after="0" w:line="240" w:lineRule="auto"/>
        <w:ind w:firstLine="0"/>
        <w:jc w:val="center"/>
        <w:rPr>
          <w:rFonts w:cs="Arial"/>
          <w:b/>
          <w:sz w:val="20"/>
          <w:szCs w:val="20"/>
        </w:rPr>
      </w:pPr>
    </w:p>
    <w:p w:rsidR="00390459" w:rsidRPr="00D84C99" w:rsidRDefault="00390459" w:rsidP="00390459">
      <w:pPr>
        <w:pStyle w:val="Texto"/>
        <w:spacing w:after="0" w:line="240" w:lineRule="auto"/>
        <w:ind w:firstLine="0"/>
        <w:jc w:val="center"/>
        <w:rPr>
          <w:rFonts w:cs="Arial"/>
          <w:b/>
          <w:sz w:val="20"/>
          <w:szCs w:val="20"/>
        </w:rPr>
      </w:pPr>
    </w:p>
    <w:p w:rsidR="00390459" w:rsidRPr="00D84C99" w:rsidRDefault="00390459" w:rsidP="0039045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390459" w:rsidRPr="00D84C99" w:rsidRDefault="00390459" w:rsidP="0039045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390459" w:rsidRPr="00D84C99" w:rsidRDefault="00390459" w:rsidP="00390459">
      <w:pPr>
        <w:pStyle w:val="Texto"/>
        <w:spacing w:after="0" w:line="240" w:lineRule="auto"/>
        <w:ind w:left="1152" w:hanging="432"/>
        <w:rPr>
          <w:rFonts w:cs="Arial"/>
          <w:sz w:val="20"/>
          <w:szCs w:val="20"/>
        </w:rPr>
      </w:pPr>
      <w:r w:rsidRPr="00D84C99">
        <w:rPr>
          <w:rFonts w:cs="Arial"/>
          <w:sz w:val="20"/>
          <w:szCs w:val="20"/>
        </w:rPr>
        <w:tab/>
      </w:r>
    </w:p>
    <w:p w:rsidR="00390459" w:rsidRPr="00D84C99" w:rsidRDefault="00390459" w:rsidP="0039045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390459" w:rsidRPr="00D84C99" w:rsidRDefault="00390459" w:rsidP="00390459">
      <w:pPr>
        <w:pStyle w:val="Texto"/>
        <w:spacing w:after="0" w:line="240" w:lineRule="auto"/>
        <w:ind w:left="1152" w:hanging="432"/>
        <w:rPr>
          <w:rFonts w:cs="Arial"/>
          <w:sz w:val="20"/>
          <w:szCs w:val="20"/>
        </w:rPr>
      </w:pPr>
    </w:p>
    <w:p w:rsidR="00390459" w:rsidRPr="0065514E" w:rsidRDefault="00390459" w:rsidP="0039045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Pr="0065514E" w:rsidRDefault="00390459" w:rsidP="00390459">
      <w:pPr>
        <w:rPr>
          <w:rFonts w:cs="Arial"/>
          <w:sz w:val="20"/>
          <w:szCs w:val="20"/>
        </w:rPr>
      </w:pPr>
    </w:p>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rsidP="00390459"/>
    <w:p w:rsidR="00390459" w:rsidRDefault="00390459"/>
    <w:sectPr w:rsidR="00390459" w:rsidSect="0039045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991" w:rsidRDefault="00FE7991" w:rsidP="00390459">
      <w:r>
        <w:separator/>
      </w:r>
    </w:p>
  </w:endnote>
  <w:endnote w:type="continuationSeparator" w:id="0">
    <w:p w:rsidR="00FE7991" w:rsidRDefault="00FE7991" w:rsidP="0039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9F8" w:rsidRPr="00B20D10" w:rsidRDefault="006739F8">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6739F8" w:rsidRPr="00A00D75" w:rsidRDefault="006739F8" w:rsidP="003904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991" w:rsidRDefault="00FE7991" w:rsidP="00390459">
      <w:r>
        <w:separator/>
      </w:r>
    </w:p>
  </w:footnote>
  <w:footnote w:type="continuationSeparator" w:id="0">
    <w:p w:rsidR="00FE7991" w:rsidRDefault="00FE7991" w:rsidP="00390459">
      <w:r>
        <w:continuationSeparator/>
      </w:r>
    </w:p>
  </w:footnote>
  <w:footnote w:id="1">
    <w:p w:rsidR="006739F8" w:rsidRPr="002871D3" w:rsidRDefault="006739F8" w:rsidP="00390459">
      <w:pPr>
        <w:pStyle w:val="Textonotapie"/>
        <w:jc w:val="both"/>
        <w:rPr>
          <w:i/>
          <w:sz w:val="18"/>
          <w:szCs w:val="18"/>
        </w:rPr>
      </w:pPr>
      <w:r w:rsidRPr="002871D3">
        <w:rPr>
          <w:rStyle w:val="Refdenotaalpie"/>
        </w:rPr>
        <w:footnoteRef/>
      </w:r>
      <w:r w:rsidRPr="002871D3">
        <w:rPr>
          <w:sz w:val="18"/>
          <w:szCs w:val="18"/>
        </w:rPr>
        <w:t xml:space="preserve"> OCDE. (2014). </w:t>
      </w:r>
      <w:proofErr w:type="spellStart"/>
      <w:r w:rsidRPr="002871D3">
        <w:rPr>
          <w:i/>
          <w:sz w:val="18"/>
          <w:szCs w:val="18"/>
        </w:rPr>
        <w:t>Going</w:t>
      </w:r>
      <w:proofErr w:type="spellEnd"/>
      <w:r w:rsidRPr="002871D3">
        <w:rPr>
          <w:i/>
          <w:sz w:val="18"/>
          <w:szCs w:val="18"/>
        </w:rPr>
        <w:t xml:space="preserve"> </w:t>
      </w:r>
      <w:proofErr w:type="spellStart"/>
      <w:r w:rsidRPr="002871D3">
        <w:rPr>
          <w:i/>
          <w:sz w:val="18"/>
          <w:szCs w:val="18"/>
        </w:rPr>
        <w:t>for</w:t>
      </w:r>
      <w:proofErr w:type="spellEnd"/>
      <w:r w:rsidRPr="002871D3">
        <w:rPr>
          <w:i/>
          <w:sz w:val="18"/>
          <w:szCs w:val="18"/>
        </w:rPr>
        <w:t xml:space="preserve"> </w:t>
      </w:r>
      <w:proofErr w:type="spellStart"/>
      <w:r w:rsidRPr="002871D3">
        <w:rPr>
          <w:i/>
          <w:sz w:val="18"/>
          <w:szCs w:val="18"/>
        </w:rPr>
        <w:t>Growth</w:t>
      </w:r>
      <w:proofErr w:type="spellEnd"/>
      <w:r w:rsidRPr="002871D3">
        <w:rPr>
          <w:i/>
          <w:sz w:val="18"/>
          <w:szCs w:val="18"/>
        </w:rPr>
        <w:t xml:space="preserve">. </w:t>
      </w:r>
      <w:proofErr w:type="spellStart"/>
      <w:r w:rsidRPr="002871D3">
        <w:rPr>
          <w:i/>
          <w:sz w:val="18"/>
          <w:szCs w:val="18"/>
        </w:rPr>
        <w:t>Product</w:t>
      </w:r>
      <w:proofErr w:type="spellEnd"/>
      <w:r w:rsidRPr="002871D3">
        <w:rPr>
          <w:i/>
          <w:sz w:val="18"/>
          <w:szCs w:val="18"/>
        </w:rPr>
        <w:t xml:space="preserve"> </w:t>
      </w:r>
      <w:proofErr w:type="spellStart"/>
      <w:r w:rsidRPr="002871D3">
        <w:rPr>
          <w:i/>
          <w:sz w:val="18"/>
          <w:szCs w:val="18"/>
        </w:rPr>
        <w:t>Market</w:t>
      </w:r>
      <w:proofErr w:type="spellEnd"/>
      <w:r w:rsidRPr="002871D3">
        <w:rPr>
          <w:i/>
          <w:sz w:val="18"/>
          <w:szCs w:val="18"/>
        </w:rPr>
        <w:t xml:space="preserve"> </w:t>
      </w:r>
      <w:proofErr w:type="spellStart"/>
      <w:r w:rsidRPr="002871D3">
        <w:rPr>
          <w:i/>
          <w:sz w:val="18"/>
          <w:szCs w:val="18"/>
        </w:rPr>
        <w:t>Regulation</w:t>
      </w:r>
      <w:proofErr w:type="spellEnd"/>
      <w:r w:rsidRPr="002871D3">
        <w:rPr>
          <w:i/>
          <w:sz w:val="18"/>
          <w:szCs w:val="18"/>
        </w:rPr>
        <w:t xml:space="preserve"> </w:t>
      </w:r>
      <w:proofErr w:type="spellStart"/>
      <w:r w:rsidRPr="002871D3">
        <w:rPr>
          <w:i/>
          <w:sz w:val="18"/>
          <w:szCs w:val="18"/>
        </w:rPr>
        <w:t>Index</w:t>
      </w:r>
      <w:proofErr w:type="spellEnd"/>
      <w:r w:rsidRPr="002871D3">
        <w:rPr>
          <w:i/>
          <w:sz w:val="18"/>
          <w:szCs w:val="18"/>
        </w:rPr>
        <w:t xml:space="preserve"> </w:t>
      </w:r>
      <w:proofErr w:type="spellStart"/>
      <w:r w:rsidRPr="002871D3">
        <w:rPr>
          <w:i/>
          <w:sz w:val="18"/>
          <w:szCs w:val="18"/>
        </w:rPr>
        <w:t>Database</w:t>
      </w:r>
      <w:proofErr w:type="spellEnd"/>
      <w:r w:rsidRPr="002871D3">
        <w:rPr>
          <w:i/>
          <w:sz w:val="18"/>
          <w:szCs w:val="18"/>
        </w:rPr>
        <w:t xml:space="preserv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739F8" w:rsidTr="00390459">
      <w:trPr>
        <w:trHeight w:val="772"/>
      </w:trPr>
      <w:tc>
        <w:tcPr>
          <w:tcW w:w="4442" w:type="dxa"/>
          <w:vAlign w:val="center"/>
          <w:hideMark/>
        </w:tcPr>
        <w:p w:rsidR="006739F8" w:rsidRDefault="006739F8" w:rsidP="00390459">
          <w:pPr>
            <w:pStyle w:val="Encabezado"/>
          </w:pPr>
          <w:r>
            <w:rPr>
              <w:noProof/>
              <w:lang w:val="es-MX" w:eastAsia="es-MX"/>
            </w:rPr>
            <w:drawing>
              <wp:inline distT="0" distB="0" distL="0" distR="0" wp14:anchorId="047F529F" wp14:editId="239160C0">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6739F8" w:rsidRDefault="006739F8" w:rsidP="00390459">
          <w:pPr>
            <w:pStyle w:val="Encabezado"/>
            <w:jc w:val="right"/>
          </w:pPr>
        </w:p>
      </w:tc>
    </w:tr>
  </w:tbl>
  <w:p w:rsidR="006739F8" w:rsidRDefault="006739F8" w:rsidP="0039045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4" w15:restartNumberingAfterBreak="0">
    <w:nsid w:val="46D21AC8"/>
    <w:multiLevelType w:val="hybridMultilevel"/>
    <w:tmpl w:val="1EB6A6F8"/>
    <w:lvl w:ilvl="0" w:tplc="32D6C18A">
      <w:start w:val="1"/>
      <w:numFmt w:val="lowerRoman"/>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1" w15:restartNumberingAfterBreak="0">
    <w:nsid w:val="5D06742C"/>
    <w:multiLevelType w:val="hybridMultilevel"/>
    <w:tmpl w:val="2354C3EC"/>
    <w:lvl w:ilvl="0" w:tplc="6E4CB3C0">
      <w:start w:val="31"/>
      <w:numFmt w:val="bullet"/>
      <w:lvlText w:val="-"/>
      <w:lvlJc w:val="left"/>
      <w:pPr>
        <w:ind w:left="1511" w:hanging="360"/>
      </w:pPr>
      <w:rPr>
        <w:rFonts w:ascii="Times New Roman" w:eastAsia="Times New Roman" w:hAnsi="Times New Roman" w:cs="Times New Roman"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2AF78A2"/>
    <w:multiLevelType w:val="hybridMultilevel"/>
    <w:tmpl w:val="E2CC526E"/>
    <w:lvl w:ilvl="0" w:tplc="57B8A476">
      <w:start w:val="6"/>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4" w15:restartNumberingAfterBreak="0">
    <w:nsid w:val="7E3B7AE0"/>
    <w:multiLevelType w:val="hybridMultilevel"/>
    <w:tmpl w:val="6D1676F0"/>
    <w:lvl w:ilvl="0" w:tplc="080A000F">
      <w:start w:val="1"/>
      <w:numFmt w:val="decimal"/>
      <w:lvlText w:val="%1."/>
      <w:lvlJc w:val="left"/>
      <w:pPr>
        <w:ind w:left="1871" w:hanging="360"/>
      </w:pPr>
    </w:lvl>
    <w:lvl w:ilvl="1" w:tplc="080A0019" w:tentative="1">
      <w:start w:val="1"/>
      <w:numFmt w:val="lowerLetter"/>
      <w:lvlText w:val="%2."/>
      <w:lvlJc w:val="left"/>
      <w:pPr>
        <w:ind w:left="2591" w:hanging="360"/>
      </w:pPr>
    </w:lvl>
    <w:lvl w:ilvl="2" w:tplc="080A001B" w:tentative="1">
      <w:start w:val="1"/>
      <w:numFmt w:val="lowerRoman"/>
      <w:lvlText w:val="%3."/>
      <w:lvlJc w:val="right"/>
      <w:pPr>
        <w:ind w:left="3311" w:hanging="180"/>
      </w:pPr>
    </w:lvl>
    <w:lvl w:ilvl="3" w:tplc="080A000F" w:tentative="1">
      <w:start w:val="1"/>
      <w:numFmt w:val="decimal"/>
      <w:lvlText w:val="%4."/>
      <w:lvlJc w:val="left"/>
      <w:pPr>
        <w:ind w:left="4031" w:hanging="360"/>
      </w:pPr>
    </w:lvl>
    <w:lvl w:ilvl="4" w:tplc="080A0019" w:tentative="1">
      <w:start w:val="1"/>
      <w:numFmt w:val="lowerLetter"/>
      <w:lvlText w:val="%5."/>
      <w:lvlJc w:val="left"/>
      <w:pPr>
        <w:ind w:left="4751" w:hanging="360"/>
      </w:pPr>
    </w:lvl>
    <w:lvl w:ilvl="5" w:tplc="080A001B" w:tentative="1">
      <w:start w:val="1"/>
      <w:numFmt w:val="lowerRoman"/>
      <w:lvlText w:val="%6."/>
      <w:lvlJc w:val="right"/>
      <w:pPr>
        <w:ind w:left="5471" w:hanging="180"/>
      </w:pPr>
    </w:lvl>
    <w:lvl w:ilvl="6" w:tplc="080A000F" w:tentative="1">
      <w:start w:val="1"/>
      <w:numFmt w:val="decimal"/>
      <w:lvlText w:val="%7."/>
      <w:lvlJc w:val="left"/>
      <w:pPr>
        <w:ind w:left="6191" w:hanging="360"/>
      </w:pPr>
    </w:lvl>
    <w:lvl w:ilvl="7" w:tplc="080A0019" w:tentative="1">
      <w:start w:val="1"/>
      <w:numFmt w:val="lowerLetter"/>
      <w:lvlText w:val="%8."/>
      <w:lvlJc w:val="left"/>
      <w:pPr>
        <w:ind w:left="6911" w:hanging="360"/>
      </w:pPr>
    </w:lvl>
    <w:lvl w:ilvl="8" w:tplc="080A001B" w:tentative="1">
      <w:start w:val="1"/>
      <w:numFmt w:val="lowerRoman"/>
      <w:lvlText w:val="%9."/>
      <w:lvlJc w:val="right"/>
      <w:pPr>
        <w:ind w:left="7631" w:hanging="180"/>
      </w:pPr>
    </w:lvl>
  </w:abstractNum>
  <w:num w:numId="1">
    <w:abstractNumId w:val="29"/>
  </w:num>
  <w:num w:numId="2">
    <w:abstractNumId w:val="27"/>
  </w:num>
  <w:num w:numId="3">
    <w:abstractNumId w:val="9"/>
  </w:num>
  <w:num w:numId="4">
    <w:abstractNumId w:val="28"/>
  </w:num>
  <w:num w:numId="5">
    <w:abstractNumId w:val="8"/>
  </w:num>
  <w:num w:numId="6">
    <w:abstractNumId w:val="12"/>
  </w:num>
  <w:num w:numId="7">
    <w:abstractNumId w:val="32"/>
  </w:num>
  <w:num w:numId="8">
    <w:abstractNumId w:val="25"/>
  </w:num>
  <w:num w:numId="9">
    <w:abstractNumId w:val="34"/>
  </w:num>
  <w:num w:numId="10">
    <w:abstractNumId w:val="26"/>
  </w:num>
  <w:num w:numId="11">
    <w:abstractNumId w:val="1"/>
  </w:num>
  <w:num w:numId="12">
    <w:abstractNumId w:val="23"/>
  </w:num>
  <w:num w:numId="13">
    <w:abstractNumId w:val="43"/>
  </w:num>
  <w:num w:numId="14">
    <w:abstractNumId w:val="6"/>
  </w:num>
  <w:num w:numId="15">
    <w:abstractNumId w:val="16"/>
  </w:num>
  <w:num w:numId="16">
    <w:abstractNumId w:val="20"/>
  </w:num>
  <w:num w:numId="17">
    <w:abstractNumId w:val="15"/>
  </w:num>
  <w:num w:numId="18">
    <w:abstractNumId w:val="42"/>
  </w:num>
  <w:num w:numId="19">
    <w:abstractNumId w:val="21"/>
  </w:num>
  <w:num w:numId="20">
    <w:abstractNumId w:val="38"/>
  </w:num>
  <w:num w:numId="21">
    <w:abstractNumId w:val="19"/>
  </w:num>
  <w:num w:numId="22">
    <w:abstractNumId w:val="22"/>
  </w:num>
  <w:num w:numId="23">
    <w:abstractNumId w:val="40"/>
  </w:num>
  <w:num w:numId="24">
    <w:abstractNumId w:val="3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num>
  <w:num w:numId="31">
    <w:abstractNumId w:val="2"/>
  </w:num>
  <w:num w:numId="32">
    <w:abstractNumId w:val="0"/>
  </w:num>
  <w:num w:numId="33">
    <w:abstractNumId w:val="39"/>
  </w:num>
  <w:num w:numId="34">
    <w:abstractNumId w:val="35"/>
  </w:num>
  <w:num w:numId="35">
    <w:abstractNumId w:val="4"/>
  </w:num>
  <w:num w:numId="36">
    <w:abstractNumId w:val="18"/>
  </w:num>
  <w:num w:numId="37">
    <w:abstractNumId w:val="10"/>
  </w:num>
  <w:num w:numId="38">
    <w:abstractNumId w:val="17"/>
  </w:num>
  <w:num w:numId="39">
    <w:abstractNumId w:val="5"/>
  </w:num>
  <w:num w:numId="40">
    <w:abstractNumId w:val="33"/>
  </w:num>
  <w:num w:numId="41">
    <w:abstractNumId w:val="41"/>
  </w:num>
  <w:num w:numId="42">
    <w:abstractNumId w:val="24"/>
  </w:num>
  <w:num w:numId="43">
    <w:abstractNumId w:val="31"/>
  </w:num>
  <w:num w:numId="44">
    <w:abstractNumId w:val="36"/>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59"/>
    <w:rsid w:val="00092629"/>
    <w:rsid w:val="000A3468"/>
    <w:rsid w:val="00105A5C"/>
    <w:rsid w:val="00290FBF"/>
    <w:rsid w:val="002A139E"/>
    <w:rsid w:val="002D64AD"/>
    <w:rsid w:val="00300AA5"/>
    <w:rsid w:val="0030551E"/>
    <w:rsid w:val="00390459"/>
    <w:rsid w:val="003B3207"/>
    <w:rsid w:val="00481543"/>
    <w:rsid w:val="00506C13"/>
    <w:rsid w:val="00523F76"/>
    <w:rsid w:val="0053564C"/>
    <w:rsid w:val="005B02E6"/>
    <w:rsid w:val="00620CD3"/>
    <w:rsid w:val="006739F8"/>
    <w:rsid w:val="00677E41"/>
    <w:rsid w:val="006871DF"/>
    <w:rsid w:val="0069693A"/>
    <w:rsid w:val="006A15A7"/>
    <w:rsid w:val="007125CD"/>
    <w:rsid w:val="007E2F6B"/>
    <w:rsid w:val="008831CE"/>
    <w:rsid w:val="0089544C"/>
    <w:rsid w:val="009047BB"/>
    <w:rsid w:val="00925160"/>
    <w:rsid w:val="00926450"/>
    <w:rsid w:val="009F42ED"/>
    <w:rsid w:val="00A42213"/>
    <w:rsid w:val="00AB3236"/>
    <w:rsid w:val="00AC3A39"/>
    <w:rsid w:val="00B56EAD"/>
    <w:rsid w:val="00B70AC6"/>
    <w:rsid w:val="00B72CCE"/>
    <w:rsid w:val="00C149DC"/>
    <w:rsid w:val="00C64EC6"/>
    <w:rsid w:val="00C8302B"/>
    <w:rsid w:val="00CD1CB6"/>
    <w:rsid w:val="00D338FD"/>
    <w:rsid w:val="00D4434B"/>
    <w:rsid w:val="00D47059"/>
    <w:rsid w:val="00E240B9"/>
    <w:rsid w:val="00EF6C00"/>
    <w:rsid w:val="00FE7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2A94"/>
  <w15:chartTrackingRefBased/>
  <w15:docId w15:val="{C1CB6932-78C9-4D77-9E22-B1825F6E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45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39045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39045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39045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39045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390459"/>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39045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39045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39045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39045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39045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39045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390459"/>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39045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39045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39045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39045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39045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390459"/>
    <w:rPr>
      <w:rFonts w:ascii="Arial" w:eastAsia="Times New Roman" w:hAnsi="Arial" w:cs="Arial"/>
      <w:lang w:val="es-ES" w:eastAsia="es-ES"/>
    </w:rPr>
  </w:style>
  <w:style w:type="character" w:customStyle="1" w:styleId="Heading1Char">
    <w:name w:val="Heading 1 Char"/>
    <w:basedOn w:val="Fuentedeprrafopredeter"/>
    <w:locked/>
    <w:rsid w:val="0039045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39045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390459"/>
    <w:pPr>
      <w:ind w:left="708"/>
    </w:pPr>
  </w:style>
  <w:style w:type="paragraph" w:customStyle="1" w:styleId="Textoindependiente31">
    <w:name w:val="Texto independiente 31"/>
    <w:basedOn w:val="Normal"/>
    <w:rsid w:val="0039045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39045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39045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39045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39045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390459"/>
    <w:pPr>
      <w:jc w:val="both"/>
    </w:pPr>
    <w:rPr>
      <w:sz w:val="22"/>
      <w:szCs w:val="20"/>
      <w:lang w:val="es-MX"/>
    </w:rPr>
  </w:style>
  <w:style w:type="character" w:customStyle="1" w:styleId="Textoindependiente3Car">
    <w:name w:val="Texto independiente 3 Car"/>
    <w:basedOn w:val="Fuentedeprrafopredeter"/>
    <w:link w:val="Textoindependiente3"/>
    <w:rsid w:val="00390459"/>
    <w:rPr>
      <w:rFonts w:ascii="Arial" w:eastAsia="Times New Roman" w:hAnsi="Arial" w:cs="Times New Roman"/>
      <w:szCs w:val="20"/>
      <w:lang w:eastAsia="es-ES"/>
    </w:rPr>
  </w:style>
  <w:style w:type="paragraph" w:styleId="Ttulo">
    <w:name w:val="Title"/>
    <w:basedOn w:val="Normal"/>
    <w:link w:val="TtuloCar1"/>
    <w:qFormat/>
    <w:rsid w:val="00390459"/>
    <w:pPr>
      <w:jc w:val="center"/>
    </w:pPr>
    <w:rPr>
      <w:b/>
      <w:sz w:val="22"/>
      <w:szCs w:val="20"/>
      <w:lang w:val="es-MX"/>
    </w:rPr>
  </w:style>
  <w:style w:type="character" w:customStyle="1" w:styleId="TtuloCar">
    <w:name w:val="Título Car"/>
    <w:basedOn w:val="Fuentedeprrafopredeter"/>
    <w:rsid w:val="0039045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390459"/>
    <w:rPr>
      <w:rFonts w:ascii="Arial" w:eastAsia="Times New Roman" w:hAnsi="Arial" w:cs="Times New Roman"/>
      <w:b/>
      <w:szCs w:val="20"/>
      <w:lang w:eastAsia="es-ES"/>
    </w:rPr>
  </w:style>
  <w:style w:type="paragraph" w:customStyle="1" w:styleId="ACUERDO">
    <w:name w:val="ACUERDO"/>
    <w:basedOn w:val="Normal"/>
    <w:rsid w:val="00390459"/>
    <w:pPr>
      <w:widowControl w:val="0"/>
      <w:jc w:val="both"/>
    </w:pPr>
    <w:rPr>
      <w:b/>
      <w:sz w:val="28"/>
      <w:szCs w:val="20"/>
      <w:lang w:val="en-US"/>
    </w:rPr>
  </w:style>
  <w:style w:type="paragraph" w:customStyle="1" w:styleId="cetneg">
    <w:name w:val="cetneg"/>
    <w:basedOn w:val="Normal"/>
    <w:rsid w:val="00390459"/>
    <w:pPr>
      <w:spacing w:after="101" w:line="216" w:lineRule="atLeast"/>
      <w:jc w:val="center"/>
    </w:pPr>
    <w:rPr>
      <w:b/>
      <w:sz w:val="18"/>
      <w:szCs w:val="20"/>
      <w:lang w:val="es-MX"/>
    </w:rPr>
  </w:style>
  <w:style w:type="paragraph" w:customStyle="1" w:styleId="Textopredeterminado">
    <w:name w:val="Texto predeterminado"/>
    <w:basedOn w:val="Normal"/>
    <w:rsid w:val="0039045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390459"/>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390459"/>
    <w:rPr>
      <w:rFonts w:ascii="Tahoma" w:hAnsi="Tahoma" w:cs="Tahoma"/>
      <w:sz w:val="16"/>
      <w:szCs w:val="16"/>
    </w:rPr>
  </w:style>
  <w:style w:type="character" w:customStyle="1" w:styleId="TextodegloboCar1">
    <w:name w:val="Texto de globo Car1"/>
    <w:basedOn w:val="Fuentedeprrafopredeter"/>
    <w:uiPriority w:val="99"/>
    <w:rsid w:val="0039045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39045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39045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390459"/>
    <w:pPr>
      <w:spacing w:after="120" w:line="480" w:lineRule="auto"/>
    </w:pPr>
  </w:style>
  <w:style w:type="character" w:customStyle="1" w:styleId="Textoindependiente2Car">
    <w:name w:val="Texto independiente 2 Car"/>
    <w:basedOn w:val="Fuentedeprrafopredeter"/>
    <w:link w:val="Textoindependiente2"/>
    <w:uiPriority w:val="99"/>
    <w:rsid w:val="00390459"/>
    <w:rPr>
      <w:rFonts w:ascii="Arial" w:eastAsia="Times New Roman" w:hAnsi="Arial" w:cs="Times New Roman"/>
      <w:sz w:val="24"/>
      <w:szCs w:val="24"/>
      <w:lang w:val="es-ES" w:eastAsia="es-ES"/>
    </w:rPr>
  </w:style>
  <w:style w:type="paragraph" w:customStyle="1" w:styleId="Estilo1">
    <w:name w:val="Estilo1"/>
    <w:basedOn w:val="Normal"/>
    <w:rsid w:val="0039045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390459"/>
    <w:pPr>
      <w:widowControl w:val="0"/>
      <w:spacing w:before="60" w:after="60"/>
      <w:jc w:val="both"/>
    </w:pPr>
    <w:rPr>
      <w:szCs w:val="20"/>
      <w:lang w:val="es-MX"/>
    </w:rPr>
  </w:style>
  <w:style w:type="paragraph" w:customStyle="1" w:styleId="Textoindependiente21">
    <w:name w:val="Texto independiente 21"/>
    <w:basedOn w:val="Normal"/>
    <w:rsid w:val="00390459"/>
    <w:pPr>
      <w:jc w:val="both"/>
    </w:pPr>
    <w:rPr>
      <w:b/>
      <w:sz w:val="22"/>
      <w:szCs w:val="20"/>
      <w:lang w:val="es-ES_tradnl"/>
    </w:rPr>
  </w:style>
  <w:style w:type="paragraph" w:customStyle="1" w:styleId="Texto">
    <w:name w:val="Texto"/>
    <w:basedOn w:val="Normal"/>
    <w:rsid w:val="00390459"/>
    <w:pPr>
      <w:spacing w:after="101" w:line="216" w:lineRule="exact"/>
      <w:ind w:firstLine="288"/>
      <w:jc w:val="both"/>
    </w:pPr>
    <w:rPr>
      <w:sz w:val="18"/>
      <w:szCs w:val="18"/>
      <w:lang w:val="es-MX" w:eastAsia="es-MX"/>
    </w:rPr>
  </w:style>
  <w:style w:type="paragraph" w:customStyle="1" w:styleId="BodyText32">
    <w:name w:val="Body Text 32"/>
    <w:basedOn w:val="Normal"/>
    <w:rsid w:val="00390459"/>
    <w:pPr>
      <w:widowControl w:val="0"/>
      <w:jc w:val="both"/>
    </w:pPr>
    <w:rPr>
      <w:rFonts w:ascii="Albertus Medium" w:hAnsi="Albertus Medium"/>
      <w:sz w:val="22"/>
      <w:szCs w:val="20"/>
      <w:lang w:val="es-MX"/>
    </w:rPr>
  </w:style>
  <w:style w:type="paragraph" w:customStyle="1" w:styleId="JLZsubestilo1">
    <w:name w:val="JLZ subestilo 1"/>
    <w:basedOn w:val="Normal"/>
    <w:rsid w:val="0039045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39045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390459"/>
    <w:rPr>
      <w:rFonts w:ascii="Times New Roman" w:hAnsi="Times New Roman"/>
      <w:sz w:val="20"/>
      <w:szCs w:val="20"/>
    </w:rPr>
  </w:style>
  <w:style w:type="character" w:customStyle="1" w:styleId="TextocomentarioCar1">
    <w:name w:val="Texto comentario Car1"/>
    <w:basedOn w:val="Fuentedeprrafopredeter"/>
    <w:uiPriority w:val="99"/>
    <w:rsid w:val="0039045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39045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390459"/>
    <w:rPr>
      <w:b/>
      <w:bCs/>
    </w:rPr>
  </w:style>
  <w:style w:type="character" w:customStyle="1" w:styleId="AsuntodelcomentarioCar1">
    <w:name w:val="Asunto del comentario Car1"/>
    <w:basedOn w:val="TextocomentarioCar1"/>
    <w:uiPriority w:val="99"/>
    <w:rsid w:val="00390459"/>
    <w:rPr>
      <w:rFonts w:ascii="Arial" w:eastAsia="Times New Roman" w:hAnsi="Arial" w:cs="Times New Roman"/>
      <w:b/>
      <w:bCs/>
      <w:sz w:val="20"/>
      <w:szCs w:val="20"/>
      <w:lang w:val="es-ES" w:eastAsia="es-ES"/>
    </w:rPr>
  </w:style>
  <w:style w:type="character" w:styleId="Nmerodepgina">
    <w:name w:val="page number"/>
    <w:basedOn w:val="Fuentedeprrafopredeter"/>
    <w:rsid w:val="00390459"/>
  </w:style>
  <w:style w:type="paragraph" w:customStyle="1" w:styleId="texto0">
    <w:name w:val="texto"/>
    <w:basedOn w:val="Normal"/>
    <w:rsid w:val="00390459"/>
    <w:pPr>
      <w:spacing w:before="100" w:beforeAutospacing="1" w:after="100" w:afterAutospacing="1"/>
    </w:pPr>
    <w:rPr>
      <w:rFonts w:cs="Arial"/>
      <w:color w:val="333333"/>
      <w:sz w:val="17"/>
      <w:szCs w:val="17"/>
    </w:rPr>
  </w:style>
  <w:style w:type="character" w:styleId="Textoennegrita">
    <w:name w:val="Strong"/>
    <w:basedOn w:val="Fuentedeprrafopredeter"/>
    <w:qFormat/>
    <w:rsid w:val="00390459"/>
    <w:rPr>
      <w:b/>
    </w:rPr>
  </w:style>
  <w:style w:type="paragraph" w:customStyle="1" w:styleId="Normal1">
    <w:name w:val="Normal1"/>
    <w:basedOn w:val="Normal"/>
    <w:rsid w:val="0039045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390459"/>
    <w:pPr>
      <w:tabs>
        <w:tab w:val="right" w:leader="dot" w:pos="9396"/>
      </w:tabs>
      <w:spacing w:before="120" w:after="120"/>
    </w:pPr>
    <w:rPr>
      <w:rFonts w:cs="Arial"/>
      <w:b/>
      <w:bCs/>
      <w:sz w:val="22"/>
      <w:szCs w:val="22"/>
    </w:rPr>
  </w:style>
  <w:style w:type="paragraph" w:styleId="TDC2">
    <w:name w:val="toc 2"/>
    <w:basedOn w:val="Normal"/>
    <w:next w:val="Normal"/>
    <w:autoRedefine/>
    <w:rsid w:val="00390459"/>
    <w:pPr>
      <w:ind w:left="240"/>
    </w:pPr>
    <w:rPr>
      <w:rFonts w:cs="Arial"/>
      <w:b/>
      <w:bCs/>
      <w:sz w:val="22"/>
      <w:szCs w:val="22"/>
    </w:rPr>
  </w:style>
  <w:style w:type="character" w:customStyle="1" w:styleId="normal10">
    <w:name w:val="normal1"/>
    <w:rsid w:val="00390459"/>
  </w:style>
  <w:style w:type="paragraph" w:customStyle="1" w:styleId="noparagraphstyle">
    <w:name w:val="noparagraphstyle"/>
    <w:basedOn w:val="Normal"/>
    <w:rsid w:val="00390459"/>
    <w:pPr>
      <w:spacing w:before="100" w:beforeAutospacing="1" w:after="100" w:afterAutospacing="1"/>
    </w:pPr>
    <w:rPr>
      <w:rFonts w:ascii="Times New Roman" w:hAnsi="Times New Roman"/>
      <w:color w:val="000000"/>
    </w:rPr>
  </w:style>
  <w:style w:type="paragraph" w:styleId="NormalWeb">
    <w:name w:val="Normal (Web)"/>
    <w:basedOn w:val="Normal"/>
    <w:rsid w:val="00390459"/>
    <w:pPr>
      <w:spacing w:before="100" w:beforeAutospacing="1" w:after="100" w:afterAutospacing="1"/>
    </w:pPr>
    <w:rPr>
      <w:rFonts w:ascii="Times New Roman" w:hAnsi="Times New Roman"/>
      <w:color w:val="000000"/>
    </w:rPr>
  </w:style>
  <w:style w:type="paragraph" w:customStyle="1" w:styleId="estilo11">
    <w:name w:val="estilo11"/>
    <w:basedOn w:val="Normal"/>
    <w:rsid w:val="0039045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39045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390459"/>
    <w:pPr>
      <w:ind w:left="720"/>
    </w:pPr>
    <w:rPr>
      <w:rFonts w:ascii="Times New Roman" w:hAnsi="Times New Roman"/>
    </w:rPr>
  </w:style>
  <w:style w:type="paragraph" w:customStyle="1" w:styleId="CharCharCharChar">
    <w:name w:val="Char Char Char Char"/>
    <w:basedOn w:val="Normal"/>
    <w:rsid w:val="0039045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39045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39045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39045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9045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390459"/>
    <w:rPr>
      <w:color w:val="800080"/>
      <w:u w:val="single"/>
    </w:rPr>
  </w:style>
  <w:style w:type="paragraph" w:customStyle="1" w:styleId="INCISO">
    <w:name w:val="INCISO"/>
    <w:basedOn w:val="Normal"/>
    <w:rsid w:val="0039045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39045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39045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39045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39045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39045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390459"/>
    <w:pPr>
      <w:ind w:left="705" w:hanging="705"/>
      <w:jc w:val="both"/>
    </w:pPr>
    <w:rPr>
      <w:sz w:val="20"/>
      <w:szCs w:val="20"/>
      <w:lang w:val="es-MX"/>
    </w:rPr>
  </w:style>
  <w:style w:type="character" w:styleId="Refdenotaalpie">
    <w:name w:val="footnote reference"/>
    <w:basedOn w:val="Fuentedeprrafopredeter"/>
    <w:uiPriority w:val="99"/>
    <w:rsid w:val="00390459"/>
    <w:rPr>
      <w:vertAlign w:val="superscript"/>
    </w:rPr>
  </w:style>
  <w:style w:type="paragraph" w:styleId="Descripcin">
    <w:name w:val="caption"/>
    <w:aliases w:val="Epígrafe"/>
    <w:basedOn w:val="Normal"/>
    <w:next w:val="Normal"/>
    <w:qFormat/>
    <w:rsid w:val="00390459"/>
    <w:pPr>
      <w:jc w:val="center"/>
    </w:pPr>
    <w:rPr>
      <w:b/>
      <w:sz w:val="22"/>
      <w:szCs w:val="20"/>
    </w:rPr>
  </w:style>
  <w:style w:type="paragraph" w:styleId="Sangradetextonormal">
    <w:name w:val="Body Text Indent"/>
    <w:basedOn w:val="Normal"/>
    <w:link w:val="SangradetextonormalCar"/>
    <w:uiPriority w:val="99"/>
    <w:rsid w:val="0039045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390459"/>
    <w:rPr>
      <w:rFonts w:ascii="Times New Roman" w:eastAsia="Times New Roman" w:hAnsi="Times New Roman" w:cs="Times New Roman"/>
      <w:sz w:val="20"/>
      <w:szCs w:val="20"/>
      <w:lang w:eastAsia="es-ES"/>
    </w:rPr>
  </w:style>
  <w:style w:type="paragraph" w:customStyle="1" w:styleId="ROMANOS">
    <w:name w:val="ROMANOS"/>
    <w:basedOn w:val="Normal"/>
    <w:rsid w:val="0039045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390459"/>
    <w:pPr>
      <w:keepLines/>
      <w:spacing w:after="200"/>
      <w:ind w:left="851" w:hanging="709"/>
      <w:jc w:val="both"/>
    </w:pPr>
    <w:rPr>
      <w:szCs w:val="20"/>
    </w:rPr>
  </w:style>
  <w:style w:type="character" w:customStyle="1" w:styleId="FraccinCar">
    <w:name w:val="Fracción Car"/>
    <w:link w:val="Fraccin"/>
    <w:locked/>
    <w:rsid w:val="00390459"/>
    <w:rPr>
      <w:rFonts w:ascii="Arial" w:eastAsia="Times New Roman" w:hAnsi="Arial" w:cs="Times New Roman"/>
      <w:sz w:val="24"/>
      <w:szCs w:val="20"/>
      <w:lang w:val="es-ES" w:eastAsia="es-ES"/>
    </w:rPr>
  </w:style>
  <w:style w:type="paragraph" w:customStyle="1" w:styleId="Faccin">
    <w:name w:val="Facción"/>
    <w:basedOn w:val="Normal"/>
    <w:rsid w:val="00390459"/>
    <w:pPr>
      <w:keepLines/>
      <w:spacing w:after="200"/>
      <w:ind w:left="993" w:hanging="709"/>
      <w:jc w:val="both"/>
    </w:pPr>
    <w:rPr>
      <w:noProof/>
      <w:szCs w:val="20"/>
      <w:lang w:val="es-ES_tradnl"/>
    </w:rPr>
  </w:style>
  <w:style w:type="paragraph" w:customStyle="1" w:styleId="Nota">
    <w:name w:val="Nota"/>
    <w:basedOn w:val="Normal"/>
    <w:next w:val="Normal"/>
    <w:rsid w:val="00390459"/>
    <w:pPr>
      <w:keepLines/>
      <w:spacing w:after="200"/>
      <w:ind w:left="284" w:right="284"/>
      <w:jc w:val="both"/>
    </w:pPr>
    <w:rPr>
      <w:noProof/>
      <w:sz w:val="20"/>
      <w:szCs w:val="20"/>
    </w:rPr>
  </w:style>
  <w:style w:type="paragraph" w:customStyle="1" w:styleId="ANOTACION">
    <w:name w:val="ANOTACION"/>
    <w:basedOn w:val="Normal"/>
    <w:link w:val="ANOTACIONCar"/>
    <w:rsid w:val="0039045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390459"/>
    <w:pPr>
      <w:jc w:val="both"/>
    </w:pPr>
    <w:rPr>
      <w:sz w:val="20"/>
      <w:szCs w:val="16"/>
    </w:rPr>
  </w:style>
  <w:style w:type="paragraph" w:customStyle="1" w:styleId="JLZsubestilo41">
    <w:name w:val="JLZ subestilo 41"/>
    <w:basedOn w:val="Textoindependiente2"/>
    <w:rsid w:val="0039045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390459"/>
    <w:pPr>
      <w:widowControl w:val="0"/>
      <w:jc w:val="both"/>
    </w:pPr>
    <w:rPr>
      <w:szCs w:val="20"/>
    </w:rPr>
  </w:style>
  <w:style w:type="paragraph" w:customStyle="1" w:styleId="fondoverde">
    <w:name w:val="fondoverde"/>
    <w:basedOn w:val="Normal"/>
    <w:rsid w:val="0039045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390459"/>
    <w:rPr>
      <w:i/>
    </w:rPr>
  </w:style>
  <w:style w:type="paragraph" w:customStyle="1" w:styleId="estilo10">
    <w:name w:val="estilo1"/>
    <w:basedOn w:val="Normal"/>
    <w:rsid w:val="00390459"/>
    <w:pPr>
      <w:spacing w:before="100" w:beforeAutospacing="1" w:after="100" w:afterAutospacing="1"/>
    </w:pPr>
    <w:rPr>
      <w:rFonts w:ascii="Times New Roman" w:hAnsi="Times New Roman"/>
      <w:lang w:val="es-MX" w:eastAsia="es-MX"/>
    </w:rPr>
  </w:style>
  <w:style w:type="character" w:customStyle="1" w:styleId="FraccinCarCar">
    <w:name w:val="Fracción Car Car"/>
    <w:rsid w:val="00390459"/>
    <w:rPr>
      <w:rFonts w:ascii="Arial" w:hAnsi="Arial"/>
      <w:sz w:val="24"/>
      <w:lang w:val="es-MX" w:eastAsia="es-ES"/>
    </w:rPr>
  </w:style>
  <w:style w:type="paragraph" w:customStyle="1" w:styleId="xl29">
    <w:name w:val="xl29"/>
    <w:basedOn w:val="Normal"/>
    <w:rsid w:val="00390459"/>
    <w:pPr>
      <w:spacing w:before="100" w:after="100"/>
    </w:pPr>
    <w:rPr>
      <w:rFonts w:eastAsia="Arial Unicode MS"/>
      <w:sz w:val="16"/>
      <w:szCs w:val="20"/>
    </w:rPr>
  </w:style>
  <w:style w:type="paragraph" w:customStyle="1" w:styleId="BodyText21">
    <w:name w:val="Body Text 21"/>
    <w:basedOn w:val="Normal"/>
    <w:rsid w:val="00390459"/>
    <w:pPr>
      <w:widowControl w:val="0"/>
      <w:jc w:val="both"/>
    </w:pPr>
    <w:rPr>
      <w:b/>
      <w:sz w:val="18"/>
      <w:szCs w:val="20"/>
      <w:lang w:val="es-ES_tradnl"/>
    </w:rPr>
  </w:style>
  <w:style w:type="paragraph" w:customStyle="1" w:styleId="TextoCar">
    <w:name w:val="Texto Car"/>
    <w:basedOn w:val="Normal"/>
    <w:rsid w:val="0039045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39045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39045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390459"/>
    <w:rPr>
      <w:rFonts w:ascii="Courier New" w:hAnsi="Courier New"/>
    </w:rPr>
  </w:style>
  <w:style w:type="character" w:customStyle="1" w:styleId="TextomacroCar">
    <w:name w:val="Texto macro Car"/>
    <w:basedOn w:val="Fuentedeprrafopredeter"/>
    <w:link w:val="Textomacro"/>
    <w:uiPriority w:val="99"/>
    <w:rsid w:val="0039045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390459"/>
    <w:pPr>
      <w:ind w:left="480"/>
    </w:pPr>
    <w:rPr>
      <w:rFonts w:ascii="Times New Roman" w:hAnsi="Times New Roman"/>
    </w:rPr>
  </w:style>
  <w:style w:type="paragraph" w:styleId="TDC5">
    <w:name w:val="toc 5"/>
    <w:basedOn w:val="Normal"/>
    <w:next w:val="Normal"/>
    <w:autoRedefine/>
    <w:uiPriority w:val="39"/>
    <w:rsid w:val="00390459"/>
    <w:pPr>
      <w:ind w:left="960"/>
    </w:pPr>
    <w:rPr>
      <w:rFonts w:ascii="Times New Roman" w:hAnsi="Times New Roman"/>
      <w:lang w:val="es-MX" w:eastAsia="en-US"/>
    </w:rPr>
  </w:style>
  <w:style w:type="paragraph" w:customStyle="1" w:styleId="w">
    <w:name w:val="w"/>
    <w:basedOn w:val="Normal"/>
    <w:rsid w:val="0039045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390459"/>
    <w:pPr>
      <w:ind w:left="720"/>
    </w:pPr>
    <w:rPr>
      <w:rFonts w:ascii="Times New Roman" w:hAnsi="Times New Roman"/>
      <w:lang w:val="es-MX" w:eastAsia="en-US"/>
    </w:rPr>
  </w:style>
  <w:style w:type="paragraph" w:customStyle="1" w:styleId="BodyTextIndent22">
    <w:name w:val="Body Text Indent 22"/>
    <w:basedOn w:val="Normal"/>
    <w:rsid w:val="00390459"/>
    <w:pPr>
      <w:ind w:firstLine="708"/>
      <w:jc w:val="both"/>
    </w:pPr>
    <w:rPr>
      <w:sz w:val="22"/>
      <w:szCs w:val="20"/>
    </w:rPr>
  </w:style>
  <w:style w:type="paragraph" w:customStyle="1" w:styleId="BodyText31">
    <w:name w:val="Body Text 31"/>
    <w:basedOn w:val="Normal"/>
    <w:rsid w:val="00390459"/>
    <w:pPr>
      <w:jc w:val="both"/>
    </w:pPr>
    <w:rPr>
      <w:sz w:val="20"/>
      <w:szCs w:val="20"/>
      <w:lang w:val="es-ES_tradnl"/>
    </w:rPr>
  </w:style>
  <w:style w:type="character" w:customStyle="1" w:styleId="Strong1">
    <w:name w:val="Strong1"/>
    <w:rsid w:val="00390459"/>
    <w:rPr>
      <w:rFonts w:ascii="Arial" w:hAnsi="Arial"/>
      <w:b/>
      <w:sz w:val="24"/>
    </w:rPr>
  </w:style>
  <w:style w:type="paragraph" w:customStyle="1" w:styleId="L">
    <w:name w:val="L"/>
    <w:rsid w:val="0039045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390459"/>
    <w:pPr>
      <w:spacing w:line="240" w:lineRule="atLeast"/>
    </w:pPr>
    <w:rPr>
      <w:rFonts w:ascii="Courier" w:hAnsi="Courier"/>
      <w:lang w:val="es-MX" w:eastAsia="en-US"/>
    </w:rPr>
  </w:style>
  <w:style w:type="paragraph" w:customStyle="1" w:styleId="MMTopic1">
    <w:name w:val="MM Topic 1"/>
    <w:basedOn w:val="Ttulo1"/>
    <w:rsid w:val="0039045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39045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39045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390459"/>
    <w:pPr>
      <w:numPr>
        <w:ilvl w:val="0"/>
        <w:numId w:val="0"/>
      </w:numPr>
    </w:pPr>
  </w:style>
  <w:style w:type="paragraph" w:customStyle="1" w:styleId="NormalTabla">
    <w:name w:val="Normal Tabla"/>
    <w:basedOn w:val="Normal"/>
    <w:autoRedefine/>
    <w:rsid w:val="00390459"/>
    <w:pPr>
      <w:jc w:val="both"/>
    </w:pPr>
    <w:rPr>
      <w:rFonts w:ascii="Tahoma" w:hAnsi="Tahoma"/>
      <w:kern w:val="28"/>
      <w:sz w:val="16"/>
      <w:lang w:val="es-MX"/>
    </w:rPr>
  </w:style>
  <w:style w:type="paragraph" w:customStyle="1" w:styleId="xl30">
    <w:name w:val="xl30"/>
    <w:basedOn w:val="Normal"/>
    <w:rsid w:val="0039045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390459"/>
    <w:pPr>
      <w:widowControl w:val="0"/>
      <w:ind w:left="2127" w:hanging="284"/>
      <w:jc w:val="both"/>
    </w:pPr>
    <w:rPr>
      <w:sz w:val="20"/>
      <w:szCs w:val="20"/>
    </w:rPr>
  </w:style>
  <w:style w:type="paragraph" w:customStyle="1" w:styleId="Car1CarCarCarCarCarCar">
    <w:name w:val="Car1 Car Car Car Car Car Car"/>
    <w:basedOn w:val="Normal"/>
    <w:rsid w:val="00390459"/>
    <w:pPr>
      <w:spacing w:after="160" w:line="240" w:lineRule="exact"/>
    </w:pPr>
    <w:rPr>
      <w:rFonts w:ascii="Tahoma" w:hAnsi="Tahoma"/>
      <w:sz w:val="20"/>
      <w:szCs w:val="20"/>
      <w:lang w:val="en-US" w:eastAsia="en-US"/>
    </w:rPr>
  </w:style>
  <w:style w:type="paragraph" w:customStyle="1" w:styleId="Titulo2">
    <w:name w:val="Titulo 2"/>
    <w:basedOn w:val="Ttulo3"/>
    <w:rsid w:val="0039045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390459"/>
    <w:pPr>
      <w:spacing w:before="28" w:after="56"/>
      <w:ind w:left="1775" w:hanging="357"/>
      <w:jc w:val="both"/>
    </w:pPr>
    <w:rPr>
      <w:rFonts w:ascii="Futura Lt" w:hAnsi="Futura Lt" w:cs="Arial"/>
      <w:sz w:val="20"/>
      <w:lang w:val="es-MX"/>
    </w:rPr>
  </w:style>
  <w:style w:type="paragraph" w:customStyle="1" w:styleId="JC1">
    <w:name w:val="JC 1"/>
    <w:basedOn w:val="JLZsubestilo2"/>
    <w:rsid w:val="00390459"/>
    <w:pPr>
      <w:tabs>
        <w:tab w:val="num" w:pos="1785"/>
      </w:tabs>
    </w:pPr>
  </w:style>
  <w:style w:type="paragraph" w:customStyle="1" w:styleId="BodyText">
    <w:name w:val="BodyText"/>
    <w:basedOn w:val="Normal"/>
    <w:rsid w:val="00390459"/>
    <w:rPr>
      <w:rFonts w:ascii="Times New Roman" w:hAnsi="Times New Roman"/>
      <w:sz w:val="20"/>
      <w:szCs w:val="20"/>
      <w:lang w:val="es-MX" w:eastAsia="en-US"/>
    </w:rPr>
  </w:style>
  <w:style w:type="paragraph" w:customStyle="1" w:styleId="JLZsubestilo4">
    <w:name w:val="JLZ subestilo 4"/>
    <w:basedOn w:val="Ttulo4"/>
    <w:rsid w:val="0039045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39045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39045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39045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390459"/>
    <w:pPr>
      <w:widowControl w:val="0"/>
      <w:jc w:val="both"/>
    </w:pPr>
    <w:rPr>
      <w:sz w:val="18"/>
      <w:szCs w:val="16"/>
    </w:rPr>
  </w:style>
  <w:style w:type="paragraph" w:customStyle="1" w:styleId="Textoindependiente23">
    <w:name w:val="Texto independiente 23"/>
    <w:basedOn w:val="Normal"/>
    <w:rsid w:val="00390459"/>
    <w:pPr>
      <w:jc w:val="both"/>
    </w:pPr>
    <w:rPr>
      <w:sz w:val="20"/>
      <w:szCs w:val="16"/>
    </w:rPr>
  </w:style>
  <w:style w:type="paragraph" w:customStyle="1" w:styleId="WW-Textocomentario">
    <w:name w:val="WW-Texto comentario"/>
    <w:basedOn w:val="Normal"/>
    <w:rsid w:val="00390459"/>
    <w:pPr>
      <w:suppressAutoHyphens/>
      <w:jc w:val="both"/>
    </w:pPr>
    <w:rPr>
      <w:rFonts w:ascii="Times New Roman" w:hAnsi="Times New Roman"/>
      <w:sz w:val="20"/>
      <w:szCs w:val="20"/>
      <w:lang w:val="es-ES_tradnl"/>
    </w:rPr>
  </w:style>
  <w:style w:type="paragraph" w:customStyle="1" w:styleId="numeral">
    <w:name w:val="numeral"/>
    <w:basedOn w:val="Normal"/>
    <w:rsid w:val="00390459"/>
    <w:pPr>
      <w:tabs>
        <w:tab w:val="num" w:pos="900"/>
      </w:tabs>
      <w:ind w:left="900" w:hanging="540"/>
      <w:jc w:val="both"/>
    </w:pPr>
    <w:rPr>
      <w:rFonts w:cs="Arial"/>
      <w:sz w:val="20"/>
    </w:rPr>
  </w:style>
  <w:style w:type="paragraph" w:customStyle="1" w:styleId="Textoindependiente24">
    <w:name w:val="Texto independiente 24"/>
    <w:basedOn w:val="Normal"/>
    <w:rsid w:val="00390459"/>
    <w:pPr>
      <w:jc w:val="both"/>
    </w:pPr>
    <w:rPr>
      <w:b/>
      <w:sz w:val="22"/>
      <w:szCs w:val="20"/>
      <w:lang w:val="es-ES_tradnl"/>
    </w:rPr>
  </w:style>
  <w:style w:type="paragraph" w:customStyle="1" w:styleId="ecmsolistparagraph">
    <w:name w:val="ec_msolistparagraph"/>
    <w:basedOn w:val="Normal"/>
    <w:rsid w:val="0039045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39045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390459"/>
    <w:pPr>
      <w:widowControl w:val="0"/>
      <w:jc w:val="both"/>
    </w:pPr>
    <w:rPr>
      <w:rFonts w:ascii="Albertus Medium" w:hAnsi="Albertus Medium"/>
      <w:sz w:val="22"/>
      <w:szCs w:val="20"/>
      <w:lang w:val="es-MX"/>
    </w:rPr>
  </w:style>
  <w:style w:type="paragraph" w:styleId="Sangranormal">
    <w:name w:val="Normal Indent"/>
    <w:basedOn w:val="Normal"/>
    <w:rsid w:val="00390459"/>
    <w:pPr>
      <w:ind w:left="708"/>
    </w:pPr>
    <w:rPr>
      <w:rFonts w:ascii="Times New Roman" w:hAnsi="Times New Roman"/>
      <w:sz w:val="20"/>
      <w:szCs w:val="20"/>
      <w:lang w:val="es-MX"/>
    </w:rPr>
  </w:style>
  <w:style w:type="paragraph" w:customStyle="1" w:styleId="xl63">
    <w:name w:val="xl63"/>
    <w:basedOn w:val="Normal"/>
    <w:rsid w:val="0039045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39045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39045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39045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39045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39045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39045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39045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39045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39045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39045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39045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39045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39045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39045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39045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39045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39045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39045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39045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39045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39045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39045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39045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39045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39045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39045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39045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39045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39045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39045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39045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39045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39045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39045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39045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39045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39045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39045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390459"/>
    <w:rPr>
      <w:rFonts w:ascii="Tahoma" w:hAnsi="Tahoma" w:cs="Tahoma"/>
      <w:sz w:val="16"/>
      <w:szCs w:val="16"/>
    </w:rPr>
  </w:style>
  <w:style w:type="character" w:customStyle="1" w:styleId="MapadeldocumentoCar">
    <w:name w:val="Mapa del documento Car"/>
    <w:basedOn w:val="Fuentedeprrafopredeter"/>
    <w:link w:val="Mapadeldocumento"/>
    <w:uiPriority w:val="99"/>
    <w:rsid w:val="00390459"/>
    <w:rPr>
      <w:rFonts w:ascii="Tahoma" w:eastAsia="Times New Roman" w:hAnsi="Tahoma" w:cs="Tahoma"/>
      <w:sz w:val="16"/>
      <w:szCs w:val="16"/>
      <w:lang w:val="es-ES" w:eastAsia="es-ES"/>
    </w:rPr>
  </w:style>
  <w:style w:type="paragraph" w:customStyle="1" w:styleId="font5">
    <w:name w:val="font5"/>
    <w:basedOn w:val="Normal"/>
    <w:rsid w:val="0039045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39045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39045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39045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39045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39045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390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39045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39045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39045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39045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39045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39045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39045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39045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39045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39045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39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390459"/>
    <w:rPr>
      <w:rFonts w:ascii="Arial" w:eastAsia="Times New Roman" w:hAnsi="Arial" w:cs="Times New Roman"/>
      <w:sz w:val="24"/>
      <w:szCs w:val="24"/>
      <w:lang w:val="es-ES" w:eastAsia="es-ES"/>
    </w:rPr>
  </w:style>
  <w:style w:type="character" w:styleId="Refdecomentario">
    <w:name w:val="annotation reference"/>
    <w:uiPriority w:val="99"/>
    <w:rsid w:val="00390459"/>
    <w:rPr>
      <w:sz w:val="16"/>
      <w:szCs w:val="16"/>
    </w:rPr>
  </w:style>
  <w:style w:type="table" w:styleId="Tablaconcuadrcula8">
    <w:name w:val="Table Grid 8"/>
    <w:basedOn w:val="Tablanormal"/>
    <w:rsid w:val="0039045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390459"/>
    <w:pPr>
      <w:spacing w:before="100" w:beforeAutospacing="1" w:after="100" w:afterAutospacing="1"/>
    </w:pPr>
    <w:rPr>
      <w:rFonts w:ascii="Times New Roman" w:hAnsi="Times New Roman"/>
      <w:color w:val="000000"/>
    </w:rPr>
  </w:style>
  <w:style w:type="table" w:styleId="Tablaconcolumnas2">
    <w:name w:val="Table Columns 2"/>
    <w:basedOn w:val="Tablanormal"/>
    <w:rsid w:val="0039045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390459"/>
    <w:pPr>
      <w:ind w:left="720"/>
    </w:pPr>
    <w:rPr>
      <w:rFonts w:ascii="Times New Roman" w:hAnsi="Times New Roman"/>
    </w:rPr>
  </w:style>
  <w:style w:type="table" w:styleId="Tablaprofesional">
    <w:name w:val="Table Professional"/>
    <w:basedOn w:val="Tablanormal"/>
    <w:rsid w:val="0039045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390459"/>
    <w:pPr>
      <w:numPr>
        <w:numId w:val="10"/>
      </w:numPr>
    </w:pPr>
  </w:style>
  <w:style w:type="numbering" w:customStyle="1" w:styleId="Estilo2">
    <w:name w:val="Estilo2"/>
    <w:uiPriority w:val="99"/>
    <w:rsid w:val="00390459"/>
    <w:pPr>
      <w:numPr>
        <w:numId w:val="11"/>
      </w:numPr>
    </w:pPr>
  </w:style>
  <w:style w:type="paragraph" w:customStyle="1" w:styleId="DeloitteBodyText">
    <w:name w:val="Deloitte Body Text"/>
    <w:basedOn w:val="Normal"/>
    <w:autoRedefine/>
    <w:rsid w:val="00390459"/>
    <w:pPr>
      <w:numPr>
        <w:numId w:val="12"/>
      </w:numPr>
      <w:jc w:val="both"/>
    </w:pPr>
    <w:rPr>
      <w:rFonts w:cs="Arial"/>
      <w:color w:val="0000FF"/>
      <w:lang w:val="es-MX"/>
    </w:rPr>
  </w:style>
  <w:style w:type="paragraph" w:customStyle="1" w:styleId="Textoindependiente311">
    <w:name w:val="Texto independiente 311"/>
    <w:basedOn w:val="Normal"/>
    <w:rsid w:val="00390459"/>
    <w:pPr>
      <w:widowControl w:val="0"/>
      <w:jc w:val="both"/>
    </w:pPr>
    <w:rPr>
      <w:rFonts w:ascii="Albertus Medium" w:hAnsi="Albertus Medium"/>
      <w:sz w:val="22"/>
      <w:szCs w:val="20"/>
      <w:lang w:val="es-MX"/>
    </w:rPr>
  </w:style>
  <w:style w:type="paragraph" w:styleId="Sinespaciado">
    <w:name w:val="No Spacing"/>
    <w:uiPriority w:val="1"/>
    <w:qFormat/>
    <w:rsid w:val="00390459"/>
    <w:pPr>
      <w:spacing w:after="0" w:line="240" w:lineRule="auto"/>
    </w:pPr>
    <w:rPr>
      <w:rFonts w:eastAsiaTheme="minorEastAsia"/>
      <w:lang w:eastAsia="es-MX"/>
    </w:rPr>
  </w:style>
  <w:style w:type="character" w:customStyle="1" w:styleId="hps">
    <w:name w:val="hps"/>
    <w:basedOn w:val="Fuentedeprrafopredeter"/>
    <w:rsid w:val="00390459"/>
  </w:style>
  <w:style w:type="paragraph" w:customStyle="1" w:styleId="Normal3">
    <w:name w:val="Normal3"/>
    <w:basedOn w:val="Normal"/>
    <w:rsid w:val="00390459"/>
    <w:pPr>
      <w:spacing w:before="100" w:beforeAutospacing="1" w:after="100" w:afterAutospacing="1"/>
    </w:pPr>
    <w:rPr>
      <w:rFonts w:ascii="Times New Roman" w:hAnsi="Times New Roman"/>
      <w:color w:val="000000"/>
    </w:rPr>
  </w:style>
  <w:style w:type="paragraph" w:customStyle="1" w:styleId="Default">
    <w:name w:val="Default"/>
    <w:rsid w:val="0039045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39045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390459"/>
    <w:pPr>
      <w:spacing w:after="0" w:line="240" w:lineRule="auto"/>
    </w:pPr>
    <w:rPr>
      <w:rFonts w:eastAsiaTheme="minorEastAsia"/>
      <w:lang w:val="es-ES" w:eastAsia="es-ES"/>
    </w:rPr>
  </w:style>
  <w:style w:type="character" w:customStyle="1" w:styleId="shorttext">
    <w:name w:val="short_text"/>
    <w:basedOn w:val="Fuentedeprrafopredeter"/>
    <w:rsid w:val="00390459"/>
  </w:style>
  <w:style w:type="character" w:customStyle="1" w:styleId="atn">
    <w:name w:val="atn"/>
    <w:basedOn w:val="Fuentedeprrafopredeter"/>
    <w:rsid w:val="00390459"/>
  </w:style>
  <w:style w:type="character" w:customStyle="1" w:styleId="notranslate">
    <w:name w:val="notranslate"/>
    <w:basedOn w:val="Fuentedeprrafopredeter"/>
    <w:rsid w:val="00390459"/>
  </w:style>
  <w:style w:type="character" w:customStyle="1" w:styleId="google-src-text1">
    <w:name w:val="google-src-text1"/>
    <w:basedOn w:val="Fuentedeprrafopredeter"/>
    <w:rsid w:val="00390459"/>
    <w:rPr>
      <w:vanish/>
      <w:webHidden w:val="0"/>
      <w:specVanish w:val="0"/>
    </w:rPr>
  </w:style>
  <w:style w:type="paragraph" w:customStyle="1" w:styleId="desc">
    <w:name w:val="desc"/>
    <w:basedOn w:val="Normal"/>
    <w:rsid w:val="00390459"/>
    <w:pPr>
      <w:spacing w:after="150"/>
    </w:pPr>
    <w:rPr>
      <w:rFonts w:ascii="Times New Roman" w:hAnsi="Times New Roman"/>
      <w:lang w:val="es-MX" w:eastAsia="es-MX"/>
    </w:rPr>
  </w:style>
  <w:style w:type="character" w:customStyle="1" w:styleId="smallcap">
    <w:name w:val="smallcap"/>
    <w:basedOn w:val="Fuentedeprrafopredeter"/>
    <w:rsid w:val="00390459"/>
  </w:style>
  <w:style w:type="paragraph" w:customStyle="1" w:styleId="Prrafodelista11">
    <w:name w:val="Párrafo de lista11"/>
    <w:basedOn w:val="Normal"/>
    <w:qFormat/>
    <w:rsid w:val="0039045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390459"/>
  </w:style>
  <w:style w:type="paragraph" w:customStyle="1" w:styleId="Tabletext0">
    <w:name w:val="Tabletext"/>
    <w:basedOn w:val="Normal"/>
    <w:uiPriority w:val="99"/>
    <w:rsid w:val="0039045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39045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39045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390459"/>
    <w:rPr>
      <w:i/>
      <w:color w:val="0000FF"/>
      <w:lang w:val="es-MX" w:eastAsia="en-US" w:bidi="ar-SA"/>
    </w:rPr>
  </w:style>
  <w:style w:type="paragraph" w:customStyle="1" w:styleId="Author">
    <w:name w:val="Author"/>
    <w:basedOn w:val="Ttulo"/>
    <w:uiPriority w:val="99"/>
    <w:rsid w:val="00390459"/>
  </w:style>
  <w:style w:type="paragraph" w:customStyle="1" w:styleId="AbstractTitle">
    <w:name w:val="Abstract Title"/>
    <w:basedOn w:val="Normal"/>
    <w:uiPriority w:val="99"/>
    <w:rsid w:val="0039045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39045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39045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39045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390459"/>
    <w:rPr>
      <w:rFonts w:ascii="Arial" w:hAnsi="Arial"/>
      <w:lang w:val="es-MX" w:eastAsia="en-US" w:bidi="ar-SA"/>
    </w:rPr>
  </w:style>
  <w:style w:type="paragraph" w:customStyle="1" w:styleId="ListaTareas">
    <w:name w:val="Lista Tareas"/>
    <w:basedOn w:val="Listaconnmeros"/>
    <w:uiPriority w:val="99"/>
    <w:rsid w:val="00390459"/>
  </w:style>
  <w:style w:type="paragraph" w:styleId="Lista">
    <w:name w:val="List"/>
    <w:basedOn w:val="Normal"/>
    <w:uiPriority w:val="99"/>
    <w:rsid w:val="0039045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39045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39045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39045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39045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39045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39045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39045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39045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39045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390459"/>
    <w:rPr>
      <w:rFonts w:ascii="Garamond" w:eastAsia="Batang" w:hAnsi="Garamond" w:cs="Batang"/>
      <w:sz w:val="44"/>
      <w:szCs w:val="44"/>
    </w:rPr>
  </w:style>
  <w:style w:type="character" w:styleId="Refdenotaalfinal">
    <w:name w:val="endnote reference"/>
    <w:basedOn w:val="Fuentedeprrafopredeter"/>
    <w:uiPriority w:val="99"/>
    <w:rsid w:val="00390459"/>
    <w:rPr>
      <w:sz w:val="18"/>
      <w:szCs w:val="18"/>
      <w:vertAlign w:val="superscript"/>
    </w:rPr>
  </w:style>
  <w:style w:type="paragraph" w:styleId="Textonotaalfinal">
    <w:name w:val="endnote text"/>
    <w:basedOn w:val="Normal"/>
    <w:link w:val="TextonotaalfinalCar"/>
    <w:rsid w:val="0039045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390459"/>
    <w:rPr>
      <w:rFonts w:ascii="Garamond" w:eastAsia="Batang" w:hAnsi="Garamond" w:cs="Batang"/>
      <w:sz w:val="18"/>
      <w:szCs w:val="18"/>
    </w:rPr>
  </w:style>
  <w:style w:type="paragraph" w:styleId="ndice1">
    <w:name w:val="index 1"/>
    <w:basedOn w:val="Normal"/>
    <w:autoRedefine/>
    <w:uiPriority w:val="99"/>
    <w:rsid w:val="0039045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39045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39045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39045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39045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390459"/>
    <w:pPr>
      <w:ind w:left="960"/>
    </w:pPr>
  </w:style>
  <w:style w:type="paragraph" w:styleId="ndice7">
    <w:name w:val="index 7"/>
    <w:basedOn w:val="ndice1"/>
    <w:next w:val="Normal"/>
    <w:autoRedefine/>
    <w:uiPriority w:val="99"/>
    <w:rsid w:val="00390459"/>
    <w:pPr>
      <w:ind w:left="1120"/>
    </w:pPr>
  </w:style>
  <w:style w:type="paragraph" w:styleId="ndice8">
    <w:name w:val="index 8"/>
    <w:basedOn w:val="Normal"/>
    <w:next w:val="Normal"/>
    <w:autoRedefine/>
    <w:uiPriority w:val="99"/>
    <w:rsid w:val="0039045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39045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39045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39045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39045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39045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39045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39045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39045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390459"/>
    <w:rPr>
      <w:rFonts w:ascii="Garamond" w:eastAsia="Batang" w:hAnsi="Garamond" w:cs="Batang"/>
      <w:sz w:val="24"/>
      <w:szCs w:val="24"/>
    </w:rPr>
  </w:style>
  <w:style w:type="paragraph" w:styleId="Cita">
    <w:name w:val="Quote"/>
    <w:basedOn w:val="Normal"/>
    <w:next w:val="Normal"/>
    <w:link w:val="CitaCar"/>
    <w:qFormat/>
    <w:rsid w:val="0039045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390459"/>
    <w:rPr>
      <w:rFonts w:ascii="Garamond" w:eastAsia="Batang" w:hAnsi="Garamond" w:cs="Batang"/>
      <w:i/>
      <w:iCs/>
      <w:color w:val="000000"/>
      <w:sz w:val="24"/>
      <w:szCs w:val="24"/>
    </w:rPr>
  </w:style>
  <w:style w:type="paragraph" w:customStyle="1" w:styleId="Citaintensa">
    <w:name w:val="Cita intensa"/>
    <w:basedOn w:val="Normal"/>
    <w:next w:val="Normal"/>
    <w:qFormat/>
    <w:rsid w:val="0039045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390459"/>
    <w:rPr>
      <w:rFonts w:ascii="Garamond" w:eastAsia="Batang" w:hAnsi="Garamond" w:cs="Batang"/>
      <w:b/>
      <w:bCs/>
      <w:i/>
      <w:iCs/>
      <w:color w:val="4F81BD"/>
      <w:sz w:val="24"/>
      <w:szCs w:val="24"/>
      <w:lang w:val="es-MX"/>
    </w:rPr>
  </w:style>
  <w:style w:type="character" w:styleId="nfasissutil">
    <w:name w:val="Subtle Emphasis"/>
    <w:qFormat/>
    <w:rsid w:val="00390459"/>
    <w:rPr>
      <w:i/>
      <w:iCs/>
      <w:color w:val="808080"/>
    </w:rPr>
  </w:style>
  <w:style w:type="character" w:styleId="nfasisintenso">
    <w:name w:val="Intense Emphasis"/>
    <w:qFormat/>
    <w:rsid w:val="00390459"/>
    <w:rPr>
      <w:b/>
      <w:bCs/>
      <w:i/>
      <w:iCs/>
      <w:color w:val="4F81BD"/>
    </w:rPr>
  </w:style>
  <w:style w:type="character" w:styleId="Referenciasutil">
    <w:name w:val="Subtle Reference"/>
    <w:qFormat/>
    <w:rsid w:val="00390459"/>
    <w:rPr>
      <w:smallCaps/>
      <w:color w:val="C0504D"/>
      <w:u w:val="single"/>
    </w:rPr>
  </w:style>
  <w:style w:type="character" w:styleId="Referenciaintensa">
    <w:name w:val="Intense Reference"/>
    <w:qFormat/>
    <w:rsid w:val="00390459"/>
    <w:rPr>
      <w:b/>
      <w:bCs/>
      <w:smallCaps/>
      <w:color w:val="C0504D"/>
      <w:spacing w:val="5"/>
      <w:u w:val="single"/>
    </w:rPr>
  </w:style>
  <w:style w:type="character" w:customStyle="1" w:styleId="Ttulodelibro">
    <w:name w:val="Título de libro"/>
    <w:qFormat/>
    <w:rsid w:val="00390459"/>
    <w:rPr>
      <w:b/>
      <w:bCs/>
      <w:smallCaps/>
      <w:spacing w:val="5"/>
    </w:rPr>
  </w:style>
  <w:style w:type="paragraph" w:customStyle="1" w:styleId="Encabezadodetabladecontenido">
    <w:name w:val="Encabezado de tabla de contenido"/>
    <w:basedOn w:val="Ttulo1"/>
    <w:next w:val="Normal"/>
    <w:semiHidden/>
    <w:unhideWhenUsed/>
    <w:qFormat/>
    <w:rsid w:val="0039045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39045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390459"/>
    <w:pPr>
      <w:spacing w:before="100" w:after="100"/>
      <w:ind w:left="567" w:hanging="567"/>
      <w:jc w:val="center"/>
    </w:pPr>
    <w:rPr>
      <w:rFonts w:eastAsia="Arial Unicode MS"/>
      <w:b/>
      <w:sz w:val="22"/>
      <w:szCs w:val="20"/>
    </w:rPr>
  </w:style>
  <w:style w:type="paragraph" w:customStyle="1" w:styleId="15">
    <w:name w:val="15"/>
    <w:basedOn w:val="Normal"/>
    <w:rsid w:val="0039045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39045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39045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390459"/>
    <w:rPr>
      <w:color w:val="0000FF"/>
      <w:u w:val="single"/>
    </w:rPr>
  </w:style>
  <w:style w:type="paragraph" w:customStyle="1" w:styleId="e1">
    <w:name w:val="e1"/>
    <w:basedOn w:val="Normal"/>
    <w:rsid w:val="00390459"/>
    <w:pPr>
      <w:spacing w:before="20" w:after="36"/>
      <w:ind w:left="567" w:hanging="567"/>
      <w:jc w:val="both"/>
    </w:pPr>
    <w:rPr>
      <w:szCs w:val="20"/>
      <w:lang w:val="es-ES_tradnl"/>
    </w:rPr>
  </w:style>
  <w:style w:type="paragraph" w:customStyle="1" w:styleId="xl36">
    <w:name w:val="xl36"/>
    <w:basedOn w:val="Normal"/>
    <w:rsid w:val="0039045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390459"/>
    <w:pPr>
      <w:widowControl w:val="0"/>
      <w:autoSpaceDE w:val="0"/>
      <w:autoSpaceDN w:val="0"/>
      <w:spacing w:before="20" w:after="36"/>
      <w:ind w:left="567" w:hanging="567"/>
      <w:jc w:val="both"/>
    </w:pPr>
    <w:rPr>
      <w:lang w:val="es-ES_tradnl"/>
    </w:rPr>
  </w:style>
  <w:style w:type="paragraph" w:customStyle="1" w:styleId="xl61">
    <w:name w:val="xl61"/>
    <w:basedOn w:val="Normal"/>
    <w:rsid w:val="0039045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390459"/>
    <w:pPr>
      <w:tabs>
        <w:tab w:val="left" w:pos="3312"/>
        <w:tab w:val="left" w:pos="4896"/>
      </w:tabs>
      <w:spacing w:before="20" w:after="36"/>
      <w:ind w:left="567" w:hanging="567"/>
      <w:jc w:val="both"/>
    </w:pPr>
    <w:rPr>
      <w:sz w:val="22"/>
    </w:rPr>
  </w:style>
  <w:style w:type="paragraph" w:customStyle="1" w:styleId="xl23">
    <w:name w:val="xl23"/>
    <w:basedOn w:val="Normal"/>
    <w:rsid w:val="0039045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390459"/>
    <w:pPr>
      <w:spacing w:before="20" w:after="36"/>
      <w:ind w:left="567" w:hanging="567"/>
      <w:jc w:val="both"/>
    </w:pPr>
    <w:rPr>
      <w:rFonts w:ascii="Tahoma" w:hAnsi="Tahoma"/>
      <w:sz w:val="16"/>
      <w:szCs w:val="16"/>
    </w:rPr>
  </w:style>
  <w:style w:type="paragraph" w:customStyle="1" w:styleId="DefaultText2">
    <w:name w:val="Default Text:2"/>
    <w:basedOn w:val="Normal"/>
    <w:rsid w:val="0039045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390459"/>
  </w:style>
  <w:style w:type="paragraph" w:customStyle="1" w:styleId="Car1CarCarCar">
    <w:name w:val="Car1 Car Car Car"/>
    <w:basedOn w:val="Normal"/>
    <w:rsid w:val="0039045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39045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39045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390459"/>
    <w:pPr>
      <w:spacing w:before="20" w:after="120"/>
      <w:ind w:left="567" w:hanging="567"/>
      <w:jc w:val="both"/>
    </w:pPr>
    <w:rPr>
      <w:rFonts w:cs="Arial"/>
      <w:lang w:eastAsia="es-MX"/>
    </w:rPr>
  </w:style>
  <w:style w:type="character" w:customStyle="1" w:styleId="CarCar21">
    <w:name w:val="Car Car21"/>
    <w:basedOn w:val="Fuentedeprrafopredeter"/>
    <w:rsid w:val="00390459"/>
    <w:rPr>
      <w:rFonts w:ascii="Univers" w:hAnsi="Univers"/>
      <w:b/>
      <w:sz w:val="24"/>
      <w:u w:val="single"/>
      <w:lang w:val="en-US" w:eastAsia="es-ES"/>
    </w:rPr>
  </w:style>
  <w:style w:type="character" w:customStyle="1" w:styleId="encabezadosCarCar">
    <w:name w:val="encabezados Car Car"/>
    <w:basedOn w:val="Fuentedeprrafopredeter"/>
    <w:rsid w:val="00390459"/>
    <w:rPr>
      <w:rFonts w:ascii="Century" w:hAnsi="Century"/>
      <w:b/>
      <w:sz w:val="22"/>
      <w:u w:val="single"/>
      <w:lang w:val="es-ES" w:eastAsia="es-ES"/>
    </w:rPr>
  </w:style>
  <w:style w:type="character" w:customStyle="1" w:styleId="SectionCarCar">
    <w:name w:val="Section Car Car"/>
    <w:basedOn w:val="Fuentedeprrafopredeter"/>
    <w:rsid w:val="00390459"/>
    <w:rPr>
      <w:rFonts w:ascii="Century" w:hAnsi="Century"/>
      <w:b/>
      <w:spacing w:val="120"/>
      <w:lang w:val="es-ES" w:eastAsia="es-ES"/>
    </w:rPr>
  </w:style>
  <w:style w:type="character" w:customStyle="1" w:styleId="CarCar20">
    <w:name w:val="Car Car20"/>
    <w:basedOn w:val="Fuentedeprrafopredeter"/>
    <w:rsid w:val="00390459"/>
    <w:rPr>
      <w:rFonts w:ascii="Arial" w:hAnsi="Arial"/>
      <w:b/>
      <w:sz w:val="18"/>
      <w:lang w:val="es-ES" w:eastAsia="es-ES"/>
    </w:rPr>
  </w:style>
  <w:style w:type="character" w:customStyle="1" w:styleId="CarCar19">
    <w:name w:val="Car Car19"/>
    <w:basedOn w:val="Fuentedeprrafopredeter"/>
    <w:rsid w:val="00390459"/>
    <w:rPr>
      <w:rFonts w:ascii="Arial" w:hAnsi="Arial"/>
      <w:b/>
      <w:sz w:val="24"/>
      <w:szCs w:val="24"/>
      <w:lang w:val="es-ES" w:eastAsia="es-ES"/>
    </w:rPr>
  </w:style>
  <w:style w:type="character" w:customStyle="1" w:styleId="CarCar18">
    <w:name w:val="Car Car18"/>
    <w:basedOn w:val="Fuentedeprrafopredeter"/>
    <w:rsid w:val="00390459"/>
    <w:rPr>
      <w:rFonts w:ascii="Tahoma" w:hAnsi="Tahoma"/>
      <w:i/>
      <w:sz w:val="18"/>
      <w:szCs w:val="24"/>
      <w:lang w:val="es-ES" w:eastAsia="es-ES"/>
    </w:rPr>
  </w:style>
  <w:style w:type="character" w:customStyle="1" w:styleId="CarCar17">
    <w:name w:val="Car Car17"/>
    <w:basedOn w:val="Fuentedeprrafopredeter"/>
    <w:rsid w:val="00390459"/>
    <w:rPr>
      <w:b/>
      <w:sz w:val="22"/>
      <w:lang w:val="es-ES_tradnl" w:eastAsia="es-ES"/>
    </w:rPr>
  </w:style>
  <w:style w:type="table" w:customStyle="1" w:styleId="Tablaprofesional1">
    <w:name w:val="Tabla profesional1"/>
    <w:basedOn w:val="Tablanormal"/>
    <w:next w:val="Tablaprofesional"/>
    <w:uiPriority w:val="99"/>
    <w:rsid w:val="0039045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39045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39045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39045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39045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39045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39045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39045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39045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39045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390459"/>
    <w:rPr>
      <w:rFonts w:cs="Times New Roman"/>
      <w:i/>
      <w:color w:val="808080"/>
    </w:rPr>
  </w:style>
  <w:style w:type="character" w:customStyle="1" w:styleId="nfasisintenso1">
    <w:name w:val="Énfasis intenso1"/>
    <w:basedOn w:val="Fuentedeprrafopredeter"/>
    <w:qFormat/>
    <w:rsid w:val="00390459"/>
    <w:rPr>
      <w:rFonts w:cs="Times New Roman"/>
      <w:b/>
      <w:i/>
      <w:color w:val="4F81BD"/>
    </w:rPr>
  </w:style>
  <w:style w:type="character" w:customStyle="1" w:styleId="Referenciasutil1">
    <w:name w:val="Referencia sutil1"/>
    <w:basedOn w:val="Fuentedeprrafopredeter"/>
    <w:qFormat/>
    <w:rsid w:val="00390459"/>
    <w:rPr>
      <w:rFonts w:cs="Times New Roman"/>
      <w:smallCaps/>
      <w:color w:val="C0504D"/>
      <w:u w:val="single"/>
    </w:rPr>
  </w:style>
  <w:style w:type="character" w:customStyle="1" w:styleId="Referenciaintensa1">
    <w:name w:val="Referencia intensa1"/>
    <w:basedOn w:val="Fuentedeprrafopredeter"/>
    <w:qFormat/>
    <w:rsid w:val="00390459"/>
    <w:rPr>
      <w:rFonts w:cs="Times New Roman"/>
      <w:b/>
      <w:smallCaps/>
      <w:color w:val="C0504D"/>
      <w:spacing w:val="5"/>
      <w:u w:val="single"/>
    </w:rPr>
  </w:style>
  <w:style w:type="character" w:styleId="Ttulodellibro">
    <w:name w:val="Book Title"/>
    <w:basedOn w:val="Fuentedeprrafopredeter"/>
    <w:uiPriority w:val="99"/>
    <w:qFormat/>
    <w:rsid w:val="00390459"/>
    <w:rPr>
      <w:rFonts w:cs="Times New Roman"/>
      <w:b/>
      <w:smallCaps/>
      <w:spacing w:val="5"/>
    </w:rPr>
  </w:style>
  <w:style w:type="paragraph" w:styleId="TtuloTDC">
    <w:name w:val="TOC Heading"/>
    <w:basedOn w:val="Ttulo1"/>
    <w:next w:val="Normal"/>
    <w:uiPriority w:val="39"/>
    <w:qFormat/>
    <w:rsid w:val="0039045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390459"/>
    <w:pPr>
      <w:numPr>
        <w:numId w:val="15"/>
      </w:numPr>
    </w:pPr>
  </w:style>
  <w:style w:type="paragraph" w:customStyle="1" w:styleId="BodyTextIndent21">
    <w:name w:val="Body Text Indent 21"/>
    <w:basedOn w:val="Normal"/>
    <w:rsid w:val="0039045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39045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390459"/>
    <w:rPr>
      <w:rFonts w:ascii="Arial" w:eastAsia="Times New Roman" w:hAnsi="Arial" w:cs="Times New Roman"/>
      <w:sz w:val="24"/>
      <w:szCs w:val="20"/>
      <w:lang w:eastAsia="x-none"/>
    </w:rPr>
  </w:style>
  <w:style w:type="paragraph" w:customStyle="1" w:styleId="Headlevel1">
    <w:name w:val="Headlevel1"/>
    <w:basedOn w:val="Normal"/>
    <w:uiPriority w:val="99"/>
    <w:rsid w:val="0039045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39045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39045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39045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39045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390459"/>
    <w:pPr>
      <w:ind w:left="1474" w:hanging="1474"/>
    </w:pPr>
    <w:rPr>
      <w:rFonts w:ascii="Times New Roman" w:hAnsi="Times New Roman"/>
      <w:sz w:val="20"/>
      <w:szCs w:val="20"/>
      <w:lang w:val="en-GB"/>
    </w:rPr>
  </w:style>
  <w:style w:type="paragraph" w:customStyle="1" w:styleId="Estndar">
    <w:name w:val="Estándar"/>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390459"/>
    <w:pPr>
      <w:jc w:val="both"/>
    </w:pPr>
    <w:rPr>
      <w:rFonts w:ascii="CG Times (W1)" w:hAnsi="CG Times (W1)"/>
      <w:sz w:val="20"/>
      <w:szCs w:val="20"/>
      <w:lang w:val="es-ES_tradnl"/>
    </w:rPr>
  </w:style>
  <w:style w:type="paragraph" w:customStyle="1" w:styleId="Indent">
    <w:name w:val="Indent"/>
    <w:basedOn w:val="Normal"/>
    <w:rsid w:val="00390459"/>
    <w:pPr>
      <w:spacing w:before="240"/>
      <w:ind w:left="360" w:hanging="360"/>
    </w:pPr>
    <w:rPr>
      <w:rFonts w:ascii="Times New Roman" w:hAnsi="Times New Roman"/>
      <w:lang w:val="en-GB" w:eastAsia="en-US"/>
    </w:rPr>
  </w:style>
  <w:style w:type="paragraph" w:customStyle="1" w:styleId="Flush1">
    <w:name w:val="Flush 1"/>
    <w:basedOn w:val="Normal"/>
    <w:rsid w:val="00390459"/>
    <w:pPr>
      <w:spacing w:before="240"/>
      <w:ind w:left="360"/>
    </w:pPr>
    <w:rPr>
      <w:rFonts w:ascii="Times New Roman" w:hAnsi="Times New Roman"/>
      <w:lang w:val="en-GB" w:eastAsia="en-US"/>
    </w:rPr>
  </w:style>
  <w:style w:type="paragraph" w:customStyle="1" w:styleId="MainHead">
    <w:name w:val="MainHead"/>
    <w:basedOn w:val="Normal"/>
    <w:rsid w:val="00390459"/>
    <w:pPr>
      <w:keepNext/>
      <w:spacing w:before="480"/>
      <w:jc w:val="center"/>
    </w:pPr>
    <w:rPr>
      <w:rFonts w:cs="Arial"/>
      <w:b/>
      <w:bCs/>
      <w:lang w:val="en-GB" w:eastAsia="en-US"/>
    </w:rPr>
  </w:style>
  <w:style w:type="paragraph" w:customStyle="1" w:styleId="OmniPage2">
    <w:name w:val="OmniPage #2"/>
    <w:basedOn w:val="Normal"/>
    <w:rsid w:val="0039045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39045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39045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39045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390459"/>
    <w:pPr>
      <w:overflowPunct w:val="0"/>
      <w:autoSpaceDE w:val="0"/>
      <w:autoSpaceDN w:val="0"/>
      <w:adjustRightInd w:val="0"/>
      <w:textAlignment w:val="baseline"/>
    </w:pPr>
    <w:rPr>
      <w:noProof/>
      <w:szCs w:val="20"/>
    </w:rPr>
  </w:style>
  <w:style w:type="paragraph" w:customStyle="1" w:styleId="Sangraprim">
    <w:name w:val="Sangría  prim"/>
    <w:basedOn w:val="Normal"/>
    <w:rsid w:val="0039045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39045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39045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39045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39045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39045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390459"/>
    <w:pPr>
      <w:overflowPunct w:val="0"/>
      <w:autoSpaceDE w:val="0"/>
      <w:autoSpaceDN w:val="0"/>
      <w:adjustRightInd w:val="0"/>
      <w:jc w:val="both"/>
      <w:textAlignment w:val="baseline"/>
    </w:pPr>
    <w:rPr>
      <w:noProof/>
      <w:szCs w:val="20"/>
    </w:rPr>
  </w:style>
  <w:style w:type="paragraph" w:customStyle="1" w:styleId="Topos1">
    <w:name w:val="Topos 1"/>
    <w:basedOn w:val="Normal"/>
    <w:rsid w:val="00390459"/>
    <w:pPr>
      <w:overflowPunct w:val="0"/>
      <w:autoSpaceDE w:val="0"/>
      <w:autoSpaceDN w:val="0"/>
      <w:adjustRightInd w:val="0"/>
      <w:jc w:val="both"/>
      <w:textAlignment w:val="baseline"/>
    </w:pPr>
    <w:rPr>
      <w:noProof/>
      <w:szCs w:val="20"/>
    </w:rPr>
  </w:style>
  <w:style w:type="paragraph" w:customStyle="1" w:styleId="Topos2">
    <w:name w:val="Topos 2"/>
    <w:basedOn w:val="Normal"/>
    <w:rsid w:val="0039045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39045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39045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39045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390459"/>
    <w:pPr>
      <w:jc w:val="both"/>
    </w:pPr>
    <w:rPr>
      <w:noProof/>
      <w:szCs w:val="20"/>
    </w:rPr>
  </w:style>
  <w:style w:type="character" w:customStyle="1" w:styleId="InitialStyle">
    <w:name w:val="InitialStyle"/>
    <w:rsid w:val="00390459"/>
    <w:rPr>
      <w:szCs w:val="20"/>
    </w:rPr>
  </w:style>
  <w:style w:type="paragraph" w:customStyle="1" w:styleId="Bullet2">
    <w:name w:val="Bullet 2"/>
    <w:basedOn w:val="Normal"/>
    <w:rsid w:val="0039045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390459"/>
    <w:pPr>
      <w:spacing w:before="144"/>
    </w:pPr>
    <w:rPr>
      <w:rFonts w:ascii="Times New Roman" w:hAnsi="Times New Roman"/>
      <w:noProof/>
      <w:szCs w:val="20"/>
    </w:rPr>
  </w:style>
  <w:style w:type="paragraph" w:customStyle="1" w:styleId="Titulo1">
    <w:name w:val="Titulo 1"/>
    <w:basedOn w:val="Texto"/>
    <w:rsid w:val="0039045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39045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390459"/>
    <w:pPr>
      <w:jc w:val="both"/>
    </w:pPr>
    <w:rPr>
      <w:szCs w:val="20"/>
      <w:lang w:val="es-ES_tradnl" w:eastAsia="en-US"/>
    </w:rPr>
  </w:style>
  <w:style w:type="paragraph" w:customStyle="1" w:styleId="Level1">
    <w:name w:val="Level 1"/>
    <w:basedOn w:val="Normal"/>
    <w:uiPriority w:val="99"/>
    <w:rsid w:val="0039045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39045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39045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39045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39045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39045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39045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39045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39045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39045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39045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39045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39045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390459"/>
    <w:rPr>
      <w:rFonts w:ascii="Arial" w:eastAsia="Times New Roman" w:hAnsi="Arial" w:cs="Times New Roman"/>
      <w:noProof/>
      <w:sz w:val="24"/>
      <w:szCs w:val="20"/>
      <w:lang w:eastAsia="x-none"/>
    </w:rPr>
  </w:style>
  <w:style w:type="paragraph" w:customStyle="1" w:styleId="Prrafodelista2">
    <w:name w:val="Párrafo de lista2"/>
    <w:basedOn w:val="Normal"/>
    <w:qFormat/>
    <w:rsid w:val="0039045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39045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390459"/>
    <w:rPr>
      <w:rFonts w:ascii="Arial Black" w:hAnsi="Arial Black" w:cs="Times New Roman"/>
      <w:noProof/>
      <w:sz w:val="28"/>
      <w:lang w:val="es-ES" w:eastAsia="es-ES"/>
    </w:rPr>
  </w:style>
  <w:style w:type="paragraph" w:customStyle="1" w:styleId="Car">
    <w:name w:val="Car"/>
    <w:basedOn w:val="Normal"/>
    <w:uiPriority w:val="99"/>
    <w:rsid w:val="0039045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39045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39045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39045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39045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39045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390459"/>
    <w:rPr>
      <w:rFonts w:ascii="Arial Narrow" w:hAnsi="Arial Narrow" w:cs="Tahoma"/>
      <w:b/>
      <w:noProof/>
      <w:sz w:val="28"/>
      <w:szCs w:val="28"/>
      <w:u w:val="single"/>
      <w:lang w:val="es-ES" w:eastAsia="es-ES"/>
    </w:rPr>
  </w:style>
  <w:style w:type="character" w:customStyle="1" w:styleId="CharChar1">
    <w:name w:val="Char Char1"/>
    <w:uiPriority w:val="99"/>
    <w:semiHidden/>
    <w:rsid w:val="00390459"/>
    <w:rPr>
      <w:rFonts w:ascii="Arial" w:hAnsi="Arial" w:cs="Arial"/>
      <w:noProof/>
      <w:color w:val="0000FF"/>
      <w:sz w:val="24"/>
      <w:lang w:eastAsia="es-ES"/>
    </w:rPr>
  </w:style>
  <w:style w:type="paragraph" w:customStyle="1" w:styleId="HTMLconformatoprevio1">
    <w:name w:val="HTML con formato previo1"/>
    <w:basedOn w:val="Normal"/>
    <w:rsid w:val="0039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390459"/>
    <w:pPr>
      <w:spacing w:after="120"/>
      <w:jc w:val="both"/>
    </w:pPr>
    <w:rPr>
      <w:sz w:val="22"/>
    </w:rPr>
  </w:style>
  <w:style w:type="character" w:customStyle="1" w:styleId="0let2viCar">
    <w:name w:val="0 let 2 viñ Car"/>
    <w:link w:val="0let2vi"/>
    <w:rsid w:val="00390459"/>
    <w:rPr>
      <w:rFonts w:ascii="Arial" w:eastAsia="Times New Roman" w:hAnsi="Arial" w:cs="Times New Roman"/>
      <w:szCs w:val="24"/>
      <w:lang w:val="es-ES" w:eastAsia="es-ES"/>
    </w:rPr>
  </w:style>
  <w:style w:type="character" w:customStyle="1" w:styleId="SangradetextonormalCar2">
    <w:name w:val="Sangría de texto normal Car2"/>
    <w:uiPriority w:val="99"/>
    <w:rsid w:val="00390459"/>
    <w:rPr>
      <w:rFonts w:ascii="Arial" w:hAnsi="Arial"/>
      <w:sz w:val="24"/>
      <w:lang w:val="es-MX"/>
    </w:rPr>
  </w:style>
  <w:style w:type="character" w:customStyle="1" w:styleId="Textoindependiente3Car1">
    <w:name w:val="Texto independiente 3 Car1"/>
    <w:uiPriority w:val="99"/>
    <w:locked/>
    <w:rsid w:val="0039045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39045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39045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390459"/>
    <w:rPr>
      <w:i/>
      <w:iCs/>
      <w:color w:val="808080"/>
    </w:rPr>
  </w:style>
  <w:style w:type="character" w:customStyle="1" w:styleId="Tablanormal41">
    <w:name w:val="Tabla normal 41"/>
    <w:qFormat/>
    <w:rsid w:val="00390459"/>
    <w:rPr>
      <w:b/>
      <w:bCs/>
      <w:i/>
      <w:iCs/>
      <w:color w:val="4F81BD"/>
    </w:rPr>
  </w:style>
  <w:style w:type="character" w:customStyle="1" w:styleId="Tablanormal51">
    <w:name w:val="Tabla normal 51"/>
    <w:qFormat/>
    <w:rsid w:val="00390459"/>
    <w:rPr>
      <w:smallCaps/>
      <w:color w:val="C0504D"/>
      <w:u w:val="single"/>
    </w:rPr>
  </w:style>
  <w:style w:type="character" w:customStyle="1" w:styleId="Cuadrculadetablaclara1">
    <w:name w:val="Cuadrícula de tabla clara1"/>
    <w:qFormat/>
    <w:rsid w:val="00390459"/>
    <w:rPr>
      <w:b/>
      <w:bCs/>
      <w:smallCaps/>
      <w:color w:val="C0504D"/>
      <w:spacing w:val="5"/>
      <w:u w:val="single"/>
    </w:rPr>
  </w:style>
  <w:style w:type="character" w:customStyle="1" w:styleId="Ttulodelibro1">
    <w:name w:val="Título de libro1"/>
    <w:qFormat/>
    <w:rsid w:val="00390459"/>
    <w:rPr>
      <w:b/>
      <w:bCs/>
      <w:smallCaps/>
      <w:spacing w:val="5"/>
    </w:rPr>
  </w:style>
  <w:style w:type="paragraph" w:customStyle="1" w:styleId="Encabezadodetabladecontenido1">
    <w:name w:val="Encabezado de tabla de contenido1"/>
    <w:basedOn w:val="Ttulo1"/>
    <w:next w:val="Normal"/>
    <w:semiHidden/>
    <w:unhideWhenUsed/>
    <w:qFormat/>
    <w:rsid w:val="0039045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390459"/>
    <w:rPr>
      <w:rFonts w:cs="Times New Roman"/>
      <w:b/>
      <w:smallCaps/>
      <w:spacing w:val="5"/>
    </w:rPr>
  </w:style>
  <w:style w:type="paragraph" w:customStyle="1" w:styleId="Tabladecuadrcula31">
    <w:name w:val="Tabla de cuadrícula 31"/>
    <w:basedOn w:val="Ttulo1"/>
    <w:next w:val="Normal"/>
    <w:uiPriority w:val="99"/>
    <w:qFormat/>
    <w:rsid w:val="0039045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39045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39045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390459"/>
  </w:style>
  <w:style w:type="table" w:customStyle="1" w:styleId="Tablaconcuadrcula3">
    <w:name w:val="Tabla con cuadrícula3"/>
    <w:basedOn w:val="Tablanormal"/>
    <w:next w:val="Tablaconcuadrcula"/>
    <w:uiPriority w:val="99"/>
    <w:rsid w:val="0039045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390459"/>
  </w:style>
  <w:style w:type="paragraph" w:customStyle="1" w:styleId="Cuerpo">
    <w:name w:val="Cuerpo"/>
    <w:rsid w:val="0039045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390459"/>
    <w:pPr>
      <w:numPr>
        <w:numId w:val="17"/>
      </w:numPr>
      <w:jc w:val="both"/>
    </w:pPr>
    <w:rPr>
      <w:szCs w:val="20"/>
      <w:lang w:val="es-MX" w:eastAsia="en-US"/>
    </w:rPr>
  </w:style>
  <w:style w:type="paragraph" w:customStyle="1" w:styleId="s6">
    <w:name w:val="s6"/>
    <w:basedOn w:val="Normal"/>
    <w:rsid w:val="0039045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390459"/>
  </w:style>
  <w:style w:type="character" w:customStyle="1" w:styleId="s15">
    <w:name w:val="s15"/>
    <w:basedOn w:val="Fuentedeprrafopredeter"/>
    <w:rsid w:val="00390459"/>
  </w:style>
  <w:style w:type="table" w:customStyle="1" w:styleId="NormalTable0">
    <w:name w:val="Normal Table0"/>
    <w:rsid w:val="003904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390459"/>
    <w:pPr>
      <w:numPr>
        <w:numId w:val="18"/>
      </w:numPr>
    </w:pPr>
  </w:style>
  <w:style w:type="numbering" w:customStyle="1" w:styleId="List6">
    <w:name w:val="List 6"/>
    <w:basedOn w:val="Sinlista"/>
    <w:rsid w:val="00390459"/>
    <w:pPr>
      <w:numPr>
        <w:numId w:val="19"/>
      </w:numPr>
    </w:pPr>
  </w:style>
  <w:style w:type="numbering" w:customStyle="1" w:styleId="List7">
    <w:name w:val="List 7"/>
    <w:basedOn w:val="Sinlista"/>
    <w:rsid w:val="00390459"/>
    <w:pPr>
      <w:numPr>
        <w:numId w:val="20"/>
      </w:numPr>
    </w:pPr>
  </w:style>
  <w:style w:type="numbering" w:customStyle="1" w:styleId="List1">
    <w:name w:val="List 1"/>
    <w:basedOn w:val="Sinlista"/>
    <w:rsid w:val="00390459"/>
    <w:pPr>
      <w:numPr>
        <w:numId w:val="22"/>
      </w:numPr>
    </w:pPr>
  </w:style>
  <w:style w:type="numbering" w:customStyle="1" w:styleId="List8">
    <w:name w:val="List 8"/>
    <w:basedOn w:val="Sinlista"/>
    <w:rsid w:val="00390459"/>
    <w:pPr>
      <w:numPr>
        <w:numId w:val="23"/>
      </w:numPr>
    </w:pPr>
  </w:style>
  <w:style w:type="character" w:customStyle="1" w:styleId="Ttulo8Car1">
    <w:name w:val="Título 8 Car1"/>
    <w:basedOn w:val="Fuentedeprrafopredeter"/>
    <w:rsid w:val="00390459"/>
    <w:rPr>
      <w:rFonts w:eastAsia="Times New Roman" w:cs="Times New Roman"/>
      <w:i/>
      <w:iCs/>
      <w:sz w:val="24"/>
      <w:szCs w:val="24"/>
      <w:lang w:val="es-ES" w:eastAsia="es-ES"/>
    </w:rPr>
  </w:style>
  <w:style w:type="paragraph" w:customStyle="1" w:styleId="BodyText22">
    <w:name w:val="Body Text 22"/>
    <w:basedOn w:val="Normal"/>
    <w:rsid w:val="0039045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39045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39045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39045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390459"/>
    <w:pPr>
      <w:tabs>
        <w:tab w:val="center" w:pos="4987"/>
        <w:tab w:val="right" w:pos="9974"/>
      </w:tabs>
      <w:spacing w:before="100" w:after="100"/>
    </w:pPr>
    <w:rPr>
      <w:rFonts w:eastAsia="Arial Unicode MS" w:cs="Arial"/>
      <w:b/>
      <w:szCs w:val="20"/>
    </w:rPr>
  </w:style>
  <w:style w:type="paragraph" w:customStyle="1" w:styleId="xl24">
    <w:name w:val="xl24"/>
    <w:basedOn w:val="Normal"/>
    <w:rsid w:val="0039045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39045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39045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39045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39045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39045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39045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39045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39045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39045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39045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39045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39045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39045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39045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39045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39045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39045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39045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39045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39045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39045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39045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390459"/>
    <w:rPr>
      <w:rFonts w:cs="Times New Roman"/>
    </w:rPr>
  </w:style>
  <w:style w:type="character" w:customStyle="1" w:styleId="apple-converted-space">
    <w:name w:val="apple-converted-space"/>
    <w:basedOn w:val="Fuentedeprrafopredeter"/>
    <w:rsid w:val="00390459"/>
    <w:rPr>
      <w:rFonts w:cs="Times New Roman"/>
    </w:rPr>
  </w:style>
  <w:style w:type="character" w:customStyle="1" w:styleId="TextonotaalfinalCar1">
    <w:name w:val="Texto nota al final Car1"/>
    <w:basedOn w:val="Fuentedeprrafopredeter"/>
    <w:semiHidden/>
    <w:rsid w:val="0039045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390459"/>
    <w:rPr>
      <w:rFonts w:ascii="Tahoma" w:hAnsi="Tahoma" w:cs="Tahoma"/>
      <w:sz w:val="16"/>
      <w:szCs w:val="16"/>
      <w:lang w:val="es-ES" w:eastAsia="es-ES"/>
    </w:rPr>
  </w:style>
  <w:style w:type="character" w:customStyle="1" w:styleId="TextonotapieCar1">
    <w:name w:val="Texto nota pie Car1"/>
    <w:basedOn w:val="Fuentedeprrafopredeter"/>
    <w:semiHidden/>
    <w:rsid w:val="0039045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39045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39045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39045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39045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39045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39045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39045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39045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39045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39045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39045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39045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39045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39045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39045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39045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39045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39045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39045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39045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39045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39045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39045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39045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39045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39045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39045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39045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39045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39045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39045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39045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39045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39045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39045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39045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9045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390459"/>
    <w:rPr>
      <w:rFonts w:ascii="Arial" w:eastAsia="Times New Roman" w:hAnsi="Arial" w:cs="Arial"/>
      <w:vanish/>
      <w:sz w:val="16"/>
      <w:szCs w:val="16"/>
      <w:lang w:val="es-ES" w:eastAsia="es-ES"/>
    </w:rPr>
  </w:style>
  <w:style w:type="character" w:customStyle="1" w:styleId="NoSpacingChar">
    <w:name w:val="No Spacing Char"/>
    <w:basedOn w:val="Fuentedeprrafopredeter"/>
    <w:rsid w:val="00390459"/>
    <w:rPr>
      <w:rFonts w:eastAsia="Times New Roman" w:cs="Times New Roman"/>
      <w:sz w:val="22"/>
      <w:szCs w:val="22"/>
      <w:lang w:val="en-US" w:eastAsia="en-US"/>
    </w:rPr>
  </w:style>
  <w:style w:type="paragraph" w:customStyle="1" w:styleId="Cita1">
    <w:name w:val="Cita1"/>
    <w:basedOn w:val="Normal"/>
    <w:next w:val="Normal"/>
    <w:link w:val="QuoteChar"/>
    <w:rsid w:val="0039045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390459"/>
    <w:rPr>
      <w:rFonts w:ascii="Cambria" w:eastAsia="Arial Unicode MS" w:hAnsi="Cambria" w:cs="Arial"/>
      <w:b/>
      <w:i/>
      <w:iCs/>
      <w:color w:val="5A5A5A"/>
      <w:lang w:val="en-US"/>
    </w:rPr>
  </w:style>
  <w:style w:type="character" w:customStyle="1" w:styleId="Ttulodellibro1">
    <w:name w:val="Título del libro1"/>
    <w:basedOn w:val="Fuentedeprrafopredeter"/>
    <w:rsid w:val="00390459"/>
    <w:rPr>
      <w:rFonts w:ascii="Cambria" w:hAnsi="Cambria" w:cs="Times New Roman"/>
      <w:b/>
      <w:bCs/>
      <w:i/>
      <w:iCs/>
      <w:color w:val="auto"/>
    </w:rPr>
  </w:style>
  <w:style w:type="paragraph" w:styleId="Cierre">
    <w:name w:val="Closing"/>
    <w:basedOn w:val="Textoindependiente"/>
    <w:next w:val="Normal"/>
    <w:link w:val="CierreCar"/>
    <w:rsid w:val="0039045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39045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39045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39045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39045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39045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39045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39045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39045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39045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39045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390459"/>
    <w:pPr>
      <w:numPr>
        <w:ilvl w:val="0"/>
        <w:numId w:val="0"/>
      </w:numPr>
      <w:tabs>
        <w:tab w:val="center" w:pos="4987"/>
        <w:tab w:val="right" w:pos="9974"/>
      </w:tabs>
    </w:pPr>
    <w:rPr>
      <w:rFonts w:eastAsia="Arial Unicode MS" w:cs="Arial"/>
    </w:rPr>
  </w:style>
  <w:style w:type="paragraph" w:customStyle="1" w:styleId="MMTopic6">
    <w:name w:val="MM Topic 6"/>
    <w:basedOn w:val="Ttulo6"/>
    <w:rsid w:val="00390459"/>
    <w:pPr>
      <w:numPr>
        <w:ilvl w:val="0"/>
        <w:numId w:val="0"/>
      </w:numPr>
      <w:tabs>
        <w:tab w:val="center" w:pos="4987"/>
        <w:tab w:val="right" w:pos="9974"/>
      </w:tabs>
    </w:pPr>
    <w:rPr>
      <w:rFonts w:eastAsia="Arial Unicode MS" w:cs="Arial"/>
    </w:rPr>
  </w:style>
  <w:style w:type="paragraph" w:customStyle="1" w:styleId="MMTopic7">
    <w:name w:val="MM Topic 7"/>
    <w:basedOn w:val="Ttulo7"/>
    <w:rsid w:val="00390459"/>
    <w:pPr>
      <w:numPr>
        <w:ilvl w:val="0"/>
        <w:numId w:val="0"/>
      </w:numPr>
      <w:tabs>
        <w:tab w:val="center" w:pos="4987"/>
        <w:tab w:val="right" w:pos="9974"/>
      </w:tabs>
    </w:pPr>
    <w:rPr>
      <w:rFonts w:eastAsia="Arial Unicode MS" w:cs="Arial"/>
    </w:rPr>
  </w:style>
  <w:style w:type="paragraph" w:customStyle="1" w:styleId="MMTopic8">
    <w:name w:val="MM Topic 8"/>
    <w:basedOn w:val="Ttulo8"/>
    <w:rsid w:val="0039045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39045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39045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390459"/>
  </w:style>
  <w:style w:type="paragraph" w:customStyle="1" w:styleId="TOCBase">
    <w:name w:val="TOC Base"/>
    <w:basedOn w:val="Normal"/>
    <w:rsid w:val="0039045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390459"/>
    <w:pPr>
      <w:ind w:left="720"/>
      <w:contextualSpacing/>
    </w:pPr>
    <w:rPr>
      <w:rFonts w:cs="Arial"/>
      <w:bCs/>
      <w:iCs/>
      <w:sz w:val="20"/>
      <w:szCs w:val="26"/>
      <w:lang w:val="es-MX" w:eastAsia="en-US"/>
    </w:rPr>
  </w:style>
  <w:style w:type="paragraph" w:customStyle="1" w:styleId="GraphicTableHeading">
    <w:name w:val="Graphic/Table Heading"/>
    <w:basedOn w:val="Normal"/>
    <w:rsid w:val="0039045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390459"/>
    <w:pPr>
      <w:spacing w:after="160" w:line="240" w:lineRule="exact"/>
    </w:pPr>
    <w:rPr>
      <w:rFonts w:ascii="Verdana" w:hAnsi="Verdana"/>
      <w:sz w:val="20"/>
      <w:szCs w:val="20"/>
      <w:lang w:val="en-US" w:eastAsia="en-US"/>
    </w:rPr>
  </w:style>
  <w:style w:type="paragraph" w:customStyle="1" w:styleId="Documento">
    <w:name w:val="Documento"/>
    <w:basedOn w:val="Normal"/>
    <w:rsid w:val="0039045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39045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39045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39045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390459"/>
    <w:pPr>
      <w:ind w:left="708"/>
      <w:jc w:val="both"/>
    </w:pPr>
    <w:rPr>
      <w:rFonts w:ascii="Book Antiqua" w:hAnsi="Book Antiqua"/>
      <w:szCs w:val="20"/>
      <w:lang w:val="es-MX" w:eastAsia="en-US"/>
    </w:rPr>
  </w:style>
  <w:style w:type="character" w:customStyle="1" w:styleId="ANOTACIONCar">
    <w:name w:val="ANOTACION Car"/>
    <w:link w:val="ANOTACION"/>
    <w:locked/>
    <w:rsid w:val="0039045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390459"/>
    <w:pPr>
      <w:ind w:left="720"/>
    </w:pPr>
    <w:rPr>
      <w:rFonts w:ascii="Times New Roman" w:hAnsi="Times New Roman"/>
    </w:rPr>
  </w:style>
  <w:style w:type="paragraph" w:customStyle="1" w:styleId="pchartbodycmt">
    <w:name w:val="pchart_bodycmt"/>
    <w:basedOn w:val="Normal"/>
    <w:rsid w:val="00390459"/>
    <w:pPr>
      <w:spacing w:before="100" w:beforeAutospacing="1" w:after="100" w:afterAutospacing="1"/>
    </w:pPr>
    <w:rPr>
      <w:rFonts w:ascii="Times New Roman" w:hAnsi="Times New Roman"/>
    </w:rPr>
  </w:style>
  <w:style w:type="table" w:customStyle="1" w:styleId="TableNormal">
    <w:name w:val="Table Normal"/>
    <w:uiPriority w:val="2"/>
    <w:semiHidden/>
    <w:qFormat/>
    <w:rsid w:val="0039045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39045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39045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390459"/>
    <w:rPr>
      <w:rFonts w:eastAsiaTheme="minorEastAsia"/>
      <w:lang w:eastAsia="es-MX"/>
    </w:rPr>
  </w:style>
  <w:style w:type="table" w:customStyle="1" w:styleId="TableGrid">
    <w:name w:val="TableGrid"/>
    <w:rsid w:val="0039045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39045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39045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39045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39045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390459"/>
    <w:rPr>
      <w:rFonts w:ascii="Arial" w:eastAsia="Times New Roman" w:hAnsi="Arial" w:cs="Arial"/>
      <w:b/>
      <w:bCs/>
      <w:color w:val="000000"/>
      <w:sz w:val="20"/>
      <w:szCs w:val="20"/>
      <w:lang w:val="es-ES" w:eastAsia="es-ES"/>
    </w:rPr>
  </w:style>
  <w:style w:type="paragraph" w:customStyle="1" w:styleId="Norm">
    <w:name w:val="Norm"/>
    <w:basedOn w:val="Normal"/>
    <w:link w:val="NormCar"/>
    <w:rsid w:val="0039045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390459"/>
    <w:rPr>
      <w:color w:val="2B579A"/>
      <w:shd w:val="clear" w:color="auto" w:fill="E6E6E6"/>
    </w:rPr>
  </w:style>
  <w:style w:type="character" w:customStyle="1" w:styleId="ellipsis">
    <w:name w:val="ellipsis"/>
    <w:basedOn w:val="Fuentedeprrafopredeter"/>
    <w:rsid w:val="00390459"/>
  </w:style>
  <w:style w:type="character" w:customStyle="1" w:styleId="link">
    <w:name w:val="link"/>
    <w:basedOn w:val="Fuentedeprrafopredeter"/>
    <w:rsid w:val="00390459"/>
  </w:style>
  <w:style w:type="numbering" w:customStyle="1" w:styleId="Sinlista2">
    <w:name w:val="Sin lista2"/>
    <w:next w:val="Sinlista"/>
    <w:uiPriority w:val="99"/>
    <w:semiHidden/>
    <w:unhideWhenUsed/>
    <w:rsid w:val="00390459"/>
  </w:style>
  <w:style w:type="table" w:customStyle="1" w:styleId="Tablaconcuadrcula4">
    <w:name w:val="Tabla con cuadrícula4"/>
    <w:basedOn w:val="Tablanormal"/>
    <w:next w:val="Tablaconcuadrcula"/>
    <w:uiPriority w:val="59"/>
    <w:rsid w:val="0039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390459"/>
    <w:rPr>
      <w:color w:val="808080"/>
      <w:shd w:val="clear" w:color="auto" w:fill="E6E6E6"/>
    </w:rPr>
  </w:style>
  <w:style w:type="paragraph" w:customStyle="1" w:styleId="estilo30">
    <w:name w:val="estilo30"/>
    <w:basedOn w:val="Normal"/>
    <w:rsid w:val="0039045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390459"/>
    <w:rPr>
      <w:shd w:val="clear" w:color="auto" w:fill="FFFFFF"/>
    </w:rPr>
  </w:style>
  <w:style w:type="paragraph" w:customStyle="1" w:styleId="Bodytext81">
    <w:name w:val="Body text (8)1"/>
    <w:basedOn w:val="Normal"/>
    <w:link w:val="Bodytext8"/>
    <w:uiPriority w:val="99"/>
    <w:rsid w:val="0039045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390459"/>
    <w:rPr>
      <w:shd w:val="clear" w:color="auto" w:fill="FFFFFF"/>
    </w:rPr>
  </w:style>
  <w:style w:type="paragraph" w:customStyle="1" w:styleId="Bodytext1">
    <w:name w:val="Body text1"/>
    <w:basedOn w:val="Normal"/>
    <w:link w:val="Textoindependiente1"/>
    <w:uiPriority w:val="99"/>
    <w:rsid w:val="0039045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390459"/>
    <w:rPr>
      <w:b/>
      <w:bCs/>
      <w:sz w:val="20"/>
      <w:szCs w:val="20"/>
      <w:shd w:val="clear" w:color="auto" w:fill="FFFFFF"/>
    </w:rPr>
  </w:style>
  <w:style w:type="character" w:customStyle="1" w:styleId="Bodytext3">
    <w:name w:val="Body text (3)"/>
    <w:basedOn w:val="Fuentedeprrafopredeter"/>
    <w:link w:val="Bodytext310"/>
    <w:uiPriority w:val="99"/>
    <w:rsid w:val="00390459"/>
    <w:rPr>
      <w:b/>
      <w:bCs/>
      <w:shd w:val="clear" w:color="auto" w:fill="FFFFFF"/>
    </w:rPr>
  </w:style>
  <w:style w:type="paragraph" w:customStyle="1" w:styleId="Bodytext310">
    <w:name w:val="Body text (3)1"/>
    <w:basedOn w:val="Normal"/>
    <w:link w:val="Bodytext3"/>
    <w:uiPriority w:val="99"/>
    <w:rsid w:val="0039045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39045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390459"/>
    <w:rPr>
      <w:rFonts w:ascii="Times New Roman" w:eastAsia="Times New Roman" w:hAnsi="Times New Roman" w:cs="Times New Roman"/>
      <w:sz w:val="24"/>
      <w:szCs w:val="24"/>
      <w:lang w:val="es-ES" w:eastAsia="es-ES"/>
    </w:rPr>
  </w:style>
  <w:style w:type="paragraph" w:customStyle="1" w:styleId="paragraph0">
    <w:name w:val="paragraph"/>
    <w:basedOn w:val="Normal"/>
    <w:rsid w:val="00390459"/>
    <w:pPr>
      <w:spacing w:before="100" w:beforeAutospacing="1" w:after="100" w:afterAutospacing="1"/>
    </w:pPr>
    <w:rPr>
      <w:rFonts w:ascii="Times New Roman" w:hAnsi="Times New Roman"/>
      <w:lang w:val="es-MX" w:eastAsia="es-MX"/>
    </w:rPr>
  </w:style>
  <w:style w:type="character" w:customStyle="1" w:styleId="normaltextrun">
    <w:name w:val="normaltextrun"/>
    <w:rsid w:val="00390459"/>
  </w:style>
  <w:style w:type="character" w:customStyle="1" w:styleId="eop">
    <w:name w:val="eop"/>
    <w:rsid w:val="00390459"/>
  </w:style>
  <w:style w:type="paragraph" w:customStyle="1" w:styleId="Chapter">
    <w:name w:val="Chapter"/>
    <w:basedOn w:val="Normal"/>
    <w:next w:val="Normal"/>
    <w:rsid w:val="00390459"/>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390459"/>
    <w:pPr>
      <w:numPr>
        <w:ilvl w:val="1"/>
        <w:numId w:val="39"/>
      </w:numPr>
      <w:spacing w:before="120"/>
      <w:jc w:val="both"/>
      <w:outlineLvl w:val="1"/>
    </w:pPr>
    <w:rPr>
      <w:sz w:val="24"/>
      <w:lang w:val="en-US" w:eastAsia="en-US"/>
    </w:rPr>
  </w:style>
  <w:style w:type="paragraph" w:customStyle="1" w:styleId="subpar">
    <w:name w:val="subpar"/>
    <w:basedOn w:val="Sangra3detindependiente"/>
    <w:rsid w:val="00390459"/>
    <w:pPr>
      <w:numPr>
        <w:ilvl w:val="2"/>
        <w:numId w:val="39"/>
      </w:numPr>
      <w:spacing w:before="120"/>
      <w:jc w:val="both"/>
      <w:outlineLvl w:val="2"/>
    </w:pPr>
    <w:rPr>
      <w:sz w:val="24"/>
      <w:szCs w:val="20"/>
      <w:lang w:val="en-US" w:eastAsia="en-US"/>
    </w:rPr>
  </w:style>
  <w:style w:type="paragraph" w:customStyle="1" w:styleId="SubSubPar">
    <w:name w:val="SubSubPar"/>
    <w:basedOn w:val="subpar"/>
    <w:rsid w:val="00390459"/>
    <w:pPr>
      <w:numPr>
        <w:ilvl w:val="3"/>
      </w:numPr>
      <w:tabs>
        <w:tab w:val="left" w:pos="0"/>
      </w:tabs>
    </w:pPr>
  </w:style>
  <w:style w:type="character" w:customStyle="1" w:styleId="ParagraphChar">
    <w:name w:val="Paragraph Char"/>
    <w:basedOn w:val="Fuentedeprrafopredeter"/>
    <w:link w:val="Paragraph"/>
    <w:rsid w:val="00390459"/>
    <w:rPr>
      <w:rFonts w:ascii="Times New Roman" w:eastAsia="Times New Roman" w:hAnsi="Times New Roman" w:cs="Times New Roman"/>
      <w:sz w:val="24"/>
      <w:szCs w:val="20"/>
      <w:lang w:val="en-US"/>
    </w:rPr>
  </w:style>
  <w:style w:type="paragraph" w:customStyle="1" w:styleId="OmniPage266">
    <w:name w:val="OmniPage #266"/>
    <w:basedOn w:val="Normal"/>
    <w:rsid w:val="00390459"/>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52</Pages>
  <Words>20349</Words>
  <Characters>111924</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cp:revision>
  <dcterms:created xsi:type="dcterms:W3CDTF">2019-11-06T23:10:00Z</dcterms:created>
  <dcterms:modified xsi:type="dcterms:W3CDTF">2019-11-06T23:10:00Z</dcterms:modified>
</cp:coreProperties>
</file>