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F2191" w:rsidRPr="002F12F4" w:rsidRDefault="009F2191" w:rsidP="009F2191">
      <w:pPr>
        <w:pStyle w:val="Ttulo"/>
        <w:rPr>
          <w:rFonts w:cs="Arial"/>
          <w:lang w:val="es-ES"/>
        </w:rPr>
      </w:pPr>
      <w:r w:rsidRPr="002F12F4">
        <w:rPr>
          <w:rFonts w:cs="Arial"/>
          <w:lang w:val="es-ES"/>
        </w:rPr>
        <w:t>DIRECCIÓN GENERAL DE ADMINISTRACIÓN</w:t>
      </w:r>
    </w:p>
    <w:p w:rsidR="009F2191" w:rsidRPr="002F12F4" w:rsidRDefault="009F2191" w:rsidP="009F2191">
      <w:pPr>
        <w:widowControl w:val="0"/>
        <w:ind w:left="1276" w:right="1043"/>
        <w:jc w:val="center"/>
        <w:rPr>
          <w:rFonts w:cs="Arial"/>
          <w:b/>
          <w:sz w:val="20"/>
          <w:szCs w:val="20"/>
        </w:rPr>
      </w:pPr>
      <w:r w:rsidRPr="002F12F4">
        <w:rPr>
          <w:rFonts w:cs="Arial"/>
          <w:b/>
          <w:sz w:val="20"/>
          <w:szCs w:val="20"/>
        </w:rPr>
        <w:t>DIRECCIÓN GENERAL ADJUNTA DE RECURSOS MATERIALES, ADQUISICIONES Y SERVICIOS</w:t>
      </w:r>
    </w:p>
    <w:p w:rsidR="009F2191" w:rsidRPr="002F12F4" w:rsidRDefault="009F2191" w:rsidP="009F2191">
      <w:pPr>
        <w:widowControl w:val="0"/>
        <w:ind w:left="1276" w:right="1043"/>
        <w:jc w:val="center"/>
        <w:rPr>
          <w:rFonts w:cs="Arial"/>
          <w:b/>
          <w:sz w:val="20"/>
          <w:szCs w:val="20"/>
        </w:rPr>
      </w:pPr>
      <w:r w:rsidRPr="002F12F4">
        <w:rPr>
          <w:rFonts w:cs="Arial"/>
          <w:b/>
          <w:sz w:val="20"/>
          <w:szCs w:val="20"/>
        </w:rPr>
        <w:t xml:space="preserve">DIRECCIÓN DE ADQUISICIONES Y CONTRATOS </w:t>
      </w:r>
    </w:p>
    <w:p w:rsidR="009F2191" w:rsidRPr="002F12F4" w:rsidRDefault="009F2191" w:rsidP="009F2191">
      <w:pPr>
        <w:pStyle w:val="Textoindependiente3"/>
        <w:rPr>
          <w:rFonts w:cs="Arial"/>
          <w:sz w:val="20"/>
        </w:rPr>
      </w:pPr>
    </w:p>
    <w:p w:rsidR="009F2191" w:rsidRPr="002F12F4" w:rsidRDefault="009F2191" w:rsidP="009F2191">
      <w:pPr>
        <w:pStyle w:val="Textoindependiente3"/>
        <w:rPr>
          <w:rFonts w:cs="Arial"/>
          <w:sz w:val="20"/>
        </w:rPr>
      </w:pPr>
    </w:p>
    <w:p w:rsidR="009F2191" w:rsidRPr="002F12F4" w:rsidRDefault="009F2191" w:rsidP="009F2191">
      <w:pPr>
        <w:pStyle w:val="Textoindependiente3"/>
        <w:rPr>
          <w:rFonts w:cs="Arial"/>
          <w:sz w:val="20"/>
        </w:rPr>
      </w:pPr>
    </w:p>
    <w:p w:rsidR="009F2191" w:rsidRPr="002F12F4" w:rsidRDefault="009F2191" w:rsidP="009F2191">
      <w:pPr>
        <w:pStyle w:val="Textoindependiente3"/>
        <w:rPr>
          <w:rFonts w:cs="Arial"/>
          <w:sz w:val="20"/>
        </w:rPr>
      </w:pPr>
      <w:r w:rsidRPr="002F12F4">
        <w:rPr>
          <w:rFonts w:cs="Arial"/>
          <w:sz w:val="20"/>
        </w:rPr>
        <w:t>DE CONFORMIDAD CON LO DISPUESTO EN LOS ARTÍCULOS 134 DE LA CONSTITUCIÓN POLÍTICA DE LOS ESTADOS UNIDOS MEXICANOS, 28 FRA</w:t>
      </w:r>
      <w:r>
        <w:rPr>
          <w:rFonts w:cs="Arial"/>
          <w:sz w:val="20"/>
        </w:rPr>
        <w:t xml:space="preserve">CCIÓN I, 31 FRACCIÓN II, 32, 33 Y </w:t>
      </w:r>
      <w:r w:rsidRPr="002F12F4">
        <w:rPr>
          <w:rFonts w:cs="Arial"/>
          <w:sz w:val="20"/>
        </w:rPr>
        <w:t>36 DE LAS POLÍTICAS GENERALES EN MATERIA DE RECURSOS MATERIALES PARA LAS ADQUISICIONES, ARRENDAMIENTOS Y SERVICIOS DE LA COMISIÓN FEDERAL DE COMPETENCIA ECONÓMICA Y DEMÁS ORDENAMIENTOS APLICABLES, SE EMITE LA SIGUIENTE:</w:t>
      </w:r>
    </w:p>
    <w:p w:rsidR="009F2191" w:rsidRPr="002F12F4" w:rsidRDefault="009F2191" w:rsidP="009F2191">
      <w:pPr>
        <w:ind w:left="1134" w:right="1043"/>
        <w:jc w:val="center"/>
        <w:rPr>
          <w:rFonts w:cs="Arial"/>
          <w:b/>
          <w:sz w:val="20"/>
          <w:szCs w:val="20"/>
          <w:lang w:val="es-MX"/>
        </w:rPr>
      </w:pPr>
    </w:p>
    <w:p w:rsidR="009F2191" w:rsidRDefault="009F2191" w:rsidP="009F2191">
      <w:pPr>
        <w:tabs>
          <w:tab w:val="center" w:pos="4464"/>
          <w:tab w:val="left" w:pos="6110"/>
        </w:tabs>
        <w:ind w:left="1134" w:right="1043"/>
        <w:rPr>
          <w:rFonts w:cs="Arial"/>
          <w:b/>
          <w:sz w:val="20"/>
          <w:szCs w:val="20"/>
        </w:rPr>
      </w:pPr>
    </w:p>
    <w:p w:rsidR="009F2191" w:rsidRDefault="009F2191" w:rsidP="009F2191">
      <w:pPr>
        <w:tabs>
          <w:tab w:val="center" w:pos="4464"/>
          <w:tab w:val="left" w:pos="6110"/>
        </w:tabs>
        <w:ind w:left="1134" w:right="1043"/>
        <w:rPr>
          <w:rFonts w:cs="Arial"/>
          <w:b/>
          <w:sz w:val="20"/>
          <w:szCs w:val="20"/>
        </w:rPr>
      </w:pPr>
    </w:p>
    <w:p w:rsidR="009F2191" w:rsidRDefault="009F2191" w:rsidP="009F2191">
      <w:pPr>
        <w:tabs>
          <w:tab w:val="center" w:pos="4464"/>
          <w:tab w:val="left" w:pos="6110"/>
        </w:tabs>
        <w:ind w:left="1134" w:right="1043"/>
        <w:rPr>
          <w:rFonts w:cs="Arial"/>
          <w:b/>
          <w:sz w:val="20"/>
          <w:szCs w:val="20"/>
        </w:rPr>
      </w:pPr>
    </w:p>
    <w:p w:rsidR="009F2191" w:rsidRDefault="009F2191" w:rsidP="009F2191">
      <w:pPr>
        <w:tabs>
          <w:tab w:val="center" w:pos="4464"/>
          <w:tab w:val="left" w:pos="6110"/>
        </w:tabs>
        <w:ind w:left="1134" w:right="1043"/>
        <w:rPr>
          <w:rFonts w:cs="Arial"/>
          <w:b/>
          <w:sz w:val="20"/>
          <w:szCs w:val="20"/>
        </w:rPr>
      </w:pPr>
    </w:p>
    <w:p w:rsidR="009F2191" w:rsidRPr="002F12F4" w:rsidRDefault="009F2191" w:rsidP="009F2191">
      <w:pPr>
        <w:tabs>
          <w:tab w:val="center" w:pos="4464"/>
          <w:tab w:val="left" w:pos="6110"/>
        </w:tabs>
        <w:ind w:left="1134" w:right="1043"/>
        <w:jc w:val="center"/>
        <w:rPr>
          <w:rFonts w:cs="Arial"/>
          <w:b/>
          <w:sz w:val="20"/>
          <w:szCs w:val="20"/>
        </w:rPr>
      </w:pPr>
      <w:r w:rsidRPr="002F12F4">
        <w:rPr>
          <w:rFonts w:cs="Arial"/>
          <w:b/>
          <w:sz w:val="20"/>
          <w:szCs w:val="20"/>
        </w:rPr>
        <w:t>CONVOCATORIA</w:t>
      </w:r>
    </w:p>
    <w:p w:rsidR="009F2191" w:rsidRPr="002F12F4" w:rsidRDefault="009F2191" w:rsidP="009F2191">
      <w:pPr>
        <w:ind w:left="1134" w:right="1043"/>
        <w:jc w:val="center"/>
        <w:rPr>
          <w:rFonts w:cs="Arial"/>
          <w:b/>
          <w:sz w:val="20"/>
          <w:szCs w:val="20"/>
        </w:rPr>
      </w:pPr>
    </w:p>
    <w:p w:rsidR="009F2191" w:rsidRPr="002F12F4" w:rsidRDefault="009F2191" w:rsidP="009F2191">
      <w:pPr>
        <w:ind w:left="1134" w:right="1043"/>
        <w:jc w:val="center"/>
        <w:rPr>
          <w:rFonts w:cs="Arial"/>
          <w:b/>
          <w:sz w:val="20"/>
          <w:szCs w:val="20"/>
        </w:rPr>
      </w:pPr>
    </w:p>
    <w:p w:rsidR="009F2191" w:rsidRPr="002F12F4" w:rsidRDefault="009F2191" w:rsidP="009F2191">
      <w:pPr>
        <w:tabs>
          <w:tab w:val="left" w:pos="0"/>
        </w:tabs>
        <w:ind w:right="20"/>
        <w:jc w:val="center"/>
        <w:rPr>
          <w:rFonts w:cs="Arial"/>
          <w:b/>
          <w:sz w:val="20"/>
          <w:szCs w:val="20"/>
        </w:rPr>
      </w:pPr>
      <w:r w:rsidRPr="002F12F4">
        <w:rPr>
          <w:rFonts w:cs="Arial"/>
          <w:b/>
          <w:sz w:val="20"/>
          <w:szCs w:val="20"/>
        </w:rPr>
        <w:t xml:space="preserve">LICITACIÓN PÚBLICA MIXTA </w:t>
      </w:r>
    </w:p>
    <w:p w:rsidR="009F2191" w:rsidRPr="002F12F4" w:rsidRDefault="009F2191" w:rsidP="009F2191">
      <w:pPr>
        <w:tabs>
          <w:tab w:val="left" w:pos="0"/>
        </w:tabs>
        <w:ind w:right="20"/>
        <w:jc w:val="center"/>
        <w:rPr>
          <w:rFonts w:cs="Arial"/>
          <w:b/>
          <w:sz w:val="20"/>
          <w:szCs w:val="20"/>
        </w:rPr>
      </w:pPr>
      <w:r w:rsidRPr="002F12F4">
        <w:rPr>
          <w:rFonts w:cs="Arial"/>
          <w:b/>
          <w:sz w:val="20"/>
          <w:szCs w:val="20"/>
        </w:rPr>
        <w:t xml:space="preserve">No. </w:t>
      </w:r>
      <w:bookmarkStart w:id="0" w:name="_GoBack"/>
      <w:r>
        <w:rPr>
          <w:rFonts w:cs="Arial"/>
          <w:b/>
          <w:sz w:val="22"/>
          <w:szCs w:val="22"/>
        </w:rPr>
        <w:t>41100100-LP14-18</w:t>
      </w:r>
    </w:p>
    <w:bookmarkEnd w:id="0"/>
    <w:p w:rsidR="009F2191" w:rsidRPr="002F12F4" w:rsidRDefault="009F2191" w:rsidP="009F2191">
      <w:pPr>
        <w:tabs>
          <w:tab w:val="left" w:pos="0"/>
        </w:tabs>
        <w:ind w:right="20"/>
        <w:jc w:val="center"/>
        <w:rPr>
          <w:rFonts w:cs="Arial"/>
          <w:b/>
          <w:sz w:val="20"/>
          <w:szCs w:val="20"/>
        </w:rPr>
      </w:pPr>
    </w:p>
    <w:p w:rsidR="009F2191" w:rsidRPr="002F12F4" w:rsidRDefault="009F2191" w:rsidP="009F2191">
      <w:pPr>
        <w:ind w:right="38"/>
        <w:rPr>
          <w:rFonts w:cs="Arial"/>
          <w:b/>
          <w:sz w:val="20"/>
          <w:szCs w:val="20"/>
        </w:rPr>
      </w:pPr>
    </w:p>
    <w:p w:rsidR="009F2191" w:rsidRPr="002F12F4" w:rsidRDefault="009F2191" w:rsidP="009F2191">
      <w:pPr>
        <w:ind w:right="38"/>
        <w:rPr>
          <w:rFonts w:cs="Arial"/>
          <w:b/>
          <w:sz w:val="20"/>
          <w:szCs w:val="20"/>
        </w:rPr>
      </w:pPr>
    </w:p>
    <w:tbl>
      <w:tblPr>
        <w:tblW w:w="9305" w:type="dxa"/>
        <w:tblCellSpacing w:w="20" w:type="dxa"/>
        <w:tblInd w:w="-7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4581"/>
        <w:gridCol w:w="4724"/>
      </w:tblGrid>
      <w:tr w:rsidR="009F2191" w:rsidRPr="002F12F4" w:rsidTr="009F2191">
        <w:trPr>
          <w:trHeight w:val="649"/>
          <w:tblCellSpacing w:w="20" w:type="dxa"/>
        </w:trPr>
        <w:tc>
          <w:tcPr>
            <w:tcW w:w="9225" w:type="dxa"/>
            <w:gridSpan w:val="2"/>
            <w:vAlign w:val="center"/>
          </w:tcPr>
          <w:p w:rsidR="009F2191" w:rsidRPr="002F12F4" w:rsidRDefault="009F2191" w:rsidP="009F2191">
            <w:pPr>
              <w:tabs>
                <w:tab w:val="left" w:pos="0"/>
              </w:tabs>
              <w:ind w:right="20"/>
              <w:jc w:val="center"/>
              <w:rPr>
                <w:rFonts w:cs="Arial"/>
                <w:b/>
                <w:szCs w:val="20"/>
              </w:rPr>
            </w:pPr>
            <w:r w:rsidRPr="00D80B37">
              <w:rPr>
                <w:rFonts w:cs="Arial"/>
                <w:b/>
                <w:sz w:val="20"/>
                <w:szCs w:val="20"/>
              </w:rPr>
              <w:t>“</w:t>
            </w:r>
            <w:r>
              <w:rPr>
                <w:rFonts w:cs="Arial"/>
                <w:b/>
              </w:rPr>
              <w:t>ADQUISICIÓN DE MOBILIARIO Y EQUIPO DE ADMINISTRACIÓN”</w:t>
            </w:r>
            <w:r w:rsidRPr="00D80B37">
              <w:rPr>
                <w:rFonts w:cs="Arial"/>
                <w:b/>
              </w:rPr>
              <w:t>.</w:t>
            </w:r>
          </w:p>
        </w:tc>
      </w:tr>
      <w:tr w:rsidR="009F2191" w:rsidRPr="002F12F4" w:rsidTr="009F2191">
        <w:trPr>
          <w:trHeight w:val="394"/>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ACTO</w:t>
            </w:r>
          </w:p>
        </w:tc>
        <w:tc>
          <w:tcPr>
            <w:tcW w:w="4664" w:type="dxa"/>
            <w:vAlign w:val="center"/>
          </w:tcPr>
          <w:p w:rsidR="009F2191" w:rsidRPr="002F12F4" w:rsidRDefault="009F2191" w:rsidP="009F2191">
            <w:pPr>
              <w:ind w:right="51"/>
              <w:jc w:val="center"/>
              <w:rPr>
                <w:rFonts w:cs="Arial"/>
                <w:b/>
                <w:sz w:val="20"/>
                <w:szCs w:val="20"/>
              </w:rPr>
            </w:pPr>
            <w:r w:rsidRPr="002F12F4">
              <w:rPr>
                <w:rFonts w:cs="Arial"/>
                <w:b/>
                <w:sz w:val="20"/>
                <w:szCs w:val="20"/>
              </w:rPr>
              <w:t>FECHA Y HORA</w:t>
            </w:r>
          </w:p>
        </w:tc>
      </w:tr>
      <w:tr w:rsidR="009F2191" w:rsidRPr="002F12F4" w:rsidTr="009F2191">
        <w:trPr>
          <w:trHeight w:val="439"/>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PUBLICACIÓN EN COMPRANET</w:t>
            </w:r>
          </w:p>
        </w:tc>
        <w:tc>
          <w:tcPr>
            <w:tcW w:w="4664" w:type="dxa"/>
            <w:vAlign w:val="center"/>
          </w:tcPr>
          <w:p w:rsidR="009F2191" w:rsidRPr="002F12F4" w:rsidRDefault="00591654" w:rsidP="009F2191">
            <w:pPr>
              <w:ind w:right="51"/>
              <w:jc w:val="center"/>
              <w:rPr>
                <w:rFonts w:cs="Arial"/>
                <w:b/>
                <w:sz w:val="20"/>
                <w:szCs w:val="20"/>
              </w:rPr>
            </w:pPr>
            <w:r>
              <w:rPr>
                <w:rFonts w:cs="Arial"/>
                <w:b/>
                <w:sz w:val="20"/>
                <w:szCs w:val="20"/>
              </w:rPr>
              <w:t>2 DE OCTUBRE DE 2018</w:t>
            </w:r>
          </w:p>
        </w:tc>
      </w:tr>
      <w:tr w:rsidR="009F2191" w:rsidRPr="002F12F4" w:rsidTr="009F2191">
        <w:trPr>
          <w:trHeight w:val="292"/>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PUBLICACIÓN EN EL DIARIO OFICIAL DE LA FEDERACIÓN</w:t>
            </w:r>
          </w:p>
        </w:tc>
        <w:tc>
          <w:tcPr>
            <w:tcW w:w="4664" w:type="dxa"/>
            <w:vAlign w:val="center"/>
          </w:tcPr>
          <w:p w:rsidR="009F2191" w:rsidRPr="002F12F4" w:rsidRDefault="00591654" w:rsidP="009F2191">
            <w:pPr>
              <w:ind w:right="51"/>
              <w:jc w:val="center"/>
              <w:rPr>
                <w:rFonts w:cs="Arial"/>
                <w:b/>
                <w:sz w:val="20"/>
                <w:szCs w:val="20"/>
              </w:rPr>
            </w:pPr>
            <w:r>
              <w:rPr>
                <w:rFonts w:cs="Arial"/>
                <w:b/>
                <w:sz w:val="20"/>
                <w:szCs w:val="20"/>
              </w:rPr>
              <w:t>4</w:t>
            </w:r>
            <w:r w:rsidR="009F2191">
              <w:rPr>
                <w:rFonts w:cs="Arial"/>
                <w:b/>
                <w:sz w:val="20"/>
                <w:szCs w:val="20"/>
              </w:rPr>
              <w:t xml:space="preserve"> DE </w:t>
            </w:r>
            <w:r w:rsidR="001E5A53">
              <w:rPr>
                <w:rFonts w:cs="Arial"/>
                <w:b/>
                <w:sz w:val="20"/>
                <w:szCs w:val="20"/>
              </w:rPr>
              <w:t>OCTUBRE</w:t>
            </w:r>
            <w:r w:rsidR="009F2191">
              <w:rPr>
                <w:rFonts w:cs="Arial"/>
                <w:b/>
                <w:sz w:val="20"/>
                <w:szCs w:val="20"/>
              </w:rPr>
              <w:t xml:space="preserve"> DE 2018</w:t>
            </w:r>
          </w:p>
        </w:tc>
      </w:tr>
      <w:tr w:rsidR="009F2191" w:rsidRPr="002F12F4" w:rsidTr="009F2191">
        <w:trPr>
          <w:trHeight w:val="779"/>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 xml:space="preserve">JUNTA DE ACLARACIONES DE LA CONVOCATORIA </w:t>
            </w:r>
          </w:p>
          <w:p w:rsidR="009F2191" w:rsidRPr="002F12F4" w:rsidRDefault="009F2191" w:rsidP="009F2191">
            <w:pPr>
              <w:ind w:right="38"/>
              <w:jc w:val="center"/>
              <w:rPr>
                <w:rFonts w:cs="Arial"/>
                <w:b/>
                <w:sz w:val="20"/>
                <w:szCs w:val="20"/>
              </w:rPr>
            </w:pPr>
            <w:r w:rsidRPr="002F12F4">
              <w:rPr>
                <w:rFonts w:cs="Arial"/>
                <w:b/>
                <w:sz w:val="20"/>
                <w:szCs w:val="20"/>
              </w:rPr>
              <w:t>(OPTATIVA PARA LOS LICITANTES)</w:t>
            </w:r>
          </w:p>
        </w:tc>
        <w:tc>
          <w:tcPr>
            <w:tcW w:w="4664" w:type="dxa"/>
            <w:vAlign w:val="center"/>
          </w:tcPr>
          <w:p w:rsidR="009F2191" w:rsidRPr="002F12F4" w:rsidRDefault="009F2191" w:rsidP="009F2191">
            <w:pPr>
              <w:ind w:right="51"/>
              <w:jc w:val="center"/>
              <w:rPr>
                <w:rFonts w:cs="Arial"/>
                <w:b/>
                <w:sz w:val="20"/>
                <w:szCs w:val="20"/>
              </w:rPr>
            </w:pPr>
            <w:r w:rsidRPr="002F12F4" w:rsidDel="007C384B">
              <w:rPr>
                <w:rFonts w:cs="Arial"/>
                <w:b/>
                <w:sz w:val="20"/>
                <w:szCs w:val="20"/>
              </w:rPr>
              <w:t xml:space="preserve">EL DÍA </w:t>
            </w:r>
            <w:r w:rsidR="00591654">
              <w:rPr>
                <w:rFonts w:cs="Arial"/>
                <w:b/>
                <w:sz w:val="20"/>
                <w:szCs w:val="20"/>
              </w:rPr>
              <w:t>10</w:t>
            </w:r>
            <w:r>
              <w:rPr>
                <w:rFonts w:cs="Arial"/>
                <w:b/>
                <w:sz w:val="20"/>
                <w:szCs w:val="20"/>
              </w:rPr>
              <w:t xml:space="preserve"> DE </w:t>
            </w:r>
            <w:r w:rsidR="001E5A53">
              <w:rPr>
                <w:rFonts w:cs="Arial"/>
                <w:b/>
                <w:sz w:val="20"/>
                <w:szCs w:val="20"/>
              </w:rPr>
              <w:t>OCTUBRE</w:t>
            </w:r>
            <w:r w:rsidR="00591654">
              <w:rPr>
                <w:rFonts w:cs="Arial"/>
                <w:b/>
                <w:sz w:val="20"/>
                <w:szCs w:val="20"/>
              </w:rPr>
              <w:t xml:space="preserve"> DE 2018 A LAS 15</w:t>
            </w:r>
            <w:r>
              <w:rPr>
                <w:rFonts w:cs="Arial"/>
                <w:b/>
                <w:sz w:val="20"/>
                <w:szCs w:val="20"/>
              </w:rPr>
              <w:t>:0</w:t>
            </w:r>
            <w:r w:rsidRPr="002F12F4">
              <w:rPr>
                <w:rFonts w:cs="Arial"/>
                <w:b/>
                <w:sz w:val="20"/>
                <w:szCs w:val="20"/>
              </w:rPr>
              <w:t>0</w:t>
            </w:r>
            <w:r w:rsidRPr="002F12F4" w:rsidDel="007C384B">
              <w:rPr>
                <w:rFonts w:cs="Arial"/>
                <w:b/>
                <w:sz w:val="20"/>
                <w:szCs w:val="20"/>
              </w:rPr>
              <w:t xml:space="preserve"> HRS.</w:t>
            </w:r>
          </w:p>
        </w:tc>
      </w:tr>
      <w:tr w:rsidR="009F2191" w:rsidRPr="002F12F4" w:rsidTr="009F2191">
        <w:trPr>
          <w:trHeight w:val="665"/>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ACTO DE PRESENTACIÓN Y APERTURA DE PROPOSICIONES</w:t>
            </w:r>
          </w:p>
        </w:tc>
        <w:tc>
          <w:tcPr>
            <w:tcW w:w="4664" w:type="dxa"/>
            <w:vAlign w:val="center"/>
          </w:tcPr>
          <w:p w:rsidR="009F2191" w:rsidRPr="002F12F4" w:rsidRDefault="009F2191" w:rsidP="009F2191">
            <w:pPr>
              <w:ind w:right="51"/>
              <w:jc w:val="center"/>
              <w:rPr>
                <w:rFonts w:cs="Arial"/>
                <w:b/>
                <w:sz w:val="20"/>
                <w:szCs w:val="20"/>
              </w:rPr>
            </w:pPr>
            <w:r w:rsidRPr="002F12F4" w:rsidDel="007C384B">
              <w:rPr>
                <w:rFonts w:cs="Arial"/>
                <w:b/>
                <w:sz w:val="20"/>
                <w:szCs w:val="20"/>
              </w:rPr>
              <w:t xml:space="preserve">EL </w:t>
            </w:r>
            <w:r w:rsidR="00591654">
              <w:rPr>
                <w:rFonts w:cs="Arial"/>
                <w:b/>
                <w:sz w:val="20"/>
                <w:szCs w:val="20"/>
              </w:rPr>
              <w:t>17</w:t>
            </w:r>
            <w:r>
              <w:rPr>
                <w:rFonts w:cs="Arial"/>
                <w:b/>
                <w:sz w:val="20"/>
                <w:szCs w:val="20"/>
              </w:rPr>
              <w:t xml:space="preserve"> DE OCTUBRE </w:t>
            </w:r>
            <w:r w:rsidRPr="002F12F4" w:rsidDel="007C384B">
              <w:rPr>
                <w:rFonts w:cs="Arial"/>
                <w:b/>
                <w:sz w:val="20"/>
                <w:szCs w:val="20"/>
              </w:rPr>
              <w:t xml:space="preserve">DÍA </w:t>
            </w:r>
            <w:r>
              <w:rPr>
                <w:rFonts w:cs="Arial"/>
                <w:b/>
                <w:sz w:val="20"/>
                <w:szCs w:val="20"/>
              </w:rPr>
              <w:t xml:space="preserve">DE 2018 </w:t>
            </w:r>
            <w:r w:rsidRPr="002F12F4">
              <w:rPr>
                <w:rFonts w:cs="Arial"/>
                <w:b/>
                <w:sz w:val="20"/>
                <w:szCs w:val="20"/>
              </w:rPr>
              <w:t xml:space="preserve">A LAS </w:t>
            </w:r>
          </w:p>
          <w:p w:rsidR="009F2191" w:rsidRPr="002F12F4" w:rsidRDefault="00591654" w:rsidP="009F2191">
            <w:pPr>
              <w:ind w:right="38"/>
              <w:jc w:val="center"/>
              <w:rPr>
                <w:rFonts w:cs="Arial"/>
                <w:b/>
                <w:sz w:val="20"/>
                <w:szCs w:val="20"/>
              </w:rPr>
            </w:pPr>
            <w:r>
              <w:rPr>
                <w:rFonts w:cs="Arial"/>
                <w:b/>
                <w:sz w:val="20"/>
                <w:szCs w:val="20"/>
              </w:rPr>
              <w:t>15</w:t>
            </w:r>
            <w:r w:rsidR="009F2191">
              <w:rPr>
                <w:rFonts w:cs="Arial"/>
                <w:b/>
                <w:sz w:val="20"/>
                <w:szCs w:val="20"/>
              </w:rPr>
              <w:t>:0</w:t>
            </w:r>
            <w:r w:rsidR="009F2191" w:rsidRPr="002F12F4">
              <w:rPr>
                <w:rFonts w:cs="Arial"/>
                <w:b/>
                <w:sz w:val="20"/>
                <w:szCs w:val="20"/>
              </w:rPr>
              <w:t>0</w:t>
            </w:r>
            <w:r w:rsidR="009F2191" w:rsidRPr="002F12F4" w:rsidDel="007C384B">
              <w:rPr>
                <w:rFonts w:cs="Arial"/>
                <w:b/>
                <w:sz w:val="20"/>
                <w:szCs w:val="20"/>
              </w:rPr>
              <w:t xml:space="preserve"> HRS.</w:t>
            </w:r>
          </w:p>
        </w:tc>
      </w:tr>
      <w:tr w:rsidR="009F2191" w:rsidRPr="002F12F4" w:rsidTr="009F2191">
        <w:trPr>
          <w:trHeight w:val="665"/>
          <w:tblCellSpacing w:w="20" w:type="dxa"/>
        </w:trPr>
        <w:tc>
          <w:tcPr>
            <w:tcW w:w="4521" w:type="dxa"/>
            <w:vAlign w:val="center"/>
          </w:tcPr>
          <w:p w:rsidR="009F2191" w:rsidRPr="002F12F4" w:rsidRDefault="009F2191" w:rsidP="009F2191">
            <w:pPr>
              <w:ind w:right="38"/>
              <w:jc w:val="center"/>
              <w:rPr>
                <w:rFonts w:cs="Arial"/>
                <w:b/>
                <w:sz w:val="20"/>
                <w:szCs w:val="20"/>
              </w:rPr>
            </w:pPr>
            <w:r w:rsidRPr="002F12F4">
              <w:rPr>
                <w:rFonts w:cs="Arial"/>
                <w:b/>
                <w:sz w:val="20"/>
                <w:szCs w:val="20"/>
              </w:rPr>
              <w:t>FALLO</w:t>
            </w:r>
          </w:p>
        </w:tc>
        <w:tc>
          <w:tcPr>
            <w:tcW w:w="4664" w:type="dxa"/>
            <w:vAlign w:val="center"/>
          </w:tcPr>
          <w:p w:rsidR="009F2191" w:rsidRPr="002F12F4" w:rsidRDefault="009F2191" w:rsidP="009F2191">
            <w:pPr>
              <w:ind w:right="51"/>
              <w:jc w:val="center"/>
              <w:rPr>
                <w:rFonts w:cs="Arial"/>
                <w:b/>
                <w:sz w:val="20"/>
                <w:szCs w:val="20"/>
              </w:rPr>
            </w:pPr>
            <w:r>
              <w:rPr>
                <w:rFonts w:cs="Arial"/>
                <w:b/>
                <w:sz w:val="20"/>
                <w:szCs w:val="20"/>
              </w:rPr>
              <w:t xml:space="preserve">EL DÍA </w:t>
            </w:r>
            <w:r w:rsidR="00591654">
              <w:rPr>
                <w:rFonts w:cs="Arial"/>
                <w:b/>
                <w:sz w:val="20"/>
                <w:szCs w:val="20"/>
              </w:rPr>
              <w:t>22</w:t>
            </w:r>
            <w:r>
              <w:rPr>
                <w:rFonts w:cs="Arial"/>
                <w:b/>
                <w:sz w:val="20"/>
                <w:szCs w:val="20"/>
              </w:rPr>
              <w:t xml:space="preserve"> DE </w:t>
            </w:r>
            <w:r w:rsidRPr="009F2191">
              <w:rPr>
                <w:rFonts w:cs="Arial"/>
                <w:b/>
                <w:sz w:val="20"/>
                <w:szCs w:val="20"/>
              </w:rPr>
              <w:t>OCTUBRE</w:t>
            </w:r>
            <w:r>
              <w:rPr>
                <w:rFonts w:cs="Arial"/>
                <w:b/>
                <w:sz w:val="20"/>
                <w:szCs w:val="20"/>
              </w:rPr>
              <w:t xml:space="preserve"> DE 2018 </w:t>
            </w:r>
            <w:r w:rsidRPr="002F12F4">
              <w:rPr>
                <w:rFonts w:cs="Arial"/>
                <w:b/>
                <w:sz w:val="20"/>
                <w:szCs w:val="20"/>
              </w:rPr>
              <w:t xml:space="preserve">A LAS </w:t>
            </w:r>
          </w:p>
          <w:p w:rsidR="009F2191" w:rsidRDefault="009F2191" w:rsidP="009F2191">
            <w:pPr>
              <w:ind w:right="51"/>
              <w:jc w:val="center"/>
              <w:rPr>
                <w:rFonts w:cs="Arial"/>
                <w:b/>
                <w:sz w:val="20"/>
                <w:szCs w:val="20"/>
              </w:rPr>
            </w:pPr>
            <w:r>
              <w:rPr>
                <w:rFonts w:cs="Arial"/>
                <w:b/>
                <w:sz w:val="20"/>
                <w:szCs w:val="20"/>
              </w:rPr>
              <w:t>16:0</w:t>
            </w:r>
            <w:r w:rsidRPr="002F12F4">
              <w:rPr>
                <w:rFonts w:cs="Arial"/>
                <w:b/>
                <w:sz w:val="20"/>
                <w:szCs w:val="20"/>
              </w:rPr>
              <w:t>0</w:t>
            </w:r>
            <w:r w:rsidRPr="002F12F4" w:rsidDel="007C384B">
              <w:rPr>
                <w:rFonts w:cs="Arial"/>
                <w:b/>
                <w:sz w:val="20"/>
                <w:szCs w:val="20"/>
              </w:rPr>
              <w:t xml:space="preserve"> HRS.</w:t>
            </w:r>
          </w:p>
        </w:tc>
      </w:tr>
    </w:tbl>
    <w:p w:rsidR="009F2191" w:rsidRPr="002F12F4" w:rsidRDefault="009F2191" w:rsidP="009F2191">
      <w:pPr>
        <w:ind w:left="3540" w:firstLine="708"/>
        <w:rPr>
          <w:rFonts w:cs="Arial"/>
          <w:b/>
          <w:sz w:val="20"/>
          <w:szCs w:val="20"/>
        </w:rPr>
      </w:pPr>
      <w:r w:rsidRPr="002F12F4">
        <w:rPr>
          <w:rFonts w:cs="Arial"/>
          <w:b/>
          <w:sz w:val="20"/>
          <w:szCs w:val="20"/>
        </w:rPr>
        <w:br w:type="page"/>
      </w:r>
      <w:r w:rsidRPr="002F12F4">
        <w:rPr>
          <w:rFonts w:cs="Arial"/>
          <w:b/>
          <w:sz w:val="20"/>
          <w:szCs w:val="20"/>
        </w:rPr>
        <w:lastRenderedPageBreak/>
        <w:t xml:space="preserve">Í n d i c e </w:t>
      </w:r>
    </w:p>
    <w:tbl>
      <w:tblPr>
        <w:tblW w:w="9497" w:type="dxa"/>
        <w:tblCellSpacing w:w="20" w:type="dxa"/>
        <w:tblBorders>
          <w:top w:val="outset" w:sz="12" w:space="0" w:color="auto"/>
          <w:left w:val="outset" w:sz="12" w:space="0" w:color="auto"/>
          <w:bottom w:val="outset" w:sz="12" w:space="0" w:color="auto"/>
          <w:right w:val="outset" w:sz="12" w:space="0" w:color="auto"/>
          <w:insideH w:val="outset" w:sz="12" w:space="0" w:color="auto"/>
          <w:insideV w:val="outset" w:sz="12" w:space="0" w:color="auto"/>
        </w:tblBorders>
        <w:tblCellMar>
          <w:left w:w="71" w:type="dxa"/>
          <w:right w:w="71" w:type="dxa"/>
        </w:tblCellMar>
        <w:tblLook w:val="0000" w:firstRow="0" w:lastRow="0" w:firstColumn="0" w:lastColumn="0" w:noHBand="0" w:noVBand="0"/>
      </w:tblPr>
      <w:tblGrid>
        <w:gridCol w:w="1701"/>
        <w:gridCol w:w="7796"/>
      </w:tblGrid>
      <w:tr w:rsidR="009F2191" w:rsidRPr="002F12F4" w:rsidTr="009F2191">
        <w:trPr>
          <w:trHeight w:val="284"/>
          <w:tblCellSpacing w:w="20" w:type="dxa"/>
        </w:trPr>
        <w:tc>
          <w:tcPr>
            <w:tcW w:w="1641" w:type="dxa"/>
            <w:shd w:val="clear" w:color="auto" w:fill="C3DB6B"/>
            <w:vAlign w:val="center"/>
          </w:tcPr>
          <w:p w:rsidR="009F2191" w:rsidRPr="002F12F4" w:rsidRDefault="009F2191" w:rsidP="009F2191">
            <w:pPr>
              <w:jc w:val="center"/>
              <w:rPr>
                <w:rFonts w:cs="Arial"/>
                <w:caps/>
                <w:sz w:val="20"/>
                <w:szCs w:val="20"/>
              </w:rPr>
            </w:pPr>
            <w:r w:rsidRPr="002F12F4">
              <w:rPr>
                <w:rFonts w:cs="Arial"/>
                <w:b/>
                <w:sz w:val="20"/>
                <w:szCs w:val="20"/>
              </w:rPr>
              <w:t>APARTADO</w:t>
            </w:r>
          </w:p>
        </w:tc>
        <w:tc>
          <w:tcPr>
            <w:tcW w:w="7736" w:type="dxa"/>
            <w:shd w:val="clear" w:color="auto" w:fill="C3DB6B"/>
            <w:vAlign w:val="center"/>
          </w:tcPr>
          <w:p w:rsidR="009F2191" w:rsidRPr="002F12F4" w:rsidRDefault="009F2191" w:rsidP="009F2191">
            <w:pPr>
              <w:jc w:val="center"/>
              <w:rPr>
                <w:rFonts w:cs="Arial"/>
                <w:b/>
                <w:caps/>
                <w:sz w:val="20"/>
                <w:szCs w:val="20"/>
              </w:rPr>
            </w:pPr>
            <w:r w:rsidRPr="002F12F4">
              <w:rPr>
                <w:rFonts w:cs="Arial"/>
                <w:b/>
                <w:sz w:val="20"/>
                <w:szCs w:val="20"/>
              </w:rPr>
              <w:t xml:space="preserve">DESCRIPCIÓN DE LA LICITACIÓN  </w:t>
            </w:r>
          </w:p>
        </w:tc>
      </w:tr>
      <w:tr w:rsidR="009F2191" w:rsidRPr="002F12F4" w:rsidTr="009F2191">
        <w:trPr>
          <w:trHeight w:val="261"/>
          <w:tblCellSpacing w:w="20" w:type="dxa"/>
        </w:trPr>
        <w:tc>
          <w:tcPr>
            <w:tcW w:w="1641" w:type="dxa"/>
            <w:vAlign w:val="center"/>
          </w:tcPr>
          <w:p w:rsidR="009F2191" w:rsidRPr="002F12F4" w:rsidRDefault="009F2191" w:rsidP="009F2191">
            <w:pPr>
              <w:jc w:val="center"/>
              <w:rPr>
                <w:rFonts w:cs="Arial"/>
                <w:b/>
                <w:bCs/>
                <w:sz w:val="20"/>
                <w:szCs w:val="20"/>
              </w:rPr>
            </w:pPr>
            <w:r>
              <w:rPr>
                <w:rFonts w:cs="Arial"/>
                <w:b/>
                <w:bCs/>
                <w:sz w:val="20"/>
                <w:szCs w:val="20"/>
              </w:rPr>
              <w:t xml:space="preserve">Apartado </w:t>
            </w:r>
            <w:r w:rsidRPr="002F12F4">
              <w:rPr>
                <w:rFonts w:cs="Arial"/>
                <w:b/>
                <w:bCs/>
                <w:sz w:val="20"/>
                <w:szCs w:val="20"/>
              </w:rPr>
              <w:t>I</w:t>
            </w:r>
          </w:p>
        </w:tc>
        <w:tc>
          <w:tcPr>
            <w:tcW w:w="7736" w:type="dxa"/>
            <w:vAlign w:val="center"/>
          </w:tcPr>
          <w:p w:rsidR="009F2191" w:rsidRPr="002F12F4" w:rsidRDefault="009F2191" w:rsidP="009F2191">
            <w:pPr>
              <w:rPr>
                <w:rFonts w:cs="Arial"/>
                <w:b/>
                <w:bCs/>
                <w:sz w:val="20"/>
                <w:szCs w:val="20"/>
              </w:rPr>
            </w:pPr>
            <w:r w:rsidRPr="002F12F4">
              <w:rPr>
                <w:rFonts w:cs="Arial"/>
                <w:b/>
                <w:sz w:val="20"/>
                <w:szCs w:val="20"/>
                <w:lang w:val="es-MX" w:eastAsia="es-MX"/>
              </w:rPr>
              <w:t>DATOS GENERALES O DE IDENTIFICACIÓN DE LA LICITACIÓN</w:t>
            </w:r>
          </w:p>
        </w:tc>
      </w:tr>
      <w:tr w:rsidR="009F2191" w:rsidRPr="002F12F4" w:rsidTr="009F2191">
        <w:trPr>
          <w:trHeight w:val="180"/>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a)</w:t>
            </w:r>
          </w:p>
        </w:tc>
        <w:tc>
          <w:tcPr>
            <w:tcW w:w="7736" w:type="dxa"/>
            <w:vAlign w:val="center"/>
          </w:tcPr>
          <w:p w:rsidR="009F2191" w:rsidRPr="002F12F4" w:rsidRDefault="009F2191" w:rsidP="009F2191">
            <w:pPr>
              <w:jc w:val="both"/>
              <w:rPr>
                <w:rFonts w:cs="Arial"/>
                <w:sz w:val="20"/>
                <w:szCs w:val="20"/>
              </w:rPr>
            </w:pPr>
            <w:r w:rsidRPr="002F12F4">
              <w:rPr>
                <w:rFonts w:cs="Arial"/>
                <w:sz w:val="20"/>
                <w:szCs w:val="20"/>
                <w:lang w:val="es-MX"/>
              </w:rPr>
              <w:t>Datos de la Convocante</w:t>
            </w:r>
          </w:p>
        </w:tc>
      </w:tr>
      <w:tr w:rsidR="009F2191" w:rsidRPr="002F12F4" w:rsidTr="009F2191">
        <w:trPr>
          <w:trHeight w:val="214"/>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b)</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 xml:space="preserve">Licitación Pública </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c)</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 xml:space="preserve">Número de Identificación de la Licitación Pública </w:t>
            </w:r>
          </w:p>
        </w:tc>
      </w:tr>
      <w:tr w:rsidR="009F2191" w:rsidRPr="002F12F4" w:rsidTr="009F2191">
        <w:trPr>
          <w:trHeight w:val="212"/>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d)</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Período de la Contratación</w:t>
            </w:r>
          </w:p>
        </w:tc>
      </w:tr>
      <w:tr w:rsidR="009F2191" w:rsidRPr="002F12F4" w:rsidTr="009F2191">
        <w:trPr>
          <w:trHeight w:val="246"/>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e)</w:t>
            </w:r>
          </w:p>
        </w:tc>
        <w:tc>
          <w:tcPr>
            <w:tcW w:w="7736" w:type="dxa"/>
            <w:vAlign w:val="center"/>
          </w:tcPr>
          <w:p w:rsidR="009F2191" w:rsidRPr="002F12F4" w:rsidRDefault="009F2191" w:rsidP="009F2191">
            <w:pPr>
              <w:rPr>
                <w:rFonts w:cs="Arial"/>
                <w:sz w:val="20"/>
                <w:szCs w:val="20"/>
                <w:lang w:val="es-MX" w:eastAsia="es-MX"/>
              </w:rPr>
            </w:pPr>
            <w:r w:rsidRPr="002F12F4">
              <w:rPr>
                <w:rFonts w:cs="Arial"/>
                <w:sz w:val="20"/>
                <w:szCs w:val="20"/>
                <w:lang w:val="es-MX" w:eastAsia="es-MX"/>
              </w:rPr>
              <w:t>Idioma en el que se presentarán las proposiciones</w:t>
            </w:r>
          </w:p>
        </w:tc>
      </w:tr>
      <w:tr w:rsidR="009F2191" w:rsidRPr="002F12F4" w:rsidTr="009F2191">
        <w:trPr>
          <w:trHeight w:val="353"/>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f)</w:t>
            </w:r>
          </w:p>
        </w:tc>
        <w:tc>
          <w:tcPr>
            <w:tcW w:w="7736" w:type="dxa"/>
            <w:vAlign w:val="center"/>
          </w:tcPr>
          <w:p w:rsidR="009F2191" w:rsidRPr="002F12F4" w:rsidRDefault="009F2191" w:rsidP="009F2191">
            <w:pPr>
              <w:rPr>
                <w:rFonts w:cs="Arial"/>
                <w:sz w:val="20"/>
                <w:szCs w:val="20"/>
                <w:lang w:val="es-MX" w:eastAsia="es-MX"/>
              </w:rPr>
            </w:pPr>
            <w:r w:rsidRPr="002F12F4">
              <w:rPr>
                <w:rFonts w:cs="Arial"/>
                <w:sz w:val="20"/>
                <w:szCs w:val="20"/>
                <w:lang w:val="es-MX" w:eastAsia="es-MX"/>
              </w:rPr>
              <w:t>Disponibilidad Presupuestal</w:t>
            </w:r>
          </w:p>
        </w:tc>
      </w:tr>
      <w:tr w:rsidR="009F2191" w:rsidRPr="002F12F4" w:rsidTr="009F2191">
        <w:trPr>
          <w:trHeight w:val="202"/>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g)</w:t>
            </w:r>
          </w:p>
        </w:tc>
        <w:tc>
          <w:tcPr>
            <w:tcW w:w="7736" w:type="dxa"/>
            <w:vAlign w:val="center"/>
          </w:tcPr>
          <w:p w:rsidR="009F2191" w:rsidRPr="002F12F4" w:rsidRDefault="009F2191" w:rsidP="009F2191">
            <w:pPr>
              <w:rPr>
                <w:rFonts w:cs="Arial"/>
                <w:sz w:val="20"/>
                <w:szCs w:val="20"/>
                <w:lang w:val="es-MX" w:eastAsia="es-MX"/>
              </w:rPr>
            </w:pPr>
            <w:r w:rsidRPr="002F12F4">
              <w:rPr>
                <w:rFonts w:cs="Arial"/>
                <w:sz w:val="20"/>
                <w:szCs w:val="20"/>
                <w:lang w:val="es-MX" w:eastAsia="es-MX"/>
              </w:rPr>
              <w:t>Procedimiento de contratación</w:t>
            </w:r>
          </w:p>
        </w:tc>
      </w:tr>
      <w:tr w:rsidR="009F2191" w:rsidRPr="002F12F4" w:rsidTr="009F2191">
        <w:trPr>
          <w:trHeight w:val="259"/>
          <w:tblCellSpacing w:w="20" w:type="dxa"/>
        </w:trPr>
        <w:tc>
          <w:tcPr>
            <w:tcW w:w="1641" w:type="dxa"/>
            <w:vAlign w:val="center"/>
          </w:tcPr>
          <w:p w:rsidR="009F2191" w:rsidRPr="002F12F4" w:rsidRDefault="009F2191" w:rsidP="009F2191">
            <w:pPr>
              <w:jc w:val="center"/>
              <w:rPr>
                <w:rFonts w:cs="Arial"/>
                <w:b/>
                <w:sz w:val="20"/>
                <w:szCs w:val="20"/>
              </w:rPr>
            </w:pPr>
            <w:r w:rsidRPr="002F12F4">
              <w:rPr>
                <w:rFonts w:cs="Arial"/>
                <w:b/>
                <w:sz w:val="20"/>
                <w:szCs w:val="20"/>
              </w:rPr>
              <w:t>Apartado II</w:t>
            </w:r>
          </w:p>
        </w:tc>
        <w:tc>
          <w:tcPr>
            <w:tcW w:w="7736" w:type="dxa"/>
            <w:vAlign w:val="center"/>
          </w:tcPr>
          <w:p w:rsidR="009F2191" w:rsidRPr="002F12F4" w:rsidRDefault="009F2191" w:rsidP="009F2191">
            <w:pPr>
              <w:rPr>
                <w:rFonts w:cs="Arial"/>
                <w:sz w:val="20"/>
                <w:szCs w:val="20"/>
                <w:lang w:val="es-MX"/>
              </w:rPr>
            </w:pPr>
            <w:r w:rsidRPr="002F12F4">
              <w:rPr>
                <w:rFonts w:cs="Arial"/>
                <w:b/>
                <w:sz w:val="20"/>
                <w:szCs w:val="20"/>
                <w:lang w:val="es-MX" w:eastAsia="es-MX"/>
              </w:rPr>
              <w:t>OBJETO Y ALCANCE DE LA LICITACIÓN (ANEXO TÉCNICO)</w:t>
            </w:r>
          </w:p>
        </w:tc>
      </w:tr>
      <w:tr w:rsidR="009F2191" w:rsidRPr="002F12F4" w:rsidTr="009F2191">
        <w:trPr>
          <w:trHeight w:val="202"/>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a)</w:t>
            </w:r>
          </w:p>
        </w:tc>
        <w:tc>
          <w:tcPr>
            <w:tcW w:w="7736" w:type="dxa"/>
            <w:vAlign w:val="center"/>
          </w:tcPr>
          <w:p w:rsidR="009F2191" w:rsidRPr="002F12F4" w:rsidRDefault="009F2191" w:rsidP="009F2191">
            <w:pPr>
              <w:pStyle w:val="Textoindependiente31"/>
              <w:widowControl/>
              <w:jc w:val="left"/>
              <w:rPr>
                <w:rFonts w:ascii="Arial" w:hAnsi="Arial" w:cs="Arial"/>
                <w:sz w:val="20"/>
              </w:rPr>
            </w:pPr>
            <w:r w:rsidRPr="002F12F4">
              <w:rPr>
                <w:rFonts w:ascii="Arial" w:hAnsi="Arial" w:cs="Arial"/>
                <w:sz w:val="20"/>
              </w:rPr>
              <w:t>Descripción de los Servicios</w:t>
            </w:r>
          </w:p>
        </w:tc>
      </w:tr>
      <w:tr w:rsidR="009F2191" w:rsidRPr="002F12F4" w:rsidTr="009F2191">
        <w:trPr>
          <w:trHeight w:val="236"/>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b)</w:t>
            </w:r>
          </w:p>
        </w:tc>
        <w:tc>
          <w:tcPr>
            <w:tcW w:w="7736" w:type="dxa"/>
            <w:vAlign w:val="center"/>
          </w:tcPr>
          <w:p w:rsidR="009F2191" w:rsidRPr="002F12F4" w:rsidRDefault="009F2191" w:rsidP="009F2191">
            <w:pPr>
              <w:pStyle w:val="Prrafodelista"/>
              <w:autoSpaceDE w:val="0"/>
              <w:autoSpaceDN w:val="0"/>
              <w:adjustRightInd w:val="0"/>
              <w:ind w:left="0"/>
              <w:jc w:val="both"/>
              <w:rPr>
                <w:rFonts w:cs="Arial"/>
                <w:sz w:val="20"/>
                <w:szCs w:val="20"/>
                <w:lang w:val="es-MX"/>
              </w:rPr>
            </w:pPr>
            <w:r w:rsidRPr="002F12F4">
              <w:rPr>
                <w:rFonts w:cs="Arial"/>
                <w:sz w:val="20"/>
                <w:szCs w:val="20"/>
                <w:lang w:val="es-MX"/>
              </w:rPr>
              <w:t>Agrupación de partidas</w:t>
            </w:r>
          </w:p>
        </w:tc>
      </w:tr>
      <w:tr w:rsidR="009F2191" w:rsidRPr="002F12F4" w:rsidTr="009F2191">
        <w:trPr>
          <w:trHeight w:val="128"/>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c)</w:t>
            </w:r>
          </w:p>
        </w:tc>
        <w:tc>
          <w:tcPr>
            <w:tcW w:w="7736" w:type="dxa"/>
            <w:vAlign w:val="center"/>
          </w:tcPr>
          <w:p w:rsidR="009F2191" w:rsidRPr="002F12F4" w:rsidRDefault="009F2191" w:rsidP="009F2191">
            <w:pPr>
              <w:pStyle w:val="Prrafodelista"/>
              <w:autoSpaceDE w:val="0"/>
              <w:autoSpaceDN w:val="0"/>
              <w:adjustRightInd w:val="0"/>
              <w:ind w:left="0"/>
              <w:jc w:val="both"/>
              <w:rPr>
                <w:rFonts w:cs="Arial"/>
                <w:sz w:val="20"/>
                <w:szCs w:val="20"/>
                <w:lang w:val="es-MX"/>
              </w:rPr>
            </w:pPr>
            <w:r w:rsidRPr="002F12F4">
              <w:rPr>
                <w:rFonts w:cs="Arial"/>
                <w:sz w:val="20"/>
                <w:szCs w:val="20"/>
                <w:lang w:val="es-MX"/>
              </w:rPr>
              <w:t>Precio máximo de referencia</w:t>
            </w:r>
          </w:p>
        </w:tc>
      </w:tr>
      <w:tr w:rsidR="009F2191" w:rsidRPr="002F12F4" w:rsidTr="009F2191">
        <w:trPr>
          <w:trHeight w:val="176"/>
          <w:tblCellSpacing w:w="20" w:type="dxa"/>
        </w:trPr>
        <w:tc>
          <w:tcPr>
            <w:tcW w:w="1641" w:type="dxa"/>
            <w:vAlign w:val="center"/>
          </w:tcPr>
          <w:p w:rsidR="009F2191" w:rsidRPr="002F12F4" w:rsidRDefault="009F2191" w:rsidP="009F2191">
            <w:pPr>
              <w:jc w:val="center"/>
              <w:rPr>
                <w:rFonts w:cs="Arial"/>
                <w:sz w:val="20"/>
                <w:szCs w:val="20"/>
              </w:rPr>
            </w:pPr>
            <w:r w:rsidRPr="002F12F4">
              <w:rPr>
                <w:rFonts w:cs="Arial"/>
                <w:sz w:val="20"/>
                <w:szCs w:val="20"/>
              </w:rPr>
              <w:t>d)</w:t>
            </w:r>
          </w:p>
        </w:tc>
        <w:tc>
          <w:tcPr>
            <w:tcW w:w="7736" w:type="dxa"/>
            <w:vAlign w:val="center"/>
          </w:tcPr>
          <w:p w:rsidR="009F2191" w:rsidRPr="002F12F4" w:rsidRDefault="009F2191" w:rsidP="009F2191">
            <w:pPr>
              <w:pStyle w:val="Prrafodelista"/>
              <w:autoSpaceDE w:val="0"/>
              <w:autoSpaceDN w:val="0"/>
              <w:adjustRightInd w:val="0"/>
              <w:ind w:left="0"/>
              <w:jc w:val="both"/>
              <w:rPr>
                <w:rFonts w:cs="Arial"/>
                <w:sz w:val="20"/>
                <w:szCs w:val="20"/>
                <w:lang w:val="es-MX"/>
              </w:rPr>
            </w:pPr>
            <w:r w:rsidRPr="002F12F4">
              <w:rPr>
                <w:rFonts w:cs="Arial"/>
                <w:sz w:val="20"/>
                <w:szCs w:val="20"/>
                <w:lang w:val="es-MX"/>
              </w:rPr>
              <w:t>Normas Oficiales</w:t>
            </w:r>
          </w:p>
        </w:tc>
      </w:tr>
      <w:tr w:rsidR="009F2191" w:rsidRPr="002F12F4" w:rsidTr="009F2191">
        <w:trPr>
          <w:trHeight w:val="210"/>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e)</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Pruebas</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f)</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 xml:space="preserve">Cantidades previamente determinadas o si el </w:t>
            </w:r>
            <w:r>
              <w:rPr>
                <w:rFonts w:cs="Arial"/>
                <w:sz w:val="20"/>
                <w:szCs w:val="20"/>
                <w:lang w:val="es-MX"/>
              </w:rPr>
              <w:t>pedido</w:t>
            </w:r>
            <w:r w:rsidRPr="002F12F4">
              <w:rPr>
                <w:rFonts w:cs="Arial"/>
                <w:sz w:val="20"/>
                <w:szCs w:val="20"/>
                <w:lang w:val="es-MX"/>
              </w:rPr>
              <w:t xml:space="preserve"> será abierto</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g)</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Modalidad de contratación</w:t>
            </w:r>
          </w:p>
        </w:tc>
      </w:tr>
      <w:tr w:rsidR="009F2191" w:rsidRPr="002F12F4" w:rsidTr="009F2191">
        <w:trPr>
          <w:trHeight w:val="180"/>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h)</w:t>
            </w: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Adjudicación</w:t>
            </w:r>
          </w:p>
        </w:tc>
      </w:tr>
      <w:tr w:rsidR="009F2191" w:rsidRPr="002F12F4" w:rsidTr="009F2191">
        <w:trPr>
          <w:trHeight w:val="128"/>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i)</w:t>
            </w:r>
          </w:p>
        </w:tc>
        <w:tc>
          <w:tcPr>
            <w:tcW w:w="7736" w:type="dxa"/>
            <w:vAlign w:val="center"/>
          </w:tcPr>
          <w:p w:rsidR="009F2191" w:rsidRPr="002F12F4" w:rsidRDefault="009F2191" w:rsidP="009F2191">
            <w:pPr>
              <w:rPr>
                <w:rFonts w:cs="Arial"/>
                <w:bCs/>
                <w:sz w:val="20"/>
                <w:szCs w:val="20"/>
              </w:rPr>
            </w:pPr>
            <w:r w:rsidRPr="002F12F4">
              <w:rPr>
                <w:rFonts w:cs="Arial"/>
                <w:bCs/>
                <w:sz w:val="20"/>
                <w:szCs w:val="20"/>
              </w:rPr>
              <w:t xml:space="preserve">Modelo de </w:t>
            </w:r>
            <w:r>
              <w:rPr>
                <w:rFonts w:cs="Arial"/>
                <w:bCs/>
                <w:sz w:val="20"/>
                <w:szCs w:val="20"/>
              </w:rPr>
              <w:t>pedido</w:t>
            </w:r>
          </w:p>
        </w:tc>
      </w:tr>
      <w:tr w:rsidR="009F2191" w:rsidRPr="002F12F4" w:rsidTr="009F2191">
        <w:trPr>
          <w:trHeight w:val="421"/>
          <w:tblCellSpacing w:w="20" w:type="dxa"/>
        </w:trPr>
        <w:tc>
          <w:tcPr>
            <w:tcW w:w="1641" w:type="dxa"/>
            <w:vAlign w:val="center"/>
          </w:tcPr>
          <w:p w:rsidR="009F2191" w:rsidRPr="002F12F4" w:rsidRDefault="009F2191" w:rsidP="009F2191">
            <w:pPr>
              <w:jc w:val="center"/>
              <w:rPr>
                <w:rFonts w:cs="Arial"/>
                <w:b/>
                <w:bCs/>
                <w:sz w:val="20"/>
                <w:szCs w:val="20"/>
              </w:rPr>
            </w:pPr>
            <w:r w:rsidRPr="002F12F4">
              <w:rPr>
                <w:rFonts w:cs="Arial"/>
                <w:b/>
                <w:bCs/>
                <w:sz w:val="20"/>
                <w:szCs w:val="20"/>
              </w:rPr>
              <w:t>Apartado III</w:t>
            </w:r>
          </w:p>
        </w:tc>
        <w:tc>
          <w:tcPr>
            <w:tcW w:w="7736" w:type="dxa"/>
            <w:vAlign w:val="center"/>
          </w:tcPr>
          <w:p w:rsidR="009F2191" w:rsidRPr="002F12F4" w:rsidRDefault="009F2191" w:rsidP="009F2191">
            <w:pPr>
              <w:jc w:val="both"/>
              <w:rPr>
                <w:rFonts w:cs="Arial"/>
                <w:b/>
                <w:sz w:val="20"/>
                <w:szCs w:val="20"/>
                <w:lang w:val="es-MX"/>
              </w:rPr>
            </w:pPr>
            <w:r w:rsidRPr="002F12F4">
              <w:rPr>
                <w:rFonts w:cs="Arial"/>
                <w:b/>
                <w:sz w:val="20"/>
                <w:szCs w:val="20"/>
                <w:lang w:val="es-MX"/>
              </w:rPr>
              <w:t xml:space="preserve">FORMA Y TÉRMINOS QUE REGIRÁN LOS DIVERSOS ACTOS DE ESTE PROCEDIMIENTO </w:t>
            </w:r>
          </w:p>
        </w:tc>
      </w:tr>
      <w:tr w:rsidR="009F2191" w:rsidRPr="002F12F4" w:rsidTr="009F2191">
        <w:trPr>
          <w:trHeight w:val="30"/>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a)</w:t>
            </w:r>
          </w:p>
        </w:tc>
        <w:tc>
          <w:tcPr>
            <w:tcW w:w="7736" w:type="dxa"/>
            <w:vAlign w:val="center"/>
          </w:tcPr>
          <w:p w:rsidR="009F2191" w:rsidRPr="002F12F4" w:rsidRDefault="009F2191" w:rsidP="009F2191">
            <w:pPr>
              <w:pStyle w:val="Ttulo2"/>
              <w:numPr>
                <w:ilvl w:val="0"/>
                <w:numId w:val="0"/>
              </w:numPr>
              <w:rPr>
                <w:b w:val="0"/>
                <w:i w:val="0"/>
                <w:sz w:val="20"/>
                <w:szCs w:val="20"/>
                <w:lang w:val="es-MX"/>
              </w:rPr>
            </w:pPr>
            <w:r w:rsidRPr="002F12F4">
              <w:rPr>
                <w:b w:val="0"/>
                <w:i w:val="0"/>
                <w:sz w:val="20"/>
                <w:szCs w:val="20"/>
                <w:lang w:val="es-MX"/>
              </w:rPr>
              <w:t>Reducción de Plazos</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b)</w:t>
            </w:r>
          </w:p>
        </w:tc>
        <w:tc>
          <w:tcPr>
            <w:tcW w:w="7736" w:type="dxa"/>
            <w:vAlign w:val="center"/>
          </w:tcPr>
          <w:p w:rsidR="009F2191" w:rsidRPr="002F12F4" w:rsidRDefault="009F2191" w:rsidP="009F2191">
            <w:pPr>
              <w:rPr>
                <w:rFonts w:cs="Arial"/>
                <w:sz w:val="20"/>
                <w:szCs w:val="20"/>
              </w:rPr>
            </w:pPr>
            <w:r w:rsidRPr="002F12F4">
              <w:rPr>
                <w:rFonts w:cs="Arial"/>
                <w:sz w:val="20"/>
                <w:szCs w:val="20"/>
              </w:rPr>
              <w:t xml:space="preserve">Calendario de eventos </w:t>
            </w:r>
          </w:p>
          <w:p w:rsidR="009F2191" w:rsidRPr="002F12F4" w:rsidRDefault="009F2191" w:rsidP="009F2191">
            <w:pPr>
              <w:rPr>
                <w:rFonts w:cs="Arial"/>
                <w:bCs/>
                <w:sz w:val="20"/>
                <w:szCs w:val="20"/>
              </w:rPr>
            </w:pPr>
            <w:r w:rsidRPr="002F12F4">
              <w:rPr>
                <w:rFonts w:cs="Arial"/>
                <w:sz w:val="20"/>
                <w:szCs w:val="20"/>
              </w:rPr>
              <w:t>Lugar donde se realizarán los eventos</w:t>
            </w:r>
          </w:p>
        </w:tc>
      </w:tr>
      <w:tr w:rsidR="009F2191" w:rsidRPr="002F12F4" w:rsidTr="009F2191">
        <w:trPr>
          <w:trHeight w:val="31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c)</w:t>
            </w:r>
          </w:p>
        </w:tc>
        <w:tc>
          <w:tcPr>
            <w:tcW w:w="7736" w:type="dxa"/>
            <w:vAlign w:val="center"/>
          </w:tcPr>
          <w:p w:rsidR="009F2191" w:rsidRPr="002F12F4" w:rsidRDefault="009F2191" w:rsidP="009F2191">
            <w:pPr>
              <w:rPr>
                <w:rFonts w:cs="Arial"/>
                <w:bCs/>
                <w:sz w:val="20"/>
                <w:szCs w:val="20"/>
              </w:rPr>
            </w:pPr>
            <w:r w:rsidRPr="002F12F4">
              <w:rPr>
                <w:rFonts w:cs="Arial"/>
                <w:sz w:val="20"/>
                <w:szCs w:val="20"/>
              </w:rPr>
              <w:t>Vigencia de las proposiciones</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d)</w:t>
            </w:r>
          </w:p>
        </w:tc>
        <w:tc>
          <w:tcPr>
            <w:tcW w:w="7736" w:type="dxa"/>
            <w:vAlign w:val="center"/>
          </w:tcPr>
          <w:p w:rsidR="009F2191" w:rsidRPr="002F12F4" w:rsidRDefault="009F2191" w:rsidP="009F2191">
            <w:pPr>
              <w:rPr>
                <w:rFonts w:cs="Arial"/>
                <w:bCs/>
                <w:sz w:val="20"/>
                <w:szCs w:val="20"/>
              </w:rPr>
            </w:pPr>
            <w:r w:rsidRPr="002F12F4">
              <w:rPr>
                <w:rFonts w:cs="Arial"/>
                <w:sz w:val="20"/>
                <w:szCs w:val="20"/>
                <w:lang w:val="es-MX"/>
              </w:rPr>
              <w:t>Propuestas conjuntas</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e)</w:t>
            </w:r>
          </w:p>
        </w:tc>
        <w:tc>
          <w:tcPr>
            <w:tcW w:w="7736" w:type="dxa"/>
            <w:vAlign w:val="center"/>
          </w:tcPr>
          <w:p w:rsidR="009F2191" w:rsidRPr="002F12F4" w:rsidRDefault="009F2191" w:rsidP="009F2191">
            <w:pPr>
              <w:rPr>
                <w:rFonts w:cs="Arial"/>
                <w:sz w:val="20"/>
                <w:szCs w:val="20"/>
                <w:lang w:val="es-MX"/>
              </w:rPr>
            </w:pPr>
            <w:r w:rsidRPr="002F12F4">
              <w:rPr>
                <w:rFonts w:cs="Arial"/>
                <w:sz w:val="20"/>
                <w:szCs w:val="20"/>
                <w:lang w:val="es-MX"/>
              </w:rPr>
              <w:t>Proposiciones para esta Licitación</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f)</w:t>
            </w:r>
          </w:p>
        </w:tc>
        <w:tc>
          <w:tcPr>
            <w:tcW w:w="7736" w:type="dxa"/>
            <w:vAlign w:val="center"/>
          </w:tcPr>
          <w:p w:rsidR="009F2191" w:rsidRPr="002F12F4" w:rsidRDefault="009F2191" w:rsidP="009F2191">
            <w:pPr>
              <w:rPr>
                <w:rFonts w:cs="Arial"/>
                <w:sz w:val="20"/>
                <w:szCs w:val="20"/>
                <w:lang w:val="es-MX"/>
              </w:rPr>
            </w:pPr>
            <w:r w:rsidRPr="002F12F4">
              <w:rPr>
                <w:rFonts w:cs="Arial"/>
                <w:sz w:val="20"/>
                <w:szCs w:val="20"/>
                <w:lang w:val="es-MX"/>
              </w:rPr>
              <w:t>Forma de presentar la propuesta</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g)</w:t>
            </w:r>
          </w:p>
        </w:tc>
        <w:tc>
          <w:tcPr>
            <w:tcW w:w="7736" w:type="dxa"/>
            <w:vAlign w:val="center"/>
          </w:tcPr>
          <w:p w:rsidR="009F2191" w:rsidRPr="002F12F4" w:rsidRDefault="009F2191" w:rsidP="009F2191">
            <w:pPr>
              <w:rPr>
                <w:rFonts w:cs="Arial"/>
                <w:sz w:val="20"/>
                <w:szCs w:val="20"/>
              </w:rPr>
            </w:pPr>
            <w:r w:rsidRPr="002F12F4">
              <w:rPr>
                <w:rFonts w:cs="Arial"/>
                <w:sz w:val="20"/>
                <w:szCs w:val="20"/>
                <w:lang w:val="es-MX"/>
              </w:rPr>
              <w:t>Acreditación Legal</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h)</w:t>
            </w:r>
          </w:p>
        </w:tc>
        <w:tc>
          <w:tcPr>
            <w:tcW w:w="7736" w:type="dxa"/>
            <w:vAlign w:val="center"/>
          </w:tcPr>
          <w:p w:rsidR="009F2191" w:rsidRPr="002F12F4" w:rsidRDefault="009F2191" w:rsidP="009F2191">
            <w:pPr>
              <w:rPr>
                <w:rFonts w:cs="Arial"/>
                <w:sz w:val="20"/>
                <w:szCs w:val="20"/>
                <w:lang w:val="es-MX"/>
              </w:rPr>
            </w:pPr>
            <w:r w:rsidRPr="002F12F4">
              <w:rPr>
                <w:rFonts w:cs="Arial"/>
                <w:sz w:val="20"/>
                <w:szCs w:val="20"/>
                <w:lang w:val="es-MX"/>
              </w:rPr>
              <w:t>Partes de las proposiciones que se rubricarán en el acto de presentación y apertura</w:t>
            </w:r>
          </w:p>
        </w:tc>
      </w:tr>
      <w:tr w:rsidR="009F2191" w:rsidRPr="002F12F4" w:rsidTr="009F2191">
        <w:trPr>
          <w:trHeight w:val="209"/>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i)</w:t>
            </w:r>
          </w:p>
        </w:tc>
        <w:tc>
          <w:tcPr>
            <w:tcW w:w="7736" w:type="dxa"/>
            <w:vAlign w:val="center"/>
          </w:tcPr>
          <w:p w:rsidR="009F2191" w:rsidRPr="002F12F4" w:rsidRDefault="009F2191" w:rsidP="009F2191">
            <w:pPr>
              <w:rPr>
                <w:rFonts w:cs="Arial"/>
                <w:sz w:val="20"/>
                <w:szCs w:val="20"/>
                <w:lang w:val="es-MX"/>
              </w:rPr>
            </w:pPr>
            <w:r w:rsidRPr="002F12F4">
              <w:rPr>
                <w:rFonts w:cs="Arial"/>
                <w:sz w:val="20"/>
                <w:szCs w:val="20"/>
                <w:lang w:val="es-MX"/>
              </w:rPr>
              <w:t xml:space="preserve">Indicaciones respecto al Fallo y la firma del </w:t>
            </w:r>
            <w:r>
              <w:rPr>
                <w:rFonts w:cs="Arial"/>
                <w:sz w:val="20"/>
                <w:szCs w:val="20"/>
                <w:lang w:val="es-MX"/>
              </w:rPr>
              <w:t>Pedido</w:t>
            </w:r>
          </w:p>
        </w:tc>
      </w:tr>
      <w:tr w:rsidR="009F2191" w:rsidRPr="002F12F4" w:rsidTr="009F2191">
        <w:trPr>
          <w:trHeight w:val="215"/>
          <w:tblCellSpacing w:w="20" w:type="dxa"/>
        </w:trPr>
        <w:tc>
          <w:tcPr>
            <w:tcW w:w="1641" w:type="dxa"/>
            <w:vAlign w:val="center"/>
          </w:tcPr>
          <w:p w:rsidR="009F2191" w:rsidRPr="002F12F4" w:rsidRDefault="009F2191" w:rsidP="009F2191">
            <w:pPr>
              <w:jc w:val="center"/>
              <w:rPr>
                <w:rFonts w:cs="Arial"/>
                <w:b/>
                <w:bCs/>
                <w:sz w:val="20"/>
                <w:szCs w:val="20"/>
              </w:rPr>
            </w:pPr>
            <w:r w:rsidRPr="002F12F4">
              <w:rPr>
                <w:rFonts w:cs="Arial"/>
                <w:b/>
                <w:bCs/>
                <w:sz w:val="20"/>
                <w:szCs w:val="20"/>
              </w:rPr>
              <w:t>Apartado IV</w:t>
            </w:r>
          </w:p>
        </w:tc>
        <w:tc>
          <w:tcPr>
            <w:tcW w:w="7736" w:type="dxa"/>
            <w:vAlign w:val="center"/>
          </w:tcPr>
          <w:p w:rsidR="009F2191" w:rsidRPr="002F12F4" w:rsidRDefault="009F2191" w:rsidP="009F2191">
            <w:pPr>
              <w:rPr>
                <w:rFonts w:cs="Arial"/>
                <w:bCs/>
                <w:sz w:val="20"/>
                <w:szCs w:val="20"/>
              </w:rPr>
            </w:pPr>
            <w:r w:rsidRPr="002F12F4">
              <w:rPr>
                <w:rFonts w:cs="Arial"/>
                <w:b/>
                <w:sz w:val="20"/>
                <w:szCs w:val="20"/>
                <w:lang w:val="es-MX"/>
              </w:rPr>
              <w:t>REQUISITOS QUE DEBERÁN CUBRIR QUIENES DESEEN PARTICIPAR</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
                <w:bCs/>
                <w:sz w:val="20"/>
                <w:szCs w:val="20"/>
              </w:rPr>
            </w:pPr>
            <w:r w:rsidRPr="002F12F4">
              <w:rPr>
                <w:rFonts w:cs="Arial"/>
                <w:b/>
                <w:bCs/>
                <w:sz w:val="20"/>
                <w:szCs w:val="20"/>
              </w:rPr>
              <w:t>Apartado V</w:t>
            </w:r>
          </w:p>
        </w:tc>
        <w:tc>
          <w:tcPr>
            <w:tcW w:w="7736" w:type="dxa"/>
            <w:vAlign w:val="center"/>
          </w:tcPr>
          <w:p w:rsidR="009F2191" w:rsidRPr="002F12F4" w:rsidRDefault="009F2191" w:rsidP="009F2191">
            <w:pPr>
              <w:pStyle w:val="Prrafodelista"/>
              <w:tabs>
                <w:tab w:val="left" w:pos="284"/>
              </w:tabs>
              <w:ind w:left="0"/>
              <w:jc w:val="both"/>
              <w:rPr>
                <w:rFonts w:cs="Arial"/>
                <w:b/>
                <w:sz w:val="20"/>
                <w:szCs w:val="20"/>
                <w:lang w:val="es-MX"/>
              </w:rPr>
            </w:pPr>
            <w:r w:rsidRPr="002F12F4">
              <w:rPr>
                <w:rFonts w:cs="Arial"/>
                <w:b/>
                <w:sz w:val="20"/>
                <w:szCs w:val="20"/>
                <w:lang w:val="es-MX"/>
              </w:rPr>
              <w:t xml:space="preserve">CRITERIOS QUE SE APLICARÁN PARA LA EVALUACIÓN DE LAS PROPUESTAS Y ADJUDICACIÓN DEL </w:t>
            </w:r>
            <w:r>
              <w:rPr>
                <w:rFonts w:cs="Arial"/>
                <w:b/>
                <w:sz w:val="20"/>
                <w:szCs w:val="20"/>
                <w:lang w:val="es-MX"/>
              </w:rPr>
              <w:t>PEDIDO</w:t>
            </w:r>
            <w:r w:rsidRPr="002F12F4">
              <w:rPr>
                <w:rFonts w:cs="Arial"/>
                <w:b/>
                <w:sz w:val="20"/>
                <w:szCs w:val="20"/>
                <w:lang w:val="es-MX"/>
              </w:rPr>
              <w:t xml:space="preserve">. </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
                <w:bCs/>
                <w:sz w:val="20"/>
                <w:szCs w:val="20"/>
              </w:rPr>
            </w:pPr>
            <w:r w:rsidRPr="002F12F4">
              <w:rPr>
                <w:rFonts w:cs="Arial"/>
                <w:b/>
                <w:bCs/>
                <w:sz w:val="20"/>
                <w:szCs w:val="20"/>
              </w:rPr>
              <w:lastRenderedPageBreak/>
              <w:t>Apartado VI</w:t>
            </w:r>
          </w:p>
        </w:tc>
        <w:tc>
          <w:tcPr>
            <w:tcW w:w="7736" w:type="dxa"/>
            <w:vAlign w:val="center"/>
          </w:tcPr>
          <w:p w:rsidR="009F2191" w:rsidRPr="002F12F4" w:rsidRDefault="009F2191" w:rsidP="009F2191">
            <w:pPr>
              <w:pStyle w:val="Prrafodelista"/>
              <w:tabs>
                <w:tab w:val="left" w:pos="426"/>
              </w:tabs>
              <w:ind w:left="0"/>
              <w:jc w:val="both"/>
              <w:rPr>
                <w:rFonts w:cs="Arial"/>
                <w:b/>
                <w:sz w:val="20"/>
                <w:szCs w:val="20"/>
                <w:u w:val="single"/>
                <w:lang w:val="es-MX"/>
              </w:rPr>
            </w:pPr>
            <w:r w:rsidRPr="002F12F4">
              <w:rPr>
                <w:rFonts w:cs="Arial"/>
                <w:b/>
                <w:sz w:val="20"/>
                <w:szCs w:val="20"/>
                <w:lang w:val="es-MX"/>
              </w:rPr>
              <w:t>DOCUMENTOS QUE DEBE CONTENER EL SOBRE DE LAS PROPUESTAS TÉCNICA Y ECONÓMICA.</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Cs/>
                <w:sz w:val="20"/>
                <w:szCs w:val="20"/>
              </w:rPr>
              <w:t>a)</w:t>
            </w:r>
          </w:p>
        </w:tc>
        <w:tc>
          <w:tcPr>
            <w:tcW w:w="7736" w:type="dxa"/>
            <w:vAlign w:val="center"/>
          </w:tcPr>
          <w:p w:rsidR="009F2191" w:rsidRPr="002F12F4" w:rsidRDefault="009F2191" w:rsidP="009F2191">
            <w:pPr>
              <w:pStyle w:val="Prrafodelista"/>
              <w:tabs>
                <w:tab w:val="left" w:pos="426"/>
              </w:tabs>
              <w:ind w:left="0"/>
              <w:jc w:val="both"/>
              <w:rPr>
                <w:rFonts w:cs="Arial"/>
                <w:sz w:val="20"/>
                <w:szCs w:val="20"/>
                <w:u w:val="single"/>
                <w:lang w:val="es-MX"/>
              </w:rPr>
            </w:pPr>
            <w:r w:rsidRPr="002F12F4">
              <w:rPr>
                <w:rFonts w:cs="Arial"/>
                <w:sz w:val="20"/>
                <w:szCs w:val="20"/>
                <w:lang w:val="es-MX"/>
              </w:rPr>
              <w:t>Manifestación de interés en participar en la Licitación y acreditación legal del licitante</w:t>
            </w:r>
          </w:p>
        </w:tc>
      </w:tr>
      <w:tr w:rsidR="009F2191" w:rsidRPr="002F12F4" w:rsidTr="009F2191">
        <w:trPr>
          <w:trHeight w:val="140"/>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b)</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EB4076">
              <w:rPr>
                <w:rFonts w:cs="Arial"/>
                <w:sz w:val="20"/>
                <w:szCs w:val="20"/>
                <w:lang w:val="es-MX"/>
              </w:rPr>
              <w:t>Original o copia certificada de las escrituras públicas</w:t>
            </w:r>
            <w:r>
              <w:rPr>
                <w:rFonts w:cs="Arial"/>
                <w:sz w:val="20"/>
                <w:szCs w:val="20"/>
                <w:lang w:val="es-MX"/>
              </w:rPr>
              <w:t xml:space="preserve"> (Acta Constitutiva y Poder General del Representante Legal)</w:t>
            </w:r>
            <w:r w:rsidRPr="00EB4076">
              <w:rPr>
                <w:rFonts w:cs="Arial"/>
                <w:sz w:val="20"/>
                <w:szCs w:val="20"/>
                <w:lang w:val="es-MX"/>
              </w:rPr>
              <w:t>. No será necesario para el caso de propuestas presentadas por CompraNet</w:t>
            </w:r>
          </w:p>
        </w:tc>
      </w:tr>
      <w:tr w:rsidR="009F2191" w:rsidRPr="002F12F4" w:rsidTr="009F2191">
        <w:trPr>
          <w:trHeight w:val="140"/>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c</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Pr>
                <w:rFonts w:cs="Arial"/>
                <w:sz w:val="20"/>
                <w:szCs w:val="20"/>
                <w:lang w:val="es-MX"/>
              </w:rPr>
              <w:t xml:space="preserve">Escrito de </w:t>
            </w:r>
            <w:r w:rsidRPr="002F12F4">
              <w:rPr>
                <w:rFonts w:cs="Arial"/>
                <w:sz w:val="20"/>
                <w:szCs w:val="20"/>
                <w:lang w:val="es-MX"/>
              </w:rPr>
              <w:t>no colusión</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d</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Escrito en el que el Licitante manifieste no encontrarse en los supuestos establecidos en los Artículos 50 y 60 de la Ley de Adquisiciones, Arrendamientos y Servicios del Sector Público y 93 de las Políticas.</w:t>
            </w:r>
          </w:p>
        </w:tc>
      </w:tr>
      <w:tr w:rsidR="009F2191" w:rsidRPr="002F12F4" w:rsidTr="009F2191">
        <w:trPr>
          <w:trHeight w:val="86"/>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e</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 xml:space="preserve">La declaración de Integridad </w:t>
            </w:r>
          </w:p>
        </w:tc>
      </w:tr>
      <w:tr w:rsidR="009F2191" w:rsidRPr="002F12F4" w:rsidTr="009F2191">
        <w:trPr>
          <w:trHeight w:val="191"/>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f</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Aceptación de la convocatoria de la licitación</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g</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rPr>
              <w:t>Escrito sobre que l</w:t>
            </w:r>
            <w:r w:rsidRPr="002F12F4">
              <w:rPr>
                <w:rFonts w:cs="Arial"/>
                <w:sz w:val="20"/>
                <w:szCs w:val="20"/>
                <w:lang w:val="es-MX"/>
              </w:rPr>
              <w:t>os precios que se presentan en su propuesta económica no se cotizan en condiciones de prácticas desleales de comercio internacional en su modalidad de discriminación de precios o subsidios</w:t>
            </w:r>
          </w:p>
        </w:tc>
      </w:tr>
      <w:tr w:rsidR="009F2191" w:rsidRPr="002F12F4" w:rsidTr="009F2191">
        <w:trPr>
          <w:trHeight w:val="65"/>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h</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Currículum Vitae</w:t>
            </w:r>
          </w:p>
        </w:tc>
      </w:tr>
      <w:tr w:rsidR="009F2191" w:rsidRPr="002F12F4" w:rsidTr="009F2191">
        <w:trPr>
          <w:trHeight w:val="160"/>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i</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 xml:space="preserve">Propuesta Técnica  </w:t>
            </w:r>
          </w:p>
        </w:tc>
      </w:tr>
      <w:tr w:rsidR="009F2191" w:rsidRPr="002F12F4" w:rsidTr="009F2191">
        <w:trPr>
          <w:trHeight w:val="108"/>
          <w:tblCellSpacing w:w="20" w:type="dxa"/>
        </w:trPr>
        <w:tc>
          <w:tcPr>
            <w:tcW w:w="1641" w:type="dxa"/>
            <w:vAlign w:val="center"/>
          </w:tcPr>
          <w:p w:rsidR="009F2191" w:rsidRPr="002F12F4" w:rsidRDefault="009F2191" w:rsidP="009F2191">
            <w:pPr>
              <w:jc w:val="center"/>
              <w:rPr>
                <w:rFonts w:cs="Arial"/>
                <w:bCs/>
                <w:sz w:val="20"/>
                <w:szCs w:val="20"/>
              </w:rPr>
            </w:pPr>
            <w:r>
              <w:rPr>
                <w:rFonts w:cs="Arial"/>
                <w:bCs/>
                <w:sz w:val="20"/>
                <w:szCs w:val="20"/>
              </w:rPr>
              <w:t>j</w:t>
            </w:r>
            <w:r w:rsidRPr="002F12F4">
              <w:rPr>
                <w:rFonts w:cs="Arial"/>
                <w:bCs/>
                <w:sz w:val="20"/>
                <w:szCs w:val="20"/>
              </w:rPr>
              <w:t>)</w:t>
            </w:r>
          </w:p>
        </w:tc>
        <w:tc>
          <w:tcPr>
            <w:tcW w:w="7736" w:type="dxa"/>
            <w:vAlign w:val="center"/>
          </w:tcPr>
          <w:p w:rsidR="009F2191" w:rsidRPr="002F12F4" w:rsidRDefault="009F2191" w:rsidP="009F2191">
            <w:pPr>
              <w:pStyle w:val="Prrafodelista"/>
              <w:tabs>
                <w:tab w:val="left" w:pos="426"/>
              </w:tabs>
              <w:ind w:left="0"/>
              <w:jc w:val="both"/>
              <w:rPr>
                <w:rFonts w:cs="Arial"/>
                <w:sz w:val="20"/>
                <w:szCs w:val="20"/>
                <w:lang w:val="es-MX"/>
              </w:rPr>
            </w:pPr>
            <w:r w:rsidRPr="002F12F4">
              <w:rPr>
                <w:rFonts w:cs="Arial"/>
                <w:sz w:val="20"/>
                <w:szCs w:val="20"/>
                <w:lang w:val="es-MX"/>
              </w:rPr>
              <w:t>Propuesta Económica</w:t>
            </w:r>
          </w:p>
        </w:tc>
      </w:tr>
      <w:tr w:rsidR="009F2191" w:rsidRPr="002F12F4" w:rsidTr="009F2191">
        <w:trPr>
          <w:trHeight w:val="212"/>
          <w:tblCellSpacing w:w="20" w:type="dxa"/>
        </w:trPr>
        <w:tc>
          <w:tcPr>
            <w:tcW w:w="1641" w:type="dxa"/>
            <w:vAlign w:val="center"/>
          </w:tcPr>
          <w:p w:rsidR="009F2191" w:rsidRPr="002F12F4" w:rsidRDefault="009F2191" w:rsidP="009F2191">
            <w:pPr>
              <w:jc w:val="center"/>
              <w:rPr>
                <w:rFonts w:cs="Arial"/>
                <w:b/>
                <w:bCs/>
                <w:sz w:val="20"/>
                <w:szCs w:val="20"/>
              </w:rPr>
            </w:pPr>
            <w:r>
              <w:rPr>
                <w:rFonts w:cs="Arial"/>
                <w:b/>
                <w:bCs/>
                <w:sz w:val="20"/>
                <w:szCs w:val="20"/>
              </w:rPr>
              <w:t xml:space="preserve">Apartado </w:t>
            </w:r>
            <w:r w:rsidRPr="002F12F4">
              <w:rPr>
                <w:rFonts w:cs="Arial"/>
                <w:b/>
                <w:bCs/>
                <w:sz w:val="20"/>
                <w:szCs w:val="20"/>
              </w:rPr>
              <w:t>VII</w:t>
            </w:r>
          </w:p>
        </w:tc>
        <w:tc>
          <w:tcPr>
            <w:tcW w:w="7736" w:type="dxa"/>
            <w:vAlign w:val="center"/>
          </w:tcPr>
          <w:p w:rsidR="009F2191" w:rsidRPr="002F12F4" w:rsidRDefault="009F2191" w:rsidP="009F2191">
            <w:pPr>
              <w:pStyle w:val="Prrafodelista"/>
              <w:tabs>
                <w:tab w:val="left" w:pos="426"/>
              </w:tabs>
              <w:ind w:left="0"/>
              <w:jc w:val="both"/>
              <w:rPr>
                <w:rFonts w:cs="Arial"/>
                <w:b/>
                <w:sz w:val="20"/>
                <w:szCs w:val="20"/>
                <w:u w:val="single"/>
                <w:lang w:val="es-MX"/>
              </w:rPr>
            </w:pPr>
            <w:r w:rsidRPr="002F12F4">
              <w:rPr>
                <w:rFonts w:cs="Arial"/>
                <w:b/>
                <w:sz w:val="20"/>
                <w:szCs w:val="20"/>
                <w:u w:val="single"/>
                <w:lang w:val="es-MX"/>
              </w:rPr>
              <w:t>INCONFORMIDADES</w:t>
            </w:r>
          </w:p>
        </w:tc>
      </w:tr>
      <w:tr w:rsidR="009F2191" w:rsidRPr="002F12F4" w:rsidTr="009F2191">
        <w:trPr>
          <w:trHeight w:val="301"/>
          <w:tblCellSpacing w:w="20" w:type="dxa"/>
        </w:trPr>
        <w:tc>
          <w:tcPr>
            <w:tcW w:w="1641" w:type="dxa"/>
            <w:vAlign w:val="center"/>
          </w:tcPr>
          <w:p w:rsidR="009F2191" w:rsidRPr="002F12F4" w:rsidRDefault="009F2191" w:rsidP="009F2191">
            <w:pPr>
              <w:jc w:val="center"/>
              <w:rPr>
                <w:rFonts w:cs="Arial"/>
                <w:bCs/>
                <w:sz w:val="20"/>
                <w:szCs w:val="20"/>
              </w:rPr>
            </w:pPr>
            <w:r w:rsidRPr="002F12F4">
              <w:rPr>
                <w:rFonts w:cs="Arial"/>
                <w:b/>
                <w:bCs/>
                <w:sz w:val="20"/>
                <w:szCs w:val="20"/>
              </w:rPr>
              <w:t>Apartado VIII</w:t>
            </w:r>
          </w:p>
        </w:tc>
        <w:tc>
          <w:tcPr>
            <w:tcW w:w="7736" w:type="dxa"/>
            <w:vAlign w:val="center"/>
          </w:tcPr>
          <w:p w:rsidR="009F2191" w:rsidRPr="002F12F4" w:rsidRDefault="009F2191" w:rsidP="009F2191">
            <w:pPr>
              <w:jc w:val="both"/>
              <w:rPr>
                <w:rFonts w:cs="Arial"/>
                <w:b/>
                <w:sz w:val="20"/>
                <w:szCs w:val="20"/>
                <w:u w:val="single"/>
                <w:lang w:val="es-MX"/>
              </w:rPr>
            </w:pPr>
            <w:r w:rsidRPr="002F12F4">
              <w:rPr>
                <w:rFonts w:cs="Arial"/>
                <w:b/>
                <w:sz w:val="20"/>
                <w:szCs w:val="20"/>
                <w:u w:val="single"/>
                <w:lang w:val="es-MX"/>
              </w:rPr>
              <w:t>FORMATOS QUE FACILITEN Y AGILICEN LA PRESENTACIÓN Y RECEPCIÓN DE LAS PROPOSICIONES</w:t>
            </w:r>
          </w:p>
        </w:tc>
      </w:tr>
      <w:tr w:rsidR="009F2191" w:rsidRPr="002F12F4" w:rsidTr="009F2191">
        <w:trPr>
          <w:trHeight w:val="154"/>
          <w:tblCellSpacing w:w="20" w:type="dxa"/>
        </w:trPr>
        <w:tc>
          <w:tcPr>
            <w:tcW w:w="1641" w:type="dxa"/>
            <w:vAlign w:val="center"/>
          </w:tcPr>
          <w:p w:rsidR="009F2191" w:rsidRPr="002F12F4" w:rsidRDefault="009F2191" w:rsidP="009F2191">
            <w:pPr>
              <w:jc w:val="center"/>
              <w:rPr>
                <w:rFonts w:cs="Arial"/>
                <w:b/>
                <w:bCs/>
                <w:sz w:val="20"/>
                <w:szCs w:val="20"/>
              </w:rPr>
            </w:pP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1: Propuesta Económica</w:t>
            </w:r>
          </w:p>
        </w:tc>
      </w:tr>
      <w:tr w:rsidR="009F2191" w:rsidRPr="002F12F4" w:rsidTr="009F2191">
        <w:trPr>
          <w:trHeight w:val="116"/>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u w:val="single"/>
                <w:lang w:val="es-MX"/>
              </w:rPr>
            </w:pPr>
            <w:r>
              <w:rPr>
                <w:rFonts w:cs="Arial"/>
                <w:sz w:val="20"/>
                <w:szCs w:val="20"/>
                <w:lang w:val="es-MX"/>
              </w:rPr>
              <w:t>2: Escrito de</w:t>
            </w:r>
            <w:r w:rsidRPr="002F12F4">
              <w:rPr>
                <w:rFonts w:cs="Arial"/>
                <w:sz w:val="20"/>
                <w:szCs w:val="20"/>
                <w:lang w:val="es-MX"/>
              </w:rPr>
              <w:t xml:space="preserve"> no colusión</w:t>
            </w:r>
          </w:p>
        </w:tc>
      </w:tr>
      <w:tr w:rsidR="009F2191" w:rsidRPr="002F12F4" w:rsidTr="009F2191">
        <w:trPr>
          <w:trHeight w:val="65"/>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u w:val="single"/>
                <w:lang w:val="es-MX"/>
              </w:rPr>
            </w:pPr>
            <w:r w:rsidRPr="002F12F4">
              <w:rPr>
                <w:rFonts w:cs="Arial"/>
                <w:sz w:val="20"/>
                <w:szCs w:val="20"/>
                <w:lang w:val="es-MX"/>
              </w:rPr>
              <w:t>3: Recepción de Documentos</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rPr>
            </w:pPr>
            <w:r w:rsidRPr="002F12F4">
              <w:rPr>
                <w:rFonts w:cs="Arial"/>
                <w:sz w:val="20"/>
                <w:szCs w:val="20"/>
              </w:rPr>
              <w:t>4</w:t>
            </w:r>
            <w:r w:rsidRPr="002F12F4">
              <w:rPr>
                <w:rFonts w:cs="Arial"/>
                <w:sz w:val="20"/>
                <w:szCs w:val="20"/>
                <w:lang w:val="es-MX"/>
              </w:rPr>
              <w:t xml:space="preserve">: Manifestación sobre los Artículos 50 y 60 de la Ley de Adquisiciones, Arrendamientos y </w:t>
            </w:r>
            <w:r>
              <w:rPr>
                <w:rFonts w:cs="Arial"/>
                <w:sz w:val="20"/>
                <w:szCs w:val="20"/>
                <w:lang w:val="es-MX"/>
              </w:rPr>
              <w:t xml:space="preserve">Servicios del Sector Público y </w:t>
            </w:r>
            <w:r w:rsidRPr="002F12F4">
              <w:rPr>
                <w:rFonts w:cs="Arial"/>
                <w:sz w:val="20"/>
                <w:szCs w:val="20"/>
                <w:lang w:val="es-MX"/>
              </w:rPr>
              <w:t>93 de las Políticas</w:t>
            </w:r>
          </w:p>
        </w:tc>
      </w:tr>
      <w:tr w:rsidR="009F2191" w:rsidRPr="002F12F4" w:rsidTr="009F2191">
        <w:trPr>
          <w:trHeight w:val="318"/>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u w:val="single"/>
                <w:lang w:val="es-MX"/>
              </w:rPr>
            </w:pPr>
            <w:r w:rsidRPr="002F12F4">
              <w:rPr>
                <w:rFonts w:cs="Arial"/>
                <w:sz w:val="20"/>
                <w:szCs w:val="20"/>
              </w:rPr>
              <w:t>5</w:t>
            </w:r>
            <w:r w:rsidRPr="002F12F4">
              <w:rPr>
                <w:rFonts w:cs="Arial"/>
                <w:sz w:val="20"/>
                <w:szCs w:val="20"/>
                <w:lang w:val="es-MX"/>
              </w:rPr>
              <w:t>: Manifestación de interés en participar en la Licitación y acreditación legal del licitante</w:t>
            </w:r>
          </w:p>
        </w:tc>
      </w:tr>
      <w:tr w:rsidR="009F2191" w:rsidRPr="002F12F4" w:rsidTr="009F2191">
        <w:trPr>
          <w:trHeight w:val="296"/>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u w:val="single"/>
                <w:lang w:val="es-MX"/>
              </w:rPr>
            </w:pPr>
            <w:r w:rsidRPr="002F12F4">
              <w:rPr>
                <w:rFonts w:cs="Arial"/>
                <w:sz w:val="20"/>
                <w:szCs w:val="20"/>
                <w:lang w:val="es-MX"/>
              </w:rPr>
              <w:t xml:space="preserve">6: </w:t>
            </w:r>
            <w:r>
              <w:rPr>
                <w:rFonts w:cs="Arial"/>
                <w:sz w:val="20"/>
                <w:szCs w:val="20"/>
                <w:lang w:val="es-MX"/>
              </w:rPr>
              <w:t>Carta de declaración de integridad</w:t>
            </w:r>
          </w:p>
        </w:tc>
      </w:tr>
      <w:tr w:rsidR="009F2191" w:rsidRPr="002F12F4" w:rsidTr="009F2191">
        <w:trPr>
          <w:trHeight w:val="238"/>
          <w:tblCellSpacing w:w="20" w:type="dxa"/>
        </w:trPr>
        <w:tc>
          <w:tcPr>
            <w:tcW w:w="1641" w:type="dxa"/>
            <w:vAlign w:val="center"/>
          </w:tcPr>
          <w:p w:rsidR="009F2191" w:rsidRPr="002F12F4" w:rsidRDefault="009F2191" w:rsidP="009F2191">
            <w:pPr>
              <w:jc w:val="both"/>
              <w:rPr>
                <w:rFonts w:cs="Arial"/>
                <w:sz w:val="20"/>
                <w:szCs w:val="20"/>
                <w:lang w:val="es-MX"/>
              </w:rPr>
            </w:pPr>
          </w:p>
        </w:tc>
        <w:tc>
          <w:tcPr>
            <w:tcW w:w="7736" w:type="dxa"/>
            <w:vAlign w:val="center"/>
          </w:tcPr>
          <w:p w:rsidR="009F2191" w:rsidRPr="002F12F4" w:rsidRDefault="009F2191" w:rsidP="009F2191">
            <w:pPr>
              <w:jc w:val="both"/>
              <w:rPr>
                <w:rFonts w:cs="Arial"/>
                <w:b/>
                <w:sz w:val="20"/>
                <w:szCs w:val="20"/>
                <w:u w:val="single"/>
                <w:lang w:val="es-MX"/>
              </w:rPr>
            </w:pPr>
            <w:r w:rsidRPr="002F12F4">
              <w:rPr>
                <w:rFonts w:cs="Arial"/>
                <w:sz w:val="20"/>
                <w:szCs w:val="20"/>
                <w:lang w:val="es-MX"/>
              </w:rPr>
              <w:t>7: Carta de aceptación de la convocatoria de la licitación</w:t>
            </w:r>
          </w:p>
        </w:tc>
      </w:tr>
      <w:tr w:rsidR="009F2191" w:rsidRPr="002F12F4" w:rsidTr="009F2191">
        <w:trPr>
          <w:trHeight w:val="238"/>
          <w:tblCellSpacing w:w="20" w:type="dxa"/>
        </w:trPr>
        <w:tc>
          <w:tcPr>
            <w:tcW w:w="1641" w:type="dxa"/>
            <w:vAlign w:val="center"/>
          </w:tcPr>
          <w:p w:rsidR="009F2191" w:rsidRPr="002F12F4" w:rsidRDefault="009F2191" w:rsidP="009F2191">
            <w:pPr>
              <w:jc w:val="both"/>
              <w:rPr>
                <w:rFonts w:cs="Arial"/>
                <w:sz w:val="20"/>
                <w:szCs w:val="20"/>
                <w:lang w:val="es-MX"/>
              </w:rPr>
            </w:pPr>
          </w:p>
        </w:tc>
        <w:tc>
          <w:tcPr>
            <w:tcW w:w="7736" w:type="dxa"/>
            <w:vAlign w:val="center"/>
          </w:tcPr>
          <w:p w:rsidR="009F2191" w:rsidRPr="002F12F4" w:rsidRDefault="009F2191" w:rsidP="009F2191">
            <w:pPr>
              <w:jc w:val="both"/>
              <w:rPr>
                <w:rFonts w:cs="Arial"/>
                <w:sz w:val="20"/>
                <w:szCs w:val="20"/>
                <w:lang w:val="es-MX"/>
              </w:rPr>
            </w:pPr>
            <w:r>
              <w:rPr>
                <w:rFonts w:cs="Arial"/>
                <w:sz w:val="20"/>
                <w:szCs w:val="20"/>
                <w:lang w:val="es-MX"/>
              </w:rPr>
              <w:t xml:space="preserve">8: </w:t>
            </w:r>
            <w:r w:rsidRPr="002F12F4">
              <w:rPr>
                <w:rFonts w:cs="Arial"/>
                <w:sz w:val="20"/>
                <w:szCs w:val="20"/>
              </w:rPr>
              <w:t>Escrito sobre que l</w:t>
            </w:r>
            <w:r w:rsidRPr="002F12F4">
              <w:rPr>
                <w:rFonts w:cs="Arial"/>
                <w:sz w:val="20"/>
                <w:szCs w:val="20"/>
                <w:lang w:val="es-MX"/>
              </w:rPr>
              <w:t>os precios que se presentan en su propuesta económica no se cotizan en condiciones de prácticas desleales de comercio internacional en su modalidad de discriminación de precios o subsidios</w:t>
            </w:r>
          </w:p>
        </w:tc>
      </w:tr>
      <w:tr w:rsidR="009F2191" w:rsidRPr="002F12F4" w:rsidTr="009F2191">
        <w:trPr>
          <w:trHeight w:val="186"/>
          <w:tblCellSpacing w:w="20" w:type="dxa"/>
        </w:trPr>
        <w:tc>
          <w:tcPr>
            <w:tcW w:w="1641" w:type="dxa"/>
            <w:vAlign w:val="center"/>
          </w:tcPr>
          <w:p w:rsidR="009F2191" w:rsidRPr="002F12F4" w:rsidRDefault="009F2191" w:rsidP="009F2191">
            <w:pPr>
              <w:jc w:val="center"/>
              <w:rPr>
                <w:rFonts w:cs="Arial"/>
                <w:b/>
                <w:bCs/>
                <w:sz w:val="20"/>
                <w:szCs w:val="20"/>
                <w:u w:val="single"/>
              </w:rPr>
            </w:pPr>
            <w:r w:rsidRPr="002F12F4">
              <w:rPr>
                <w:rFonts w:cs="Arial"/>
                <w:b/>
                <w:bCs/>
                <w:sz w:val="20"/>
                <w:szCs w:val="20"/>
              </w:rPr>
              <w:t>Apartado IX</w:t>
            </w:r>
          </w:p>
        </w:tc>
        <w:tc>
          <w:tcPr>
            <w:tcW w:w="7736" w:type="dxa"/>
            <w:vAlign w:val="center"/>
          </w:tcPr>
          <w:p w:rsidR="009F2191" w:rsidRPr="002F12F4" w:rsidRDefault="009F2191" w:rsidP="009F2191">
            <w:pPr>
              <w:jc w:val="both"/>
              <w:rPr>
                <w:rFonts w:cs="Arial"/>
                <w:b/>
                <w:sz w:val="20"/>
                <w:szCs w:val="20"/>
                <w:u w:val="single"/>
                <w:lang w:val="es-MX"/>
              </w:rPr>
            </w:pPr>
            <w:r w:rsidRPr="002F12F4">
              <w:rPr>
                <w:rFonts w:cs="Arial"/>
                <w:b/>
                <w:sz w:val="20"/>
                <w:szCs w:val="20"/>
                <w:u w:val="single"/>
                <w:lang w:val="es-MX"/>
              </w:rPr>
              <w:t>INFORMACIÓN ADICIONAL</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lang w:val="es-MX"/>
              </w:rPr>
            </w:pPr>
            <w:r>
              <w:rPr>
                <w:rFonts w:cs="Arial"/>
                <w:sz w:val="20"/>
                <w:szCs w:val="20"/>
                <w:lang w:val="es-MX"/>
              </w:rPr>
              <w:t>Formato número 9</w:t>
            </w:r>
            <w:r w:rsidRPr="00CE51E1">
              <w:rPr>
                <w:rFonts w:cs="Arial"/>
                <w:sz w:val="20"/>
                <w:szCs w:val="20"/>
                <w:lang w:val="es-MX"/>
              </w:rPr>
              <w:t xml:space="preserve">: Texto para la fianza que se otorgue para garantizar el debido cumplimiento del </w:t>
            </w:r>
            <w:r>
              <w:rPr>
                <w:rFonts w:cs="Arial"/>
                <w:sz w:val="20"/>
                <w:szCs w:val="20"/>
                <w:lang w:val="es-MX"/>
              </w:rPr>
              <w:t>pedido</w:t>
            </w:r>
            <w:r w:rsidRPr="00CE51E1">
              <w:rPr>
                <w:rFonts w:cs="Arial"/>
                <w:sz w:val="20"/>
                <w:szCs w:val="20"/>
                <w:lang w:val="es-MX"/>
              </w:rPr>
              <w:t>.</w:t>
            </w:r>
          </w:p>
        </w:tc>
      </w:tr>
      <w:tr w:rsidR="009F2191" w:rsidRPr="002F12F4" w:rsidTr="009F2191">
        <w:trPr>
          <w:trHeight w:val="284"/>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Nota informativa 1: Requisitos que deben reunir las facturas</w:t>
            </w:r>
          </w:p>
        </w:tc>
      </w:tr>
      <w:tr w:rsidR="009F2191" w:rsidRPr="002F12F4" w:rsidTr="009F2191">
        <w:trPr>
          <w:trHeight w:val="209"/>
          <w:tblCellSpacing w:w="20" w:type="dxa"/>
        </w:trPr>
        <w:tc>
          <w:tcPr>
            <w:tcW w:w="1641" w:type="dxa"/>
            <w:vAlign w:val="center"/>
          </w:tcPr>
          <w:p w:rsidR="009F2191" w:rsidRPr="002F12F4" w:rsidRDefault="009F2191" w:rsidP="009F2191">
            <w:pPr>
              <w:jc w:val="center"/>
              <w:rPr>
                <w:rFonts w:cs="Arial"/>
                <w:bCs/>
                <w:sz w:val="20"/>
                <w:szCs w:val="20"/>
              </w:rPr>
            </w:pPr>
          </w:p>
        </w:tc>
        <w:tc>
          <w:tcPr>
            <w:tcW w:w="7736" w:type="dxa"/>
            <w:vAlign w:val="center"/>
          </w:tcPr>
          <w:p w:rsidR="009F2191" w:rsidRPr="002F12F4" w:rsidRDefault="009F2191" w:rsidP="009F2191">
            <w:pPr>
              <w:jc w:val="both"/>
              <w:rPr>
                <w:rFonts w:cs="Arial"/>
                <w:sz w:val="20"/>
                <w:szCs w:val="20"/>
                <w:lang w:val="es-MX"/>
              </w:rPr>
            </w:pPr>
            <w:r w:rsidRPr="002F12F4">
              <w:rPr>
                <w:rFonts w:cs="Arial"/>
                <w:sz w:val="20"/>
                <w:szCs w:val="20"/>
                <w:lang w:val="es-MX"/>
              </w:rPr>
              <w:t>Nota informativa 2: OCDE</w:t>
            </w:r>
          </w:p>
        </w:tc>
      </w:tr>
    </w:tbl>
    <w:p w:rsidR="009F2191" w:rsidRPr="002F12F4" w:rsidRDefault="009F2191" w:rsidP="009F2191">
      <w:pPr>
        <w:widowControl w:val="0"/>
        <w:tabs>
          <w:tab w:val="left" w:pos="0"/>
        </w:tabs>
        <w:ind w:right="20"/>
        <w:jc w:val="center"/>
        <w:rPr>
          <w:rFonts w:cs="Arial"/>
          <w:b/>
          <w:sz w:val="22"/>
        </w:rPr>
      </w:pPr>
    </w:p>
    <w:p w:rsidR="009F2191" w:rsidRDefault="009F2191" w:rsidP="009F2191">
      <w:pPr>
        <w:widowControl w:val="0"/>
        <w:tabs>
          <w:tab w:val="left" w:pos="0"/>
        </w:tabs>
        <w:ind w:right="20"/>
        <w:jc w:val="center"/>
        <w:rPr>
          <w:rFonts w:cs="Arial"/>
          <w:b/>
          <w:sz w:val="22"/>
        </w:rPr>
      </w:pPr>
    </w:p>
    <w:p w:rsidR="009F2191" w:rsidRDefault="009F2191" w:rsidP="009F2191">
      <w:pPr>
        <w:widowControl w:val="0"/>
        <w:tabs>
          <w:tab w:val="left" w:pos="0"/>
        </w:tabs>
        <w:ind w:right="20"/>
        <w:jc w:val="center"/>
        <w:rPr>
          <w:rFonts w:cs="Arial"/>
          <w:b/>
          <w:sz w:val="22"/>
        </w:rPr>
      </w:pPr>
    </w:p>
    <w:p w:rsidR="009F2191" w:rsidRPr="002F12F4" w:rsidRDefault="009F2191" w:rsidP="009F2191">
      <w:pPr>
        <w:widowControl w:val="0"/>
        <w:tabs>
          <w:tab w:val="left" w:pos="0"/>
        </w:tabs>
        <w:ind w:right="20"/>
        <w:jc w:val="center"/>
        <w:rPr>
          <w:rFonts w:cs="Arial"/>
          <w:b/>
          <w:sz w:val="22"/>
        </w:rPr>
      </w:pPr>
      <w:r w:rsidRPr="002F12F4">
        <w:rPr>
          <w:rFonts w:cs="Arial"/>
          <w:b/>
          <w:sz w:val="22"/>
        </w:rPr>
        <w:lastRenderedPageBreak/>
        <w:t xml:space="preserve">CONVOCATORIA PARA LA LICITACIÓN PÚBLICA MIXTA </w:t>
      </w:r>
    </w:p>
    <w:p w:rsidR="009F2191" w:rsidRPr="002F12F4" w:rsidRDefault="009F2191" w:rsidP="009F2191">
      <w:pPr>
        <w:widowControl w:val="0"/>
        <w:jc w:val="center"/>
        <w:rPr>
          <w:rFonts w:cs="Arial"/>
          <w:b/>
          <w:sz w:val="22"/>
        </w:rPr>
      </w:pPr>
      <w:r w:rsidRPr="002F12F4">
        <w:rPr>
          <w:rFonts w:cs="Arial"/>
          <w:b/>
          <w:sz w:val="22"/>
        </w:rPr>
        <w:t xml:space="preserve">NÚMERO </w:t>
      </w:r>
      <w:r>
        <w:rPr>
          <w:rFonts w:cs="Arial"/>
          <w:b/>
          <w:sz w:val="22"/>
          <w:szCs w:val="22"/>
        </w:rPr>
        <w:t>41100100-LP14-18</w:t>
      </w:r>
    </w:p>
    <w:p w:rsidR="009F2191" w:rsidRDefault="009F2191" w:rsidP="009F2191">
      <w:pPr>
        <w:widowControl w:val="0"/>
        <w:jc w:val="center"/>
        <w:rPr>
          <w:rFonts w:cs="Arial"/>
          <w:b/>
          <w:sz w:val="22"/>
        </w:rPr>
      </w:pPr>
    </w:p>
    <w:p w:rsidR="009F2191" w:rsidRPr="002F12F4" w:rsidRDefault="009F2191" w:rsidP="009F2191">
      <w:pPr>
        <w:widowControl w:val="0"/>
        <w:jc w:val="center"/>
        <w:rPr>
          <w:rFonts w:cs="Arial"/>
          <w:b/>
          <w:sz w:val="22"/>
        </w:rPr>
      </w:pPr>
    </w:p>
    <w:p w:rsidR="009F2191" w:rsidRPr="002F12F4" w:rsidRDefault="009F2191" w:rsidP="009F2191">
      <w:pPr>
        <w:pStyle w:val="Prrafodelista"/>
        <w:ind w:left="0"/>
        <w:jc w:val="both"/>
        <w:rPr>
          <w:rFonts w:cs="Arial"/>
          <w:sz w:val="20"/>
          <w:szCs w:val="20"/>
          <w:u w:val="single"/>
        </w:rPr>
      </w:pPr>
      <w:r w:rsidRPr="002F12F4">
        <w:rPr>
          <w:rFonts w:cs="Arial"/>
          <w:b/>
          <w:sz w:val="20"/>
          <w:szCs w:val="20"/>
          <w:u w:val="single"/>
          <w:lang w:val="es-MX"/>
        </w:rPr>
        <w:t xml:space="preserve">Apartado I. </w:t>
      </w:r>
      <w:r w:rsidRPr="002F12F4">
        <w:rPr>
          <w:rFonts w:cs="Arial"/>
          <w:b/>
          <w:sz w:val="20"/>
          <w:szCs w:val="20"/>
          <w:u w:val="single"/>
          <w:lang w:val="es-MX" w:eastAsia="es-MX"/>
        </w:rPr>
        <w:t>DATOS GENERALES O DE IDENTIFICACIÓN DE LA LICITACIÓN</w:t>
      </w:r>
    </w:p>
    <w:p w:rsidR="009F2191" w:rsidRPr="002F12F4" w:rsidRDefault="009F2191" w:rsidP="009F2191">
      <w:pPr>
        <w:jc w:val="both"/>
        <w:rPr>
          <w:rFonts w:cs="Arial"/>
          <w:b/>
          <w:sz w:val="20"/>
          <w:szCs w:val="20"/>
          <w:u w:val="single"/>
          <w:lang w:val="es-MX"/>
        </w:rPr>
      </w:pPr>
      <w:r w:rsidRPr="002F12F4">
        <w:rPr>
          <w:rFonts w:cs="Arial"/>
          <w:b/>
          <w:sz w:val="20"/>
          <w:szCs w:val="20"/>
          <w:u w:val="single"/>
          <w:lang w:val="es-MX"/>
        </w:rPr>
        <w:t xml:space="preserve"> </w:t>
      </w:r>
    </w:p>
    <w:p w:rsidR="009F2191" w:rsidRPr="002F12F4" w:rsidRDefault="009F2191" w:rsidP="009F2191">
      <w:pPr>
        <w:pStyle w:val="Prrafodelista"/>
        <w:numPr>
          <w:ilvl w:val="0"/>
          <w:numId w:val="2"/>
        </w:numPr>
        <w:ind w:right="420"/>
        <w:jc w:val="both"/>
        <w:rPr>
          <w:rFonts w:cs="Arial"/>
          <w:sz w:val="20"/>
          <w:szCs w:val="20"/>
        </w:rPr>
      </w:pPr>
      <w:r w:rsidRPr="002F12F4">
        <w:rPr>
          <w:rFonts w:cs="Arial"/>
          <w:sz w:val="20"/>
          <w:szCs w:val="20"/>
        </w:rPr>
        <w:t>La Comisión Federal de Competencia Económica, a la que en lo sucesivo se le denominará “La Convocante”, en cumplimiento a las disposiciones que establece el artículo 134 de la Constitución Política de los Estados Unidos Mexicanos y a lo que establece el Capítulo Segundo “De la Licitación pública” de las Políticas Generales en Materia de Recursos Materiales para las Adquisiciones, Arrendamientos y Servicios de la Comisión Federal de Competencia Económica, en adelante “Las Políticas”</w:t>
      </w:r>
      <w:r w:rsidRPr="002F12F4">
        <w:rPr>
          <w:rFonts w:cs="Arial"/>
          <w:b/>
          <w:sz w:val="20"/>
          <w:szCs w:val="20"/>
        </w:rPr>
        <w:t>;</w:t>
      </w:r>
      <w:r w:rsidRPr="002F12F4">
        <w:rPr>
          <w:rFonts w:cs="Arial"/>
          <w:sz w:val="20"/>
          <w:szCs w:val="20"/>
        </w:rPr>
        <w:t xml:space="preserve"> y demás normatividad vigente aplicables en la materia, a través de la Dirección General de Administración, ubicada en Av. Santa Fe  No. 505, Col. Cruz Manca, C. P. 05349, en </w:t>
      </w:r>
      <w:r>
        <w:rPr>
          <w:rFonts w:cs="Arial"/>
          <w:sz w:val="20"/>
          <w:szCs w:val="20"/>
        </w:rPr>
        <w:t>la Ciudad de México</w:t>
      </w:r>
      <w:r w:rsidRPr="002F12F4">
        <w:rPr>
          <w:rFonts w:cs="Arial"/>
          <w:sz w:val="20"/>
          <w:szCs w:val="20"/>
        </w:rPr>
        <w:t xml:space="preserve">, con teléfono 2789-6646 y correo electrónico: </w:t>
      </w:r>
      <w:hyperlink r:id="rId7" w:history="1">
        <w:r w:rsidRPr="002F12F4">
          <w:rPr>
            <w:rStyle w:val="Hipervnculo"/>
            <w:rFonts w:cs="Arial"/>
            <w:sz w:val="20"/>
            <w:szCs w:val="20"/>
          </w:rPr>
          <w:t>licitaciones@cofece.mx</w:t>
        </w:r>
      </w:hyperlink>
      <w:r w:rsidRPr="002F12F4">
        <w:rPr>
          <w:rFonts w:cs="Arial"/>
          <w:sz w:val="20"/>
          <w:szCs w:val="20"/>
        </w:rPr>
        <w:t xml:space="preserve"> y </w:t>
      </w:r>
      <w:hyperlink r:id="rId8" w:history="1">
        <w:r w:rsidRPr="002F12F4">
          <w:rPr>
            <w:rStyle w:val="Hipervnculo"/>
            <w:rFonts w:cs="Arial"/>
            <w:sz w:val="20"/>
            <w:szCs w:val="20"/>
          </w:rPr>
          <w:t>fnieto@cofece.mx</w:t>
        </w:r>
      </w:hyperlink>
      <w:r w:rsidRPr="002F12F4">
        <w:rPr>
          <w:rFonts w:cs="Arial"/>
          <w:sz w:val="20"/>
          <w:szCs w:val="20"/>
        </w:rPr>
        <w:t>. realiza la presente Convocatoria a Licitación Pública Mixta.</w:t>
      </w:r>
    </w:p>
    <w:p w:rsidR="009F2191" w:rsidRPr="002F12F4" w:rsidRDefault="009F2191" w:rsidP="009F2191">
      <w:pPr>
        <w:pStyle w:val="Prrafodelista"/>
        <w:ind w:left="360" w:right="420"/>
        <w:jc w:val="both"/>
        <w:rPr>
          <w:rFonts w:cs="Arial"/>
          <w:sz w:val="20"/>
          <w:szCs w:val="20"/>
        </w:rPr>
      </w:pPr>
      <w:r w:rsidRPr="002F12F4">
        <w:rPr>
          <w:rFonts w:cs="Arial"/>
          <w:sz w:val="20"/>
          <w:szCs w:val="20"/>
        </w:rPr>
        <w:t xml:space="preserve"> </w:t>
      </w:r>
    </w:p>
    <w:p w:rsidR="009F2191" w:rsidRPr="002F12F4" w:rsidRDefault="009F2191" w:rsidP="009F2191">
      <w:pPr>
        <w:pStyle w:val="Prrafodelista"/>
        <w:numPr>
          <w:ilvl w:val="0"/>
          <w:numId w:val="2"/>
        </w:numPr>
        <w:ind w:right="420"/>
        <w:jc w:val="both"/>
        <w:rPr>
          <w:rFonts w:cs="Arial"/>
          <w:b/>
          <w:sz w:val="20"/>
          <w:szCs w:val="20"/>
        </w:rPr>
      </w:pPr>
      <w:r w:rsidRPr="002F12F4">
        <w:rPr>
          <w:rFonts w:cs="Arial"/>
          <w:sz w:val="20"/>
          <w:szCs w:val="20"/>
        </w:rPr>
        <w:t xml:space="preserve">Licitación Pública Mixta, en la cual </w:t>
      </w:r>
      <w:r w:rsidRPr="002F12F4">
        <w:rPr>
          <w:rFonts w:cs="Arial"/>
          <w:b/>
          <w:sz w:val="20"/>
          <w:szCs w:val="20"/>
        </w:rPr>
        <w:t>no se aceptarán propuestas por medio de servicio postal ni de mensajería.</w:t>
      </w:r>
    </w:p>
    <w:p w:rsidR="009F2191" w:rsidRPr="002F12F4" w:rsidRDefault="009F2191" w:rsidP="009F2191">
      <w:pPr>
        <w:pStyle w:val="Prrafodelista"/>
        <w:rPr>
          <w:rFonts w:cs="Arial"/>
          <w:sz w:val="20"/>
          <w:szCs w:val="20"/>
        </w:rPr>
      </w:pPr>
    </w:p>
    <w:p w:rsidR="009F2191" w:rsidRPr="002F12F4" w:rsidRDefault="009F2191" w:rsidP="009F2191">
      <w:pPr>
        <w:pStyle w:val="Prrafodelista"/>
        <w:ind w:left="360" w:right="420"/>
        <w:jc w:val="both"/>
        <w:rPr>
          <w:rFonts w:cs="Arial"/>
          <w:sz w:val="20"/>
          <w:szCs w:val="20"/>
        </w:rPr>
      </w:pPr>
      <w:r w:rsidRPr="002F12F4">
        <w:rPr>
          <w:rFonts w:cs="Arial"/>
          <w:sz w:val="20"/>
          <w:szCs w:val="20"/>
        </w:rPr>
        <w:t>Con fundamento en el artículo 31 fracción II de “Las Políticas”, a elección del licitante, podrá presentar su proposición y documentación adicional, por escrito o a través de medios remotos de comunicación electrónica, conforme al 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2000, para lo cual deberán certificarse previamente por la Secretaría de la Función Pública.</w:t>
      </w:r>
    </w:p>
    <w:p w:rsidR="009F2191" w:rsidRPr="002F12F4" w:rsidRDefault="009F2191" w:rsidP="009F2191">
      <w:pPr>
        <w:pStyle w:val="Prrafodelista"/>
        <w:rPr>
          <w:rFonts w:cs="Arial"/>
          <w:sz w:val="20"/>
          <w:szCs w:val="20"/>
        </w:rPr>
      </w:pPr>
    </w:p>
    <w:p w:rsidR="009F2191" w:rsidRPr="00984736" w:rsidRDefault="009F2191" w:rsidP="009F2191">
      <w:pPr>
        <w:pStyle w:val="Prrafodelista"/>
        <w:numPr>
          <w:ilvl w:val="0"/>
          <w:numId w:val="2"/>
        </w:numPr>
        <w:ind w:right="420"/>
        <w:jc w:val="both"/>
        <w:rPr>
          <w:rFonts w:cs="Arial"/>
          <w:b/>
          <w:sz w:val="20"/>
          <w:szCs w:val="20"/>
        </w:rPr>
      </w:pPr>
      <w:r w:rsidRPr="002F12F4">
        <w:rPr>
          <w:rFonts w:cs="Arial"/>
          <w:sz w:val="20"/>
          <w:szCs w:val="20"/>
        </w:rPr>
        <w:t xml:space="preserve">El número de identificación de la Convocatoria es No. </w:t>
      </w:r>
      <w:r>
        <w:rPr>
          <w:rFonts w:cs="Arial"/>
          <w:sz w:val="20"/>
          <w:szCs w:val="20"/>
        </w:rPr>
        <w:t>41100100-LP14-18</w:t>
      </w:r>
      <w:r w:rsidRPr="002F12F4">
        <w:rPr>
          <w:rFonts w:cs="Arial"/>
          <w:sz w:val="20"/>
          <w:szCs w:val="20"/>
        </w:rPr>
        <w:t>,</w:t>
      </w:r>
      <w:r>
        <w:rPr>
          <w:rFonts w:cs="Arial"/>
          <w:sz w:val="20"/>
          <w:szCs w:val="20"/>
        </w:rPr>
        <w:t xml:space="preserve"> “ADQUISICIÓN DE MOBILIARIO Y EQUIPO DE ADMINISTRACIÓN”.</w:t>
      </w:r>
    </w:p>
    <w:p w:rsidR="009F2191" w:rsidRPr="002F12F4" w:rsidRDefault="009F2191" w:rsidP="009F2191">
      <w:pPr>
        <w:pStyle w:val="Prrafodelista"/>
        <w:ind w:left="360" w:right="420"/>
        <w:jc w:val="both"/>
        <w:rPr>
          <w:rFonts w:cs="Arial"/>
          <w:sz w:val="20"/>
          <w:szCs w:val="20"/>
        </w:rPr>
      </w:pPr>
    </w:p>
    <w:p w:rsidR="009F2191" w:rsidRPr="00526C39" w:rsidRDefault="009F2191" w:rsidP="009F2191">
      <w:pPr>
        <w:pStyle w:val="Prrafodelista"/>
        <w:numPr>
          <w:ilvl w:val="0"/>
          <w:numId w:val="2"/>
        </w:numPr>
        <w:ind w:right="420"/>
        <w:jc w:val="both"/>
        <w:rPr>
          <w:rFonts w:cs="Arial"/>
          <w:b/>
          <w:sz w:val="20"/>
          <w:szCs w:val="20"/>
        </w:rPr>
      </w:pPr>
      <w:r w:rsidRPr="00526C39">
        <w:rPr>
          <w:rFonts w:cs="Arial"/>
          <w:sz w:val="20"/>
          <w:szCs w:val="20"/>
        </w:rPr>
        <w:t xml:space="preserve">El período de contratación es </w:t>
      </w:r>
      <w:r>
        <w:rPr>
          <w:rFonts w:cs="Arial"/>
          <w:b/>
          <w:sz w:val="20"/>
          <w:szCs w:val="20"/>
        </w:rPr>
        <w:t>de conformidad con el anexo técnico</w:t>
      </w:r>
      <w:r w:rsidRPr="00526C39">
        <w:rPr>
          <w:rFonts w:cs="Arial"/>
          <w:b/>
          <w:sz w:val="20"/>
          <w:szCs w:val="20"/>
        </w:rPr>
        <w:t>.</w:t>
      </w:r>
    </w:p>
    <w:p w:rsidR="009F2191" w:rsidRPr="002F12F4" w:rsidRDefault="009F2191" w:rsidP="009F2191">
      <w:pPr>
        <w:pStyle w:val="Prrafodelista"/>
        <w:ind w:left="360" w:right="420"/>
        <w:jc w:val="both"/>
        <w:rPr>
          <w:rFonts w:cs="Arial"/>
          <w:b/>
          <w:sz w:val="20"/>
          <w:szCs w:val="20"/>
        </w:rPr>
      </w:pPr>
    </w:p>
    <w:p w:rsidR="009F2191" w:rsidRPr="00EF7197" w:rsidRDefault="009F2191" w:rsidP="009F2191">
      <w:pPr>
        <w:pStyle w:val="Prrafodelista"/>
        <w:numPr>
          <w:ilvl w:val="0"/>
          <w:numId w:val="2"/>
        </w:numPr>
        <w:ind w:right="420"/>
        <w:jc w:val="both"/>
        <w:rPr>
          <w:rFonts w:cs="Arial"/>
          <w:sz w:val="20"/>
          <w:szCs w:val="20"/>
        </w:rPr>
      </w:pPr>
      <w:r w:rsidRPr="00EF7197">
        <w:rPr>
          <w:rFonts w:cs="Arial"/>
          <w:sz w:val="20"/>
          <w:szCs w:val="20"/>
        </w:rPr>
        <w:t>El español será el idioma en el que se presentarán las proposiciones.</w:t>
      </w:r>
    </w:p>
    <w:p w:rsidR="009F2191" w:rsidRPr="00EF7197" w:rsidRDefault="009F2191" w:rsidP="009F2191">
      <w:pPr>
        <w:pStyle w:val="Prrafodelista"/>
        <w:rPr>
          <w:rFonts w:cs="Arial"/>
          <w:sz w:val="20"/>
          <w:szCs w:val="20"/>
        </w:rPr>
      </w:pPr>
    </w:p>
    <w:p w:rsidR="009F2191" w:rsidRPr="00542448" w:rsidRDefault="009F2191" w:rsidP="009F2191">
      <w:pPr>
        <w:pStyle w:val="Prrafodelista"/>
        <w:numPr>
          <w:ilvl w:val="0"/>
          <w:numId w:val="2"/>
        </w:numPr>
        <w:ind w:right="420"/>
        <w:jc w:val="both"/>
        <w:rPr>
          <w:rFonts w:cs="Arial"/>
          <w:sz w:val="20"/>
          <w:szCs w:val="20"/>
        </w:rPr>
      </w:pPr>
      <w:r w:rsidRPr="00542448">
        <w:rPr>
          <w:rFonts w:cs="Arial"/>
          <w:sz w:val="20"/>
          <w:szCs w:val="20"/>
        </w:rPr>
        <w:t>La convocante cuenta con la</w:t>
      </w:r>
      <w:r w:rsidR="00391F49">
        <w:rPr>
          <w:rFonts w:cs="Arial"/>
          <w:sz w:val="20"/>
          <w:szCs w:val="20"/>
        </w:rPr>
        <w:t>s</w:t>
      </w:r>
      <w:r w:rsidRPr="00542448">
        <w:rPr>
          <w:rFonts w:cs="Arial"/>
          <w:sz w:val="20"/>
          <w:szCs w:val="20"/>
        </w:rPr>
        <w:t xml:space="preserve"> suficiencia</w:t>
      </w:r>
      <w:r w:rsidR="00391F49">
        <w:rPr>
          <w:rFonts w:cs="Arial"/>
          <w:sz w:val="20"/>
          <w:szCs w:val="20"/>
        </w:rPr>
        <w:t>s</w:t>
      </w:r>
      <w:r w:rsidRPr="00542448">
        <w:rPr>
          <w:rFonts w:cs="Arial"/>
          <w:sz w:val="20"/>
          <w:szCs w:val="20"/>
        </w:rPr>
        <w:t xml:space="preserve"> presupuestaria</w:t>
      </w:r>
      <w:r w:rsidR="00391F49">
        <w:rPr>
          <w:rFonts w:cs="Arial"/>
          <w:sz w:val="20"/>
          <w:szCs w:val="20"/>
        </w:rPr>
        <w:t>s</w:t>
      </w:r>
      <w:r w:rsidRPr="00542448">
        <w:rPr>
          <w:rFonts w:cs="Arial"/>
          <w:b/>
          <w:sz w:val="20"/>
          <w:szCs w:val="20"/>
        </w:rPr>
        <w:t xml:space="preserve"> número</w:t>
      </w:r>
      <w:r w:rsidR="00391F49">
        <w:rPr>
          <w:rFonts w:cs="Arial"/>
          <w:b/>
          <w:sz w:val="20"/>
          <w:szCs w:val="20"/>
        </w:rPr>
        <w:t xml:space="preserve">s de la </w:t>
      </w:r>
      <w:r w:rsidR="00391F49" w:rsidRPr="00391F49">
        <w:rPr>
          <w:rFonts w:cs="Arial"/>
          <w:b/>
          <w:sz w:val="20"/>
          <w:szCs w:val="20"/>
        </w:rPr>
        <w:t>3100040080 a la 3100040083</w:t>
      </w:r>
      <w:r w:rsidRPr="00391F49">
        <w:rPr>
          <w:rFonts w:cs="Arial"/>
          <w:b/>
          <w:sz w:val="20"/>
          <w:szCs w:val="20"/>
        </w:rPr>
        <w:t xml:space="preserve">, </w:t>
      </w:r>
      <w:r w:rsidRPr="00391F49">
        <w:rPr>
          <w:rFonts w:cs="Arial"/>
          <w:sz w:val="20"/>
          <w:szCs w:val="20"/>
        </w:rPr>
        <w:t>de la Dirección General Adjunta de Presu</w:t>
      </w:r>
      <w:r w:rsidRPr="00542448">
        <w:rPr>
          <w:rFonts w:cs="Arial"/>
          <w:sz w:val="20"/>
          <w:szCs w:val="20"/>
        </w:rPr>
        <w:t>puesto y Finanzas.</w:t>
      </w:r>
    </w:p>
    <w:p w:rsidR="009F2191" w:rsidRPr="00AD1642" w:rsidRDefault="009F2191" w:rsidP="009F2191">
      <w:pPr>
        <w:widowControl w:val="0"/>
        <w:jc w:val="both"/>
        <w:rPr>
          <w:rFonts w:cs="Arial"/>
          <w:sz w:val="20"/>
          <w:szCs w:val="20"/>
        </w:rPr>
      </w:pPr>
    </w:p>
    <w:p w:rsidR="009F2191" w:rsidRPr="002F12F4" w:rsidRDefault="009F2191" w:rsidP="009F2191">
      <w:pPr>
        <w:widowControl w:val="0"/>
        <w:jc w:val="center"/>
        <w:rPr>
          <w:rFonts w:cs="Arial"/>
          <w:b/>
          <w:sz w:val="22"/>
          <w:u w:val="single"/>
        </w:rPr>
      </w:pPr>
    </w:p>
    <w:p w:rsidR="009F2191" w:rsidRDefault="009F2191" w:rsidP="009F2191">
      <w:pPr>
        <w:pStyle w:val="Prrafodelista"/>
        <w:ind w:left="0"/>
        <w:jc w:val="both"/>
        <w:rPr>
          <w:rFonts w:cs="Arial"/>
          <w:b/>
          <w:sz w:val="20"/>
          <w:szCs w:val="20"/>
          <w:u w:val="single"/>
          <w:lang w:val="es-MX" w:eastAsia="es-MX"/>
        </w:rPr>
      </w:pPr>
      <w:r w:rsidRPr="002F12F4">
        <w:rPr>
          <w:rFonts w:cs="Arial"/>
          <w:b/>
          <w:sz w:val="20"/>
          <w:szCs w:val="20"/>
          <w:u w:val="single"/>
          <w:lang w:val="es-MX"/>
        </w:rPr>
        <w:t xml:space="preserve">Apartado II. </w:t>
      </w:r>
      <w:r w:rsidRPr="002F12F4">
        <w:rPr>
          <w:rFonts w:cs="Arial"/>
          <w:b/>
          <w:sz w:val="20"/>
          <w:szCs w:val="20"/>
          <w:u w:val="single"/>
          <w:lang w:val="es-MX" w:eastAsia="es-MX"/>
        </w:rPr>
        <w:t>OBJETO Y ALCANCE DE LA LICITACIÓN (ANEXO TÉCNICO)</w:t>
      </w:r>
    </w:p>
    <w:p w:rsidR="009F2191" w:rsidRPr="002F12F4" w:rsidRDefault="009F2191" w:rsidP="009F2191">
      <w:pPr>
        <w:pStyle w:val="Prrafodelista"/>
        <w:ind w:left="0"/>
        <w:jc w:val="both"/>
        <w:rPr>
          <w:rFonts w:cs="Arial"/>
          <w:sz w:val="20"/>
          <w:szCs w:val="20"/>
          <w:u w:val="single"/>
        </w:rPr>
      </w:pPr>
    </w:p>
    <w:p w:rsidR="009F2191" w:rsidRDefault="009F2191" w:rsidP="009F2191">
      <w:pPr>
        <w:pStyle w:val="Prrafodelista"/>
        <w:numPr>
          <w:ilvl w:val="0"/>
          <w:numId w:val="3"/>
        </w:numPr>
        <w:ind w:right="420"/>
        <w:jc w:val="both"/>
        <w:rPr>
          <w:rFonts w:cs="Arial"/>
          <w:sz w:val="20"/>
          <w:szCs w:val="20"/>
        </w:rPr>
      </w:pPr>
      <w:r w:rsidRPr="002F12F4">
        <w:rPr>
          <w:rFonts w:cs="Arial"/>
          <w:sz w:val="20"/>
          <w:szCs w:val="20"/>
        </w:rPr>
        <w:t>Es objeto de esta licitación</w:t>
      </w:r>
      <w:r>
        <w:rPr>
          <w:rFonts w:cs="Arial"/>
          <w:sz w:val="20"/>
          <w:szCs w:val="20"/>
        </w:rPr>
        <w:t xml:space="preserve"> la “ADQUISICIÓN DE MOBILIARIO Y EQUIPO DE ADMINISTRACIÓN”</w:t>
      </w:r>
      <w:r w:rsidRPr="002F12F4">
        <w:rPr>
          <w:rFonts w:cs="Arial"/>
          <w:sz w:val="20"/>
          <w:szCs w:val="20"/>
        </w:rPr>
        <w:t xml:space="preserve">, de acuerdo con las especificaciones técnicas descritas en el </w:t>
      </w:r>
      <w:r w:rsidRPr="002F12F4">
        <w:rPr>
          <w:rFonts w:cs="Arial"/>
          <w:b/>
          <w:sz w:val="20"/>
          <w:szCs w:val="20"/>
        </w:rPr>
        <w:t>ANEXO 1 TÉCNICO</w:t>
      </w:r>
      <w:r w:rsidRPr="002F12F4">
        <w:rPr>
          <w:rFonts w:cs="Arial"/>
          <w:sz w:val="20"/>
          <w:szCs w:val="20"/>
        </w:rPr>
        <w:t>.</w:t>
      </w:r>
    </w:p>
    <w:p w:rsidR="009F2191" w:rsidRPr="00BA223A" w:rsidRDefault="009F2191" w:rsidP="009F2191">
      <w:pPr>
        <w:pStyle w:val="Prrafodelista"/>
        <w:ind w:left="360" w:right="420"/>
        <w:jc w:val="both"/>
        <w:rPr>
          <w:rFonts w:cs="Arial"/>
          <w:sz w:val="20"/>
          <w:szCs w:val="20"/>
        </w:rPr>
      </w:pPr>
    </w:p>
    <w:p w:rsidR="009F2191" w:rsidRDefault="009F2191" w:rsidP="009F2191">
      <w:pPr>
        <w:pStyle w:val="Prrafodelista"/>
        <w:numPr>
          <w:ilvl w:val="0"/>
          <w:numId w:val="3"/>
        </w:numPr>
        <w:jc w:val="both"/>
        <w:rPr>
          <w:rFonts w:cs="Arial"/>
          <w:sz w:val="20"/>
          <w:szCs w:val="20"/>
        </w:rPr>
      </w:pPr>
      <w:r w:rsidRPr="00A01088">
        <w:rPr>
          <w:rFonts w:cs="Arial"/>
          <w:sz w:val="20"/>
          <w:szCs w:val="20"/>
        </w:rPr>
        <w:t xml:space="preserve">Los bienes y/o servicios están </w:t>
      </w:r>
      <w:r w:rsidRPr="00591654">
        <w:rPr>
          <w:rFonts w:cs="Arial"/>
          <w:sz w:val="20"/>
          <w:szCs w:val="20"/>
        </w:rPr>
        <w:t>agrupados en 61 partidas.</w:t>
      </w:r>
    </w:p>
    <w:p w:rsidR="009F2191" w:rsidRPr="0089128E" w:rsidRDefault="009F2191" w:rsidP="009F2191">
      <w:pPr>
        <w:pStyle w:val="Prrafodelista"/>
        <w:rPr>
          <w:rFonts w:cs="Arial"/>
          <w:sz w:val="20"/>
          <w:szCs w:val="20"/>
        </w:rPr>
      </w:pPr>
    </w:p>
    <w:p w:rsidR="009F2191" w:rsidRPr="002F12F4" w:rsidRDefault="009F2191" w:rsidP="009F2191">
      <w:pPr>
        <w:pStyle w:val="Prrafodelista"/>
        <w:numPr>
          <w:ilvl w:val="0"/>
          <w:numId w:val="3"/>
        </w:numPr>
        <w:jc w:val="both"/>
        <w:rPr>
          <w:rFonts w:cs="Arial"/>
          <w:sz w:val="20"/>
          <w:szCs w:val="20"/>
        </w:rPr>
      </w:pPr>
      <w:r w:rsidRPr="002F12F4">
        <w:rPr>
          <w:rFonts w:cs="Arial"/>
          <w:sz w:val="20"/>
          <w:szCs w:val="20"/>
        </w:rPr>
        <w:t>No existe un precio máximo de referencia.</w:t>
      </w:r>
    </w:p>
    <w:p w:rsidR="009F2191" w:rsidRPr="002F12F4" w:rsidRDefault="009F2191" w:rsidP="009F2191">
      <w:pPr>
        <w:pStyle w:val="Prrafodelista"/>
        <w:rPr>
          <w:rFonts w:cs="Arial"/>
          <w:sz w:val="20"/>
          <w:szCs w:val="20"/>
        </w:rPr>
      </w:pPr>
    </w:p>
    <w:p w:rsidR="009F2191" w:rsidRPr="002F12F4" w:rsidRDefault="009F2191" w:rsidP="009F2191">
      <w:pPr>
        <w:numPr>
          <w:ilvl w:val="0"/>
          <w:numId w:val="3"/>
        </w:numPr>
        <w:spacing w:after="40"/>
        <w:jc w:val="both"/>
        <w:rPr>
          <w:rFonts w:cs="Arial"/>
          <w:sz w:val="20"/>
          <w:szCs w:val="20"/>
        </w:rPr>
      </w:pPr>
      <w:r w:rsidRPr="002F12F4">
        <w:rPr>
          <w:rFonts w:cs="Arial"/>
          <w:sz w:val="20"/>
          <w:szCs w:val="20"/>
        </w:rPr>
        <w:t xml:space="preserve">Normas oficiales. - </w:t>
      </w:r>
      <w:r>
        <w:rPr>
          <w:rFonts w:cs="Arial"/>
          <w:sz w:val="20"/>
          <w:szCs w:val="20"/>
        </w:rPr>
        <w:t>En su caso, las que se señalen en el anexo técnico</w:t>
      </w:r>
      <w:r w:rsidRPr="002F12F4">
        <w:rPr>
          <w:rFonts w:cs="Arial"/>
          <w:sz w:val="20"/>
          <w:szCs w:val="20"/>
        </w:rPr>
        <w:t xml:space="preserve">. </w:t>
      </w:r>
    </w:p>
    <w:p w:rsidR="009F2191" w:rsidRPr="002F12F4" w:rsidRDefault="009F2191" w:rsidP="009F2191">
      <w:pPr>
        <w:pStyle w:val="Prrafodelista"/>
        <w:rPr>
          <w:rFonts w:cs="Arial"/>
          <w:sz w:val="20"/>
          <w:szCs w:val="20"/>
        </w:rPr>
      </w:pPr>
    </w:p>
    <w:p w:rsidR="009F2191" w:rsidRPr="002F12F4" w:rsidRDefault="009F2191" w:rsidP="009F2191">
      <w:pPr>
        <w:pStyle w:val="Prrafodelista"/>
        <w:numPr>
          <w:ilvl w:val="0"/>
          <w:numId w:val="3"/>
        </w:numPr>
        <w:jc w:val="both"/>
        <w:rPr>
          <w:rFonts w:cs="Arial"/>
          <w:sz w:val="20"/>
          <w:szCs w:val="20"/>
        </w:rPr>
      </w:pPr>
      <w:r w:rsidRPr="002F12F4">
        <w:rPr>
          <w:rFonts w:cs="Arial"/>
          <w:sz w:val="20"/>
          <w:szCs w:val="20"/>
        </w:rPr>
        <w:t>No se realizarán pruebas que permitan verificar el cumplimiento de las especificaciones.</w:t>
      </w:r>
      <w:r w:rsidRPr="002F12F4">
        <w:rPr>
          <w:rFonts w:cs="Arial"/>
          <w:sz w:val="20"/>
          <w:szCs w:val="20"/>
          <w:lang w:val="pt-BR"/>
        </w:rPr>
        <w:t xml:space="preserve"> </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numPr>
          <w:ilvl w:val="0"/>
          <w:numId w:val="3"/>
        </w:numPr>
        <w:jc w:val="both"/>
        <w:rPr>
          <w:rFonts w:cs="Arial"/>
          <w:b/>
          <w:sz w:val="20"/>
          <w:szCs w:val="20"/>
          <w:lang w:val="pt-BR"/>
        </w:rPr>
      </w:pPr>
      <w:r w:rsidRPr="002A6592">
        <w:rPr>
          <w:rFonts w:cs="Arial"/>
          <w:b/>
          <w:sz w:val="20"/>
          <w:szCs w:val="20"/>
          <w:lang w:val="es-MX"/>
        </w:rPr>
        <w:t>La</w:t>
      </w:r>
      <w:r w:rsidRPr="002A6592">
        <w:rPr>
          <w:rFonts w:cs="Arial"/>
          <w:b/>
          <w:sz w:val="20"/>
          <w:szCs w:val="20"/>
        </w:rPr>
        <w:t xml:space="preserve"> Adjudicación</w:t>
      </w:r>
      <w:r w:rsidRPr="002A6592">
        <w:rPr>
          <w:rFonts w:cs="Arial"/>
          <w:b/>
          <w:sz w:val="20"/>
          <w:szCs w:val="20"/>
          <w:lang w:val="es-MX"/>
        </w:rPr>
        <w:t xml:space="preserve"> se efectuará </w:t>
      </w:r>
      <w:r>
        <w:rPr>
          <w:rFonts w:cs="Arial"/>
          <w:b/>
          <w:sz w:val="20"/>
          <w:szCs w:val="20"/>
          <w:lang w:val="es-MX"/>
        </w:rPr>
        <w:t xml:space="preserve">por partida y la contratación se efectuará de conformidad con el anexo técnico. </w:t>
      </w:r>
    </w:p>
    <w:p w:rsidR="009F2191" w:rsidRPr="002F12F4" w:rsidRDefault="009F2191" w:rsidP="009F2191">
      <w:pPr>
        <w:pStyle w:val="Prrafodelista"/>
        <w:rPr>
          <w:rFonts w:cs="Arial"/>
          <w:sz w:val="20"/>
          <w:szCs w:val="20"/>
        </w:rPr>
      </w:pPr>
    </w:p>
    <w:p w:rsidR="009F2191" w:rsidRPr="00AF1040" w:rsidRDefault="009F2191" w:rsidP="009F2191">
      <w:pPr>
        <w:pStyle w:val="Prrafodelista"/>
        <w:numPr>
          <w:ilvl w:val="0"/>
          <w:numId w:val="3"/>
        </w:numPr>
        <w:jc w:val="both"/>
        <w:rPr>
          <w:rFonts w:cs="Arial"/>
          <w:sz w:val="20"/>
          <w:szCs w:val="20"/>
        </w:rPr>
      </w:pPr>
      <w:r w:rsidRPr="00AF1040">
        <w:rPr>
          <w:rFonts w:cs="Arial"/>
          <w:sz w:val="20"/>
          <w:szCs w:val="20"/>
        </w:rPr>
        <w:t>El presente procedimiento de contratación se regirá con fundamento en “Las Políticas” y supletoriamente la Ley de Adquisiciones, Arrendamientos y Servicios del Sector Públicos y el Código Civil.</w:t>
      </w:r>
    </w:p>
    <w:p w:rsidR="009F2191" w:rsidRPr="00AF1040" w:rsidRDefault="009F2191" w:rsidP="009F2191">
      <w:pPr>
        <w:pStyle w:val="Prrafodelista"/>
        <w:ind w:left="360"/>
        <w:jc w:val="both"/>
        <w:rPr>
          <w:rFonts w:cs="Arial"/>
          <w:sz w:val="20"/>
          <w:szCs w:val="20"/>
        </w:rPr>
      </w:pPr>
    </w:p>
    <w:p w:rsidR="009F2191" w:rsidRPr="002F12F4" w:rsidRDefault="009F2191" w:rsidP="009F2191">
      <w:pPr>
        <w:pStyle w:val="Prrafodelista"/>
        <w:numPr>
          <w:ilvl w:val="0"/>
          <w:numId w:val="3"/>
        </w:numPr>
        <w:jc w:val="both"/>
        <w:rPr>
          <w:rFonts w:cs="Arial"/>
          <w:sz w:val="20"/>
          <w:szCs w:val="20"/>
        </w:rPr>
      </w:pPr>
      <w:r w:rsidRPr="002F12F4">
        <w:rPr>
          <w:rFonts w:cs="Arial"/>
          <w:sz w:val="20"/>
          <w:szCs w:val="20"/>
        </w:rPr>
        <w:t xml:space="preserve">El modelo de </w:t>
      </w:r>
      <w:r>
        <w:rPr>
          <w:rFonts w:cs="Arial"/>
          <w:sz w:val="20"/>
          <w:szCs w:val="20"/>
        </w:rPr>
        <w:t>pedido</w:t>
      </w:r>
      <w:r w:rsidRPr="002F12F4">
        <w:rPr>
          <w:rFonts w:cs="Arial"/>
          <w:sz w:val="20"/>
          <w:szCs w:val="20"/>
        </w:rPr>
        <w:t xml:space="preserve"> se presenta como </w:t>
      </w:r>
      <w:r w:rsidRPr="002F12F4">
        <w:rPr>
          <w:rFonts w:cs="Arial"/>
          <w:b/>
          <w:sz w:val="20"/>
          <w:szCs w:val="20"/>
        </w:rPr>
        <w:t>ANEXO 2.</w:t>
      </w:r>
      <w:r w:rsidRPr="002F12F4">
        <w:rPr>
          <w:rFonts w:cs="Arial"/>
          <w:sz w:val="20"/>
          <w:szCs w:val="20"/>
        </w:rPr>
        <w:t xml:space="preserve"> </w:t>
      </w:r>
    </w:p>
    <w:p w:rsidR="009F2191" w:rsidRPr="002F12F4" w:rsidRDefault="009F2191" w:rsidP="009F2191">
      <w:pPr>
        <w:pStyle w:val="Prrafodelista"/>
        <w:ind w:left="360"/>
        <w:jc w:val="both"/>
        <w:rPr>
          <w:rFonts w:cs="Arial"/>
          <w:sz w:val="20"/>
          <w:szCs w:val="20"/>
        </w:rPr>
      </w:pPr>
    </w:p>
    <w:p w:rsidR="009F2191" w:rsidRPr="002F12F4" w:rsidRDefault="009F2191" w:rsidP="009F2191">
      <w:pPr>
        <w:jc w:val="both"/>
        <w:rPr>
          <w:rFonts w:cs="Arial"/>
          <w:b/>
          <w:sz w:val="20"/>
          <w:szCs w:val="20"/>
          <w:u w:val="single"/>
          <w:lang w:val="es-MX"/>
        </w:rPr>
      </w:pPr>
    </w:p>
    <w:p w:rsidR="009F2191" w:rsidRDefault="009F2191" w:rsidP="009F2191">
      <w:pPr>
        <w:jc w:val="both"/>
        <w:rPr>
          <w:rFonts w:cs="Arial"/>
          <w:b/>
          <w:sz w:val="20"/>
          <w:szCs w:val="20"/>
          <w:u w:val="single"/>
          <w:lang w:val="es-MX"/>
        </w:rPr>
      </w:pPr>
      <w:r>
        <w:rPr>
          <w:rFonts w:cs="Arial"/>
          <w:b/>
          <w:sz w:val="20"/>
          <w:szCs w:val="20"/>
          <w:u w:val="single"/>
          <w:lang w:val="es-MX"/>
        </w:rPr>
        <w:t xml:space="preserve">Apartado III. FORMA Y TÉRMINOS QUE REGIRÁN LOS DIVERSOS ACTOS DE ESTE PROCEDIMIENTO </w:t>
      </w:r>
    </w:p>
    <w:p w:rsidR="009F2191" w:rsidRDefault="009F2191" w:rsidP="009F2191">
      <w:pPr>
        <w:pStyle w:val="Prrafodelista"/>
        <w:ind w:left="360"/>
        <w:jc w:val="both"/>
        <w:rPr>
          <w:rFonts w:cs="Arial"/>
          <w:sz w:val="20"/>
          <w:szCs w:val="20"/>
          <w:lang w:val="es-MX"/>
        </w:rPr>
      </w:pPr>
    </w:p>
    <w:p w:rsidR="009F2191" w:rsidRDefault="009F2191" w:rsidP="009F2191">
      <w:pPr>
        <w:pStyle w:val="cetneg"/>
        <w:spacing w:after="0" w:line="240" w:lineRule="auto"/>
        <w:jc w:val="both"/>
        <w:rPr>
          <w:rFonts w:cs="Arial"/>
          <w:sz w:val="20"/>
        </w:rPr>
      </w:pPr>
      <w:r>
        <w:rPr>
          <w:rFonts w:cs="Arial"/>
          <w:b w:val="0"/>
          <w:sz w:val="20"/>
        </w:rPr>
        <w:t xml:space="preserve">Esta contratación se efectuará de conformidad con lo previsto en el Capítulo Segundo “De la Licitación Pública” de </w:t>
      </w:r>
      <w:r>
        <w:rPr>
          <w:rFonts w:cs="Arial"/>
          <w:sz w:val="20"/>
        </w:rPr>
        <w:t>“Las Políticas”.</w:t>
      </w:r>
    </w:p>
    <w:p w:rsidR="009F2191" w:rsidRDefault="009F2191" w:rsidP="009F2191">
      <w:pPr>
        <w:pStyle w:val="cetneg"/>
        <w:spacing w:after="0" w:line="240" w:lineRule="auto"/>
        <w:jc w:val="both"/>
        <w:rPr>
          <w:rFonts w:cs="Arial"/>
          <w:sz w:val="20"/>
        </w:rPr>
      </w:pPr>
    </w:p>
    <w:p w:rsidR="009F2191" w:rsidRDefault="009F2191" w:rsidP="009F2191">
      <w:pPr>
        <w:pStyle w:val="Prrafodelista"/>
        <w:numPr>
          <w:ilvl w:val="0"/>
          <w:numId w:val="28"/>
        </w:numPr>
        <w:jc w:val="both"/>
        <w:rPr>
          <w:rFonts w:cs="Arial"/>
          <w:b/>
          <w:sz w:val="20"/>
          <w:szCs w:val="20"/>
          <w:lang w:val="es-MX"/>
        </w:rPr>
      </w:pPr>
      <w:r>
        <w:rPr>
          <w:rFonts w:cs="Arial"/>
          <w:b/>
          <w:sz w:val="20"/>
          <w:szCs w:val="20"/>
          <w:lang w:val="es-MX"/>
        </w:rPr>
        <w:t xml:space="preserve">Reducción de Plazos. </w:t>
      </w:r>
    </w:p>
    <w:p w:rsidR="009F2191" w:rsidRDefault="009F2191" w:rsidP="009F2191">
      <w:pPr>
        <w:pStyle w:val="Prrafodelista"/>
        <w:ind w:left="720"/>
        <w:jc w:val="both"/>
        <w:rPr>
          <w:rFonts w:cs="Arial"/>
          <w:b/>
          <w:sz w:val="20"/>
          <w:szCs w:val="20"/>
          <w:lang w:val="es-MX"/>
        </w:rPr>
      </w:pPr>
    </w:p>
    <w:p w:rsidR="009F2191" w:rsidRDefault="009F2191" w:rsidP="009F2191">
      <w:pPr>
        <w:pStyle w:val="Prrafodelista"/>
        <w:ind w:left="720"/>
        <w:jc w:val="both"/>
        <w:rPr>
          <w:rFonts w:cs="Arial"/>
          <w:sz w:val="20"/>
          <w:szCs w:val="20"/>
          <w:lang w:val="es-MX"/>
        </w:rPr>
      </w:pPr>
      <w:r>
        <w:rPr>
          <w:rFonts w:cs="Arial"/>
          <w:sz w:val="20"/>
          <w:szCs w:val="20"/>
          <w:lang w:val="es-MX"/>
        </w:rPr>
        <w:t>El presente procedimiento de contratación no se realiza con reducción de plazos.</w:t>
      </w:r>
    </w:p>
    <w:p w:rsidR="009F2191" w:rsidRDefault="009F2191" w:rsidP="009F2191">
      <w:pPr>
        <w:pStyle w:val="Prrafodelista"/>
        <w:ind w:left="720"/>
        <w:jc w:val="both"/>
        <w:rPr>
          <w:rFonts w:cs="Arial"/>
          <w:sz w:val="20"/>
          <w:szCs w:val="20"/>
          <w:lang w:val="es-MX"/>
        </w:rPr>
      </w:pPr>
    </w:p>
    <w:p w:rsidR="009F2191" w:rsidRDefault="009F2191" w:rsidP="009F2191">
      <w:pPr>
        <w:pStyle w:val="Prrafodelista"/>
        <w:numPr>
          <w:ilvl w:val="0"/>
          <w:numId w:val="28"/>
        </w:numPr>
        <w:jc w:val="both"/>
        <w:rPr>
          <w:rFonts w:cs="Arial"/>
          <w:b/>
          <w:sz w:val="20"/>
          <w:szCs w:val="20"/>
          <w:lang w:val="es-MX"/>
        </w:rPr>
      </w:pPr>
      <w:r>
        <w:rPr>
          <w:rFonts w:cs="Arial"/>
          <w:b/>
          <w:sz w:val="20"/>
          <w:szCs w:val="20"/>
          <w:lang w:val="es-MX"/>
        </w:rPr>
        <w:t>Calendario de Actos.</w:t>
      </w:r>
    </w:p>
    <w:p w:rsidR="009F2191" w:rsidRDefault="009F2191" w:rsidP="009F2191">
      <w:pPr>
        <w:pStyle w:val="Prrafodelista"/>
        <w:ind w:left="720"/>
        <w:jc w:val="both"/>
        <w:rPr>
          <w:rFonts w:cs="Arial"/>
          <w:b/>
          <w:sz w:val="20"/>
          <w:szCs w:val="20"/>
          <w:lang w:val="es-MX"/>
        </w:rPr>
      </w:pPr>
    </w:p>
    <w:tbl>
      <w:tblPr>
        <w:tblW w:w="9177" w:type="dxa"/>
        <w:jc w:val="cente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Look w:val="01E0" w:firstRow="1" w:lastRow="1" w:firstColumn="1" w:lastColumn="1" w:noHBand="0" w:noVBand="0"/>
      </w:tblPr>
      <w:tblGrid>
        <w:gridCol w:w="3972"/>
        <w:gridCol w:w="3391"/>
        <w:gridCol w:w="1814"/>
      </w:tblGrid>
      <w:tr w:rsidR="009F2191" w:rsidTr="009F2191">
        <w:trPr>
          <w:trHeight w:val="394"/>
          <w:tblCellSpacing w:w="20" w:type="dxa"/>
          <w:jc w:val="center"/>
        </w:trPr>
        <w:tc>
          <w:tcPr>
            <w:tcW w:w="3912" w:type="dxa"/>
            <w:tcBorders>
              <w:top w:val="outset" w:sz="6" w:space="0" w:color="auto"/>
              <w:left w:val="outset" w:sz="6" w:space="0" w:color="auto"/>
              <w:bottom w:val="outset" w:sz="6" w:space="0" w:color="auto"/>
              <w:right w:val="outset" w:sz="6" w:space="0" w:color="auto"/>
            </w:tcBorders>
            <w:shd w:val="clear" w:color="auto" w:fill="C3DB6B"/>
            <w:vAlign w:val="center"/>
            <w:hideMark/>
          </w:tcPr>
          <w:p w:rsidR="009F2191" w:rsidRDefault="009F2191" w:rsidP="009F2191">
            <w:pPr>
              <w:spacing w:line="256" w:lineRule="auto"/>
              <w:ind w:right="38"/>
              <w:jc w:val="center"/>
              <w:rPr>
                <w:rFonts w:cs="Arial"/>
                <w:b/>
                <w:sz w:val="20"/>
                <w:szCs w:val="20"/>
              </w:rPr>
            </w:pPr>
            <w:r>
              <w:rPr>
                <w:rFonts w:cs="Arial"/>
                <w:b/>
                <w:sz w:val="20"/>
                <w:szCs w:val="20"/>
              </w:rPr>
              <w:t>Acto</w:t>
            </w:r>
          </w:p>
        </w:tc>
        <w:tc>
          <w:tcPr>
            <w:tcW w:w="3351" w:type="dxa"/>
            <w:tcBorders>
              <w:top w:val="outset" w:sz="6" w:space="0" w:color="auto"/>
              <w:left w:val="outset" w:sz="6" w:space="0" w:color="auto"/>
              <w:bottom w:val="outset" w:sz="6" w:space="0" w:color="auto"/>
              <w:right w:val="outset" w:sz="6" w:space="0" w:color="auto"/>
            </w:tcBorders>
            <w:shd w:val="clear" w:color="auto" w:fill="C3DB6B"/>
            <w:vAlign w:val="center"/>
            <w:hideMark/>
          </w:tcPr>
          <w:p w:rsidR="009F2191" w:rsidRDefault="009F2191" w:rsidP="009F2191">
            <w:pPr>
              <w:spacing w:line="256" w:lineRule="auto"/>
              <w:ind w:right="51"/>
              <w:jc w:val="center"/>
              <w:rPr>
                <w:rFonts w:cs="Arial"/>
                <w:b/>
                <w:sz w:val="20"/>
                <w:szCs w:val="20"/>
              </w:rPr>
            </w:pPr>
            <w:r>
              <w:rPr>
                <w:rFonts w:cs="Arial"/>
                <w:b/>
                <w:sz w:val="20"/>
                <w:szCs w:val="20"/>
              </w:rPr>
              <w:t xml:space="preserve">Fecha </w:t>
            </w:r>
          </w:p>
        </w:tc>
        <w:tc>
          <w:tcPr>
            <w:tcW w:w="1754" w:type="dxa"/>
            <w:tcBorders>
              <w:top w:val="outset" w:sz="6" w:space="0" w:color="auto"/>
              <w:left w:val="outset" w:sz="6" w:space="0" w:color="auto"/>
              <w:bottom w:val="outset" w:sz="6" w:space="0" w:color="auto"/>
              <w:right w:val="outset" w:sz="6" w:space="0" w:color="auto"/>
            </w:tcBorders>
            <w:shd w:val="clear" w:color="auto" w:fill="C3DB6B"/>
            <w:vAlign w:val="center"/>
            <w:hideMark/>
          </w:tcPr>
          <w:p w:rsidR="009F2191" w:rsidRDefault="009F2191" w:rsidP="009F2191">
            <w:pPr>
              <w:spacing w:line="256" w:lineRule="auto"/>
              <w:ind w:right="51"/>
              <w:jc w:val="center"/>
              <w:rPr>
                <w:rFonts w:cs="Arial"/>
                <w:b/>
                <w:sz w:val="20"/>
                <w:szCs w:val="20"/>
              </w:rPr>
            </w:pPr>
            <w:r>
              <w:rPr>
                <w:rFonts w:cs="Arial"/>
                <w:b/>
                <w:sz w:val="20"/>
                <w:szCs w:val="20"/>
              </w:rPr>
              <w:t>Hora</w:t>
            </w:r>
          </w:p>
        </w:tc>
      </w:tr>
      <w:tr w:rsidR="009F2191" w:rsidTr="009F2191">
        <w:trPr>
          <w:trHeight w:val="779"/>
          <w:tblCellSpacing w:w="20" w:type="dxa"/>
          <w:jc w:val="center"/>
        </w:trPr>
        <w:tc>
          <w:tcPr>
            <w:tcW w:w="3912" w:type="dxa"/>
            <w:tcBorders>
              <w:top w:val="outset" w:sz="6" w:space="0" w:color="auto"/>
              <w:left w:val="outset" w:sz="6" w:space="0" w:color="auto"/>
              <w:bottom w:val="outset" w:sz="6" w:space="0" w:color="auto"/>
              <w:right w:val="outset" w:sz="6" w:space="0" w:color="auto"/>
            </w:tcBorders>
            <w:vAlign w:val="center"/>
            <w:hideMark/>
          </w:tcPr>
          <w:p w:rsidR="009F2191" w:rsidRDefault="009F2191" w:rsidP="009F2191">
            <w:pPr>
              <w:numPr>
                <w:ilvl w:val="0"/>
                <w:numId w:val="29"/>
              </w:numPr>
              <w:spacing w:line="256" w:lineRule="auto"/>
              <w:ind w:right="38"/>
              <w:rPr>
                <w:rFonts w:cs="Arial"/>
                <w:sz w:val="20"/>
                <w:szCs w:val="20"/>
              </w:rPr>
            </w:pPr>
            <w:r>
              <w:rPr>
                <w:rFonts w:cs="Arial"/>
                <w:sz w:val="20"/>
                <w:szCs w:val="20"/>
              </w:rPr>
              <w:t>Junta de aclaraciones</w:t>
            </w:r>
          </w:p>
        </w:tc>
        <w:tc>
          <w:tcPr>
            <w:tcW w:w="3351" w:type="dxa"/>
            <w:tcBorders>
              <w:top w:val="outset" w:sz="6" w:space="0" w:color="auto"/>
              <w:left w:val="outset" w:sz="6" w:space="0" w:color="auto"/>
              <w:bottom w:val="outset" w:sz="6" w:space="0" w:color="auto"/>
              <w:right w:val="outset" w:sz="6" w:space="0" w:color="auto"/>
            </w:tcBorders>
            <w:vAlign w:val="center"/>
            <w:hideMark/>
          </w:tcPr>
          <w:p w:rsidR="009F2191" w:rsidRDefault="00591654" w:rsidP="009F2191">
            <w:pPr>
              <w:spacing w:line="256" w:lineRule="auto"/>
              <w:ind w:right="51"/>
              <w:jc w:val="center"/>
              <w:rPr>
                <w:rFonts w:cs="Arial"/>
                <w:sz w:val="20"/>
                <w:szCs w:val="20"/>
              </w:rPr>
            </w:pPr>
            <w:r>
              <w:rPr>
                <w:rFonts w:cs="Arial"/>
                <w:sz w:val="20"/>
                <w:szCs w:val="20"/>
              </w:rPr>
              <w:t>El día 10</w:t>
            </w:r>
            <w:r w:rsidR="009F2191">
              <w:rPr>
                <w:rFonts w:cs="Arial"/>
                <w:sz w:val="20"/>
                <w:szCs w:val="20"/>
              </w:rPr>
              <w:t xml:space="preserve"> de </w:t>
            </w:r>
            <w:r w:rsidR="001E5A53">
              <w:rPr>
                <w:rFonts w:cs="Arial"/>
                <w:sz w:val="20"/>
                <w:szCs w:val="20"/>
              </w:rPr>
              <w:t>OCTUBRE</w:t>
            </w:r>
            <w:r w:rsidR="009F2191">
              <w:rPr>
                <w:rFonts w:cs="Arial"/>
                <w:sz w:val="20"/>
                <w:szCs w:val="20"/>
              </w:rPr>
              <w:t xml:space="preserve"> de 2018.</w:t>
            </w:r>
          </w:p>
        </w:tc>
        <w:tc>
          <w:tcPr>
            <w:tcW w:w="1754" w:type="dxa"/>
            <w:tcBorders>
              <w:top w:val="outset" w:sz="6" w:space="0" w:color="auto"/>
              <w:left w:val="outset" w:sz="6" w:space="0" w:color="auto"/>
              <w:bottom w:val="outset" w:sz="6" w:space="0" w:color="auto"/>
              <w:right w:val="outset" w:sz="6" w:space="0" w:color="auto"/>
            </w:tcBorders>
          </w:tcPr>
          <w:p w:rsidR="009F2191" w:rsidRDefault="009F2191" w:rsidP="009F2191">
            <w:pPr>
              <w:spacing w:line="256" w:lineRule="auto"/>
              <w:ind w:right="38"/>
              <w:jc w:val="center"/>
              <w:rPr>
                <w:rFonts w:cs="Arial"/>
                <w:sz w:val="20"/>
                <w:szCs w:val="20"/>
              </w:rPr>
            </w:pPr>
          </w:p>
          <w:p w:rsidR="009F2191" w:rsidRDefault="00591654" w:rsidP="009F2191">
            <w:pPr>
              <w:spacing w:line="256" w:lineRule="auto"/>
              <w:ind w:right="38"/>
              <w:jc w:val="center"/>
              <w:rPr>
                <w:rFonts w:cs="Arial"/>
                <w:sz w:val="20"/>
                <w:szCs w:val="20"/>
              </w:rPr>
            </w:pPr>
            <w:r>
              <w:rPr>
                <w:rFonts w:cs="Arial"/>
                <w:sz w:val="20"/>
                <w:szCs w:val="20"/>
              </w:rPr>
              <w:t>15</w:t>
            </w:r>
            <w:r w:rsidR="009F2191">
              <w:rPr>
                <w:rFonts w:cs="Arial"/>
                <w:sz w:val="20"/>
                <w:szCs w:val="20"/>
              </w:rPr>
              <w:t>:00</w:t>
            </w:r>
          </w:p>
        </w:tc>
      </w:tr>
      <w:tr w:rsidR="009F2191" w:rsidTr="009F2191">
        <w:trPr>
          <w:trHeight w:val="779"/>
          <w:tblCellSpacing w:w="20" w:type="dxa"/>
          <w:jc w:val="center"/>
        </w:trPr>
        <w:tc>
          <w:tcPr>
            <w:tcW w:w="3912" w:type="dxa"/>
            <w:tcBorders>
              <w:top w:val="outset" w:sz="6" w:space="0" w:color="auto"/>
              <w:left w:val="outset" w:sz="6" w:space="0" w:color="auto"/>
              <w:bottom w:val="outset" w:sz="6" w:space="0" w:color="auto"/>
              <w:right w:val="outset" w:sz="6" w:space="0" w:color="auto"/>
            </w:tcBorders>
            <w:vAlign w:val="center"/>
            <w:hideMark/>
          </w:tcPr>
          <w:p w:rsidR="009F2191" w:rsidRDefault="009F2191" w:rsidP="009F2191">
            <w:pPr>
              <w:numPr>
                <w:ilvl w:val="0"/>
                <w:numId w:val="29"/>
              </w:numPr>
              <w:spacing w:line="256" w:lineRule="auto"/>
              <w:ind w:right="38"/>
              <w:rPr>
                <w:rFonts w:cs="Arial"/>
                <w:sz w:val="20"/>
                <w:szCs w:val="20"/>
              </w:rPr>
            </w:pPr>
            <w:r>
              <w:rPr>
                <w:rFonts w:cs="Arial"/>
                <w:sz w:val="20"/>
                <w:szCs w:val="20"/>
              </w:rPr>
              <w:t>Acto de presentación y apertura de proposiciones</w:t>
            </w:r>
          </w:p>
        </w:tc>
        <w:tc>
          <w:tcPr>
            <w:tcW w:w="3351" w:type="dxa"/>
            <w:tcBorders>
              <w:top w:val="outset" w:sz="6" w:space="0" w:color="auto"/>
              <w:left w:val="outset" w:sz="6" w:space="0" w:color="auto"/>
              <w:bottom w:val="outset" w:sz="6" w:space="0" w:color="auto"/>
              <w:right w:val="outset" w:sz="6" w:space="0" w:color="auto"/>
            </w:tcBorders>
            <w:vAlign w:val="center"/>
            <w:hideMark/>
          </w:tcPr>
          <w:p w:rsidR="009F2191" w:rsidRDefault="00591654" w:rsidP="009F2191">
            <w:pPr>
              <w:spacing w:line="256" w:lineRule="auto"/>
              <w:ind w:right="51"/>
              <w:jc w:val="center"/>
              <w:rPr>
                <w:rFonts w:cs="Arial"/>
                <w:sz w:val="20"/>
                <w:szCs w:val="20"/>
              </w:rPr>
            </w:pPr>
            <w:r>
              <w:rPr>
                <w:rFonts w:cs="Arial"/>
                <w:sz w:val="20"/>
                <w:szCs w:val="20"/>
              </w:rPr>
              <w:t>El día 17</w:t>
            </w:r>
            <w:r w:rsidR="009F2191">
              <w:rPr>
                <w:rFonts w:cs="Arial"/>
                <w:sz w:val="20"/>
                <w:szCs w:val="20"/>
              </w:rPr>
              <w:t xml:space="preserve"> de OCTUBRE de 2018.</w:t>
            </w:r>
          </w:p>
        </w:tc>
        <w:tc>
          <w:tcPr>
            <w:tcW w:w="1754" w:type="dxa"/>
            <w:tcBorders>
              <w:top w:val="outset" w:sz="6" w:space="0" w:color="auto"/>
              <w:left w:val="outset" w:sz="6" w:space="0" w:color="auto"/>
              <w:bottom w:val="outset" w:sz="6" w:space="0" w:color="auto"/>
              <w:right w:val="outset" w:sz="6" w:space="0" w:color="auto"/>
            </w:tcBorders>
          </w:tcPr>
          <w:p w:rsidR="009F2191" w:rsidRDefault="009F2191" w:rsidP="009F2191">
            <w:pPr>
              <w:spacing w:line="256" w:lineRule="auto"/>
              <w:ind w:right="38"/>
              <w:jc w:val="center"/>
              <w:rPr>
                <w:rFonts w:cs="Arial"/>
                <w:sz w:val="20"/>
                <w:szCs w:val="20"/>
              </w:rPr>
            </w:pPr>
          </w:p>
          <w:p w:rsidR="009F2191" w:rsidRDefault="00591654" w:rsidP="009F2191">
            <w:pPr>
              <w:spacing w:line="256" w:lineRule="auto"/>
              <w:ind w:right="38"/>
              <w:rPr>
                <w:rFonts w:cs="Arial"/>
                <w:sz w:val="20"/>
                <w:szCs w:val="20"/>
              </w:rPr>
            </w:pPr>
            <w:r>
              <w:rPr>
                <w:rFonts w:cs="Arial"/>
                <w:sz w:val="20"/>
                <w:szCs w:val="20"/>
              </w:rPr>
              <w:t xml:space="preserve">         15</w:t>
            </w:r>
            <w:r w:rsidR="009F2191">
              <w:rPr>
                <w:rFonts w:cs="Arial"/>
                <w:sz w:val="20"/>
                <w:szCs w:val="20"/>
              </w:rPr>
              <w:t>:00</w:t>
            </w:r>
          </w:p>
        </w:tc>
      </w:tr>
      <w:tr w:rsidR="009F2191" w:rsidTr="009F2191">
        <w:trPr>
          <w:trHeight w:val="665"/>
          <w:tblCellSpacing w:w="20" w:type="dxa"/>
          <w:jc w:val="center"/>
        </w:trPr>
        <w:tc>
          <w:tcPr>
            <w:tcW w:w="3912" w:type="dxa"/>
            <w:tcBorders>
              <w:top w:val="outset" w:sz="6" w:space="0" w:color="auto"/>
              <w:left w:val="outset" w:sz="6" w:space="0" w:color="auto"/>
              <w:bottom w:val="outset" w:sz="6" w:space="0" w:color="auto"/>
              <w:right w:val="outset" w:sz="6" w:space="0" w:color="auto"/>
            </w:tcBorders>
            <w:vAlign w:val="center"/>
            <w:hideMark/>
          </w:tcPr>
          <w:p w:rsidR="009F2191" w:rsidRDefault="009F2191" w:rsidP="009F2191">
            <w:pPr>
              <w:numPr>
                <w:ilvl w:val="0"/>
                <w:numId w:val="29"/>
              </w:numPr>
              <w:spacing w:line="256" w:lineRule="auto"/>
              <w:ind w:right="38"/>
              <w:rPr>
                <w:rFonts w:cs="Arial"/>
                <w:sz w:val="20"/>
                <w:szCs w:val="20"/>
              </w:rPr>
            </w:pPr>
            <w:r>
              <w:rPr>
                <w:rFonts w:cs="Arial"/>
                <w:sz w:val="20"/>
                <w:szCs w:val="20"/>
              </w:rPr>
              <w:t>Fallo</w:t>
            </w:r>
          </w:p>
        </w:tc>
        <w:tc>
          <w:tcPr>
            <w:tcW w:w="3351" w:type="dxa"/>
            <w:tcBorders>
              <w:top w:val="outset" w:sz="6" w:space="0" w:color="auto"/>
              <w:left w:val="outset" w:sz="6" w:space="0" w:color="auto"/>
              <w:bottom w:val="outset" w:sz="6" w:space="0" w:color="auto"/>
              <w:right w:val="outset" w:sz="6" w:space="0" w:color="auto"/>
            </w:tcBorders>
            <w:vAlign w:val="center"/>
            <w:hideMark/>
          </w:tcPr>
          <w:p w:rsidR="009F2191" w:rsidRDefault="009F2191" w:rsidP="009F2191">
            <w:pPr>
              <w:spacing w:line="256" w:lineRule="auto"/>
              <w:ind w:right="38"/>
              <w:jc w:val="center"/>
              <w:rPr>
                <w:rFonts w:cs="Arial"/>
                <w:sz w:val="20"/>
                <w:szCs w:val="20"/>
              </w:rPr>
            </w:pPr>
            <w:r>
              <w:rPr>
                <w:rFonts w:cs="Arial"/>
                <w:sz w:val="20"/>
                <w:szCs w:val="20"/>
              </w:rPr>
              <w:t xml:space="preserve">El día </w:t>
            </w:r>
            <w:r w:rsidR="00591654">
              <w:rPr>
                <w:rFonts w:cs="Arial"/>
                <w:sz w:val="20"/>
                <w:szCs w:val="20"/>
              </w:rPr>
              <w:t>22</w:t>
            </w:r>
            <w:r>
              <w:rPr>
                <w:rFonts w:cs="Arial"/>
                <w:sz w:val="20"/>
                <w:szCs w:val="20"/>
              </w:rPr>
              <w:t xml:space="preserve"> de OCTUBRE de 2018.</w:t>
            </w:r>
          </w:p>
        </w:tc>
        <w:tc>
          <w:tcPr>
            <w:tcW w:w="1754" w:type="dxa"/>
            <w:tcBorders>
              <w:top w:val="outset" w:sz="6" w:space="0" w:color="auto"/>
              <w:left w:val="outset" w:sz="6" w:space="0" w:color="auto"/>
              <w:bottom w:val="outset" w:sz="6" w:space="0" w:color="auto"/>
              <w:right w:val="outset" w:sz="6" w:space="0" w:color="auto"/>
            </w:tcBorders>
          </w:tcPr>
          <w:p w:rsidR="009F2191" w:rsidRDefault="009F2191" w:rsidP="009F2191">
            <w:pPr>
              <w:spacing w:line="256" w:lineRule="auto"/>
              <w:ind w:right="38"/>
              <w:jc w:val="center"/>
              <w:rPr>
                <w:rFonts w:cs="Arial"/>
                <w:sz w:val="20"/>
                <w:szCs w:val="20"/>
              </w:rPr>
            </w:pPr>
          </w:p>
          <w:p w:rsidR="009F2191" w:rsidRDefault="009F2191" w:rsidP="009F2191">
            <w:pPr>
              <w:spacing w:line="256" w:lineRule="auto"/>
              <w:ind w:right="38"/>
              <w:jc w:val="center"/>
              <w:rPr>
                <w:rFonts w:cs="Arial"/>
                <w:sz w:val="20"/>
                <w:szCs w:val="20"/>
                <w:highlight w:val="yellow"/>
              </w:rPr>
            </w:pPr>
            <w:r>
              <w:rPr>
                <w:rFonts w:cs="Arial"/>
                <w:sz w:val="20"/>
                <w:szCs w:val="20"/>
              </w:rPr>
              <w:t>16:00</w:t>
            </w:r>
          </w:p>
        </w:tc>
      </w:tr>
      <w:tr w:rsidR="009F2191" w:rsidTr="009F2191">
        <w:trPr>
          <w:trHeight w:val="665"/>
          <w:tblCellSpacing w:w="20" w:type="dxa"/>
          <w:jc w:val="center"/>
        </w:trPr>
        <w:tc>
          <w:tcPr>
            <w:tcW w:w="3912" w:type="dxa"/>
            <w:tcBorders>
              <w:top w:val="outset" w:sz="6" w:space="0" w:color="auto"/>
              <w:left w:val="outset" w:sz="6" w:space="0" w:color="auto"/>
              <w:bottom w:val="outset" w:sz="6" w:space="0" w:color="auto"/>
              <w:right w:val="outset" w:sz="6" w:space="0" w:color="auto"/>
            </w:tcBorders>
            <w:vAlign w:val="center"/>
            <w:hideMark/>
          </w:tcPr>
          <w:p w:rsidR="009F2191" w:rsidRDefault="009F2191" w:rsidP="009F2191">
            <w:pPr>
              <w:numPr>
                <w:ilvl w:val="0"/>
                <w:numId w:val="29"/>
              </w:numPr>
              <w:spacing w:line="256" w:lineRule="auto"/>
              <w:ind w:right="38"/>
              <w:rPr>
                <w:rFonts w:cs="Arial"/>
                <w:sz w:val="20"/>
                <w:szCs w:val="20"/>
              </w:rPr>
            </w:pPr>
            <w:r>
              <w:rPr>
                <w:rFonts w:cs="Arial"/>
                <w:sz w:val="20"/>
                <w:szCs w:val="20"/>
              </w:rPr>
              <w:t>Firma del pedido o contrato</w:t>
            </w:r>
          </w:p>
        </w:tc>
        <w:tc>
          <w:tcPr>
            <w:tcW w:w="3351" w:type="dxa"/>
            <w:tcBorders>
              <w:top w:val="outset" w:sz="6" w:space="0" w:color="auto"/>
              <w:left w:val="outset" w:sz="6" w:space="0" w:color="auto"/>
              <w:bottom w:val="outset" w:sz="6" w:space="0" w:color="auto"/>
              <w:right w:val="outset" w:sz="6" w:space="0" w:color="auto"/>
            </w:tcBorders>
            <w:vAlign w:val="center"/>
          </w:tcPr>
          <w:p w:rsidR="009F2191" w:rsidRDefault="009F2191" w:rsidP="009F2191">
            <w:pPr>
              <w:spacing w:line="256" w:lineRule="auto"/>
              <w:ind w:right="38"/>
              <w:jc w:val="center"/>
              <w:rPr>
                <w:rFonts w:cs="Arial"/>
                <w:sz w:val="20"/>
                <w:szCs w:val="20"/>
              </w:rPr>
            </w:pPr>
          </w:p>
          <w:p w:rsidR="009F2191" w:rsidRDefault="00591654" w:rsidP="009F2191">
            <w:pPr>
              <w:spacing w:line="256" w:lineRule="auto"/>
              <w:ind w:right="38"/>
              <w:jc w:val="center"/>
              <w:rPr>
                <w:rFonts w:cs="Arial"/>
                <w:sz w:val="20"/>
                <w:szCs w:val="20"/>
              </w:rPr>
            </w:pPr>
            <w:r>
              <w:rPr>
                <w:rFonts w:cs="Arial"/>
                <w:sz w:val="20"/>
                <w:szCs w:val="20"/>
              </w:rPr>
              <w:t>El 26</w:t>
            </w:r>
            <w:r w:rsidR="009F2191">
              <w:rPr>
                <w:rFonts w:cs="Arial"/>
                <w:sz w:val="20"/>
                <w:szCs w:val="20"/>
              </w:rPr>
              <w:t xml:space="preserve"> de OCTUBRE de 2018.</w:t>
            </w:r>
          </w:p>
          <w:p w:rsidR="009F2191" w:rsidRDefault="009F2191" w:rsidP="009F2191">
            <w:pPr>
              <w:spacing w:line="256" w:lineRule="auto"/>
              <w:ind w:right="38"/>
              <w:jc w:val="center"/>
              <w:rPr>
                <w:rFonts w:cs="Arial"/>
                <w:sz w:val="20"/>
                <w:szCs w:val="20"/>
              </w:rPr>
            </w:pPr>
            <w:r>
              <w:rPr>
                <w:rFonts w:cs="Arial"/>
                <w:sz w:val="20"/>
                <w:szCs w:val="20"/>
              </w:rPr>
              <w:t>Debiendo el licitante entregar la documentación legal el día del fallo</w:t>
            </w:r>
          </w:p>
        </w:tc>
        <w:tc>
          <w:tcPr>
            <w:tcW w:w="1754" w:type="dxa"/>
            <w:tcBorders>
              <w:top w:val="outset" w:sz="6" w:space="0" w:color="auto"/>
              <w:left w:val="outset" w:sz="6" w:space="0" w:color="auto"/>
              <w:bottom w:val="outset" w:sz="6" w:space="0" w:color="auto"/>
              <w:right w:val="outset" w:sz="6" w:space="0" w:color="auto"/>
            </w:tcBorders>
          </w:tcPr>
          <w:p w:rsidR="009F2191" w:rsidRDefault="009F2191" w:rsidP="009F2191">
            <w:pPr>
              <w:spacing w:line="256" w:lineRule="auto"/>
              <w:ind w:right="38"/>
              <w:jc w:val="center"/>
              <w:rPr>
                <w:rFonts w:cs="Arial"/>
                <w:sz w:val="20"/>
                <w:szCs w:val="20"/>
              </w:rPr>
            </w:pPr>
          </w:p>
          <w:p w:rsidR="009F2191" w:rsidRDefault="00C636DD" w:rsidP="009F2191">
            <w:pPr>
              <w:spacing w:line="256" w:lineRule="auto"/>
              <w:ind w:right="38"/>
              <w:jc w:val="center"/>
              <w:rPr>
                <w:rFonts w:cs="Arial"/>
                <w:sz w:val="20"/>
                <w:szCs w:val="20"/>
              </w:rPr>
            </w:pPr>
            <w:r>
              <w:rPr>
                <w:rFonts w:cs="Arial"/>
                <w:sz w:val="20"/>
                <w:szCs w:val="20"/>
              </w:rPr>
              <w:t>12</w:t>
            </w:r>
            <w:r w:rsidR="009F2191">
              <w:rPr>
                <w:rFonts w:cs="Arial"/>
                <w:sz w:val="20"/>
                <w:szCs w:val="20"/>
              </w:rPr>
              <w:t>:00</w:t>
            </w:r>
          </w:p>
        </w:tc>
      </w:tr>
    </w:tbl>
    <w:p w:rsidR="009F2191" w:rsidRDefault="009F2191" w:rsidP="009F2191">
      <w:pPr>
        <w:jc w:val="both"/>
        <w:rPr>
          <w:rFonts w:cs="Arial"/>
          <w:sz w:val="20"/>
          <w:szCs w:val="20"/>
          <w:lang w:val="es-MX"/>
        </w:rPr>
      </w:pPr>
    </w:p>
    <w:p w:rsidR="009F2191" w:rsidRDefault="009F2191" w:rsidP="009F2191">
      <w:pPr>
        <w:pStyle w:val="Prrafodelista"/>
        <w:autoSpaceDE w:val="0"/>
        <w:autoSpaceDN w:val="0"/>
        <w:adjustRightInd w:val="0"/>
        <w:ind w:left="0"/>
        <w:jc w:val="both"/>
        <w:rPr>
          <w:rFonts w:cs="Arial"/>
          <w:sz w:val="20"/>
          <w:szCs w:val="20"/>
          <w:lang w:val="es-MX"/>
        </w:rPr>
      </w:pPr>
      <w:r>
        <w:rPr>
          <w:rFonts w:cs="Arial"/>
          <w:sz w:val="20"/>
          <w:szCs w:val="20"/>
          <w:lang w:val="es-MX"/>
        </w:rPr>
        <w:t>Todos se llevarán a cabo en la Sala de Juntas ubicada en el piso 24 del edificio identificado con el número 505, de la Avenida Santa Fe, Colonia Cruz Manca, Código Postal 05349, Delegación Cuajimalpa, en la Ciudad de México, en las fechas antes señaladas.</w:t>
      </w:r>
    </w:p>
    <w:p w:rsidR="009F2191" w:rsidRDefault="009F2191" w:rsidP="009F2191">
      <w:pPr>
        <w:pStyle w:val="Prrafodelista"/>
        <w:autoSpaceDE w:val="0"/>
        <w:autoSpaceDN w:val="0"/>
        <w:adjustRightInd w:val="0"/>
        <w:ind w:left="0"/>
        <w:jc w:val="both"/>
        <w:rPr>
          <w:rFonts w:cs="Arial"/>
          <w:sz w:val="20"/>
          <w:szCs w:val="20"/>
          <w:lang w:val="es-MX"/>
        </w:rPr>
      </w:pPr>
    </w:p>
    <w:p w:rsidR="009F2191" w:rsidRPr="002F12F4" w:rsidRDefault="009F2191" w:rsidP="009F2191">
      <w:pPr>
        <w:tabs>
          <w:tab w:val="left" w:pos="3057"/>
        </w:tabs>
        <w:rPr>
          <w:rFonts w:cs="Arial"/>
          <w:sz w:val="20"/>
          <w:szCs w:val="20"/>
          <w:lang w:val="es-MX"/>
        </w:rPr>
      </w:pPr>
      <w:r>
        <w:rPr>
          <w:rFonts w:cs="Arial"/>
          <w:b/>
          <w:i/>
          <w:sz w:val="20"/>
          <w:szCs w:val="20"/>
          <w:u w:val="single"/>
        </w:rPr>
        <w:t>Esta Licitación será en tres</w:t>
      </w:r>
      <w:r w:rsidRPr="00536FAE">
        <w:rPr>
          <w:rFonts w:cs="Arial"/>
          <w:b/>
          <w:i/>
          <w:sz w:val="20"/>
          <w:szCs w:val="20"/>
          <w:u w:val="single"/>
        </w:rPr>
        <w:t xml:space="preserve"> actos públicos de acuerdo a lo siguiente</w:t>
      </w:r>
      <w:r w:rsidRPr="002F12F4">
        <w:rPr>
          <w:rFonts w:cs="Arial"/>
          <w:sz w:val="20"/>
          <w:szCs w:val="20"/>
        </w:rPr>
        <w:t xml:space="preserve">: </w:t>
      </w:r>
    </w:p>
    <w:p w:rsidR="009F2191" w:rsidRPr="002F12F4" w:rsidRDefault="009F2191" w:rsidP="009F2191">
      <w:pPr>
        <w:ind w:left="540"/>
        <w:jc w:val="both"/>
        <w:rPr>
          <w:rFonts w:cs="Arial"/>
          <w:sz w:val="20"/>
          <w:szCs w:val="20"/>
        </w:rPr>
      </w:pPr>
    </w:p>
    <w:p w:rsidR="009F2191" w:rsidRDefault="009F2191" w:rsidP="009F2191">
      <w:pPr>
        <w:jc w:val="both"/>
        <w:rPr>
          <w:rFonts w:cs="Arial"/>
          <w:b/>
          <w:sz w:val="20"/>
          <w:szCs w:val="20"/>
        </w:rPr>
      </w:pPr>
      <w:r>
        <w:rPr>
          <w:rFonts w:cs="Arial"/>
          <w:b/>
          <w:sz w:val="20"/>
          <w:szCs w:val="20"/>
          <w:lang w:val="es-MX"/>
        </w:rPr>
        <w:t xml:space="preserve">Apartado III. 1. </w:t>
      </w:r>
      <w:r>
        <w:rPr>
          <w:rFonts w:cs="Arial"/>
          <w:b/>
          <w:sz w:val="20"/>
          <w:szCs w:val="20"/>
        </w:rPr>
        <w:t>Junta de Aclaraciones</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El primero de los actos públicos será la </w:t>
      </w:r>
      <w:r>
        <w:rPr>
          <w:rFonts w:cs="Arial"/>
          <w:b/>
          <w:sz w:val="20"/>
          <w:szCs w:val="20"/>
        </w:rPr>
        <w:t>Junta de Aclaraciones</w:t>
      </w:r>
      <w:r>
        <w:rPr>
          <w:rFonts w:cs="Arial"/>
          <w:sz w:val="20"/>
          <w:szCs w:val="20"/>
        </w:rPr>
        <w:t xml:space="preserve"> que se ll</w:t>
      </w:r>
      <w:r w:rsidR="00591654">
        <w:rPr>
          <w:rFonts w:cs="Arial"/>
          <w:sz w:val="20"/>
          <w:szCs w:val="20"/>
        </w:rPr>
        <w:t>evará a cabo el día 10</w:t>
      </w:r>
      <w:r>
        <w:rPr>
          <w:rFonts w:cs="Arial"/>
          <w:sz w:val="20"/>
          <w:szCs w:val="20"/>
        </w:rPr>
        <w:t xml:space="preserve"> de </w:t>
      </w:r>
      <w:r w:rsidR="006649D6">
        <w:rPr>
          <w:rFonts w:cs="Arial"/>
          <w:sz w:val="20"/>
          <w:szCs w:val="20"/>
        </w:rPr>
        <w:t>OCTUBRE</w:t>
      </w:r>
      <w:r>
        <w:rPr>
          <w:rFonts w:cs="Arial"/>
          <w:sz w:val="20"/>
          <w:szCs w:val="20"/>
        </w:rPr>
        <w:t xml:space="preserve"> de 2018</w:t>
      </w:r>
      <w:r w:rsidR="00591654">
        <w:rPr>
          <w:rFonts w:cs="Arial"/>
          <w:b/>
          <w:sz w:val="20"/>
          <w:szCs w:val="20"/>
        </w:rPr>
        <w:t xml:space="preserve"> a las 15</w:t>
      </w:r>
      <w:r>
        <w:rPr>
          <w:rFonts w:cs="Arial"/>
          <w:b/>
          <w:sz w:val="20"/>
          <w:szCs w:val="20"/>
        </w:rPr>
        <w:t>:00 horas</w:t>
      </w:r>
      <w:r>
        <w:rPr>
          <w:rFonts w:cs="Arial"/>
          <w:sz w:val="20"/>
          <w:szCs w:val="20"/>
        </w:rPr>
        <w:t xml:space="preserve">, la cual se desarrollará en los tiempos y conforme lo establecen los artículos 39 y 40 de </w:t>
      </w:r>
      <w:r>
        <w:rPr>
          <w:rFonts w:cs="Arial"/>
          <w:b/>
          <w:sz w:val="20"/>
          <w:szCs w:val="20"/>
        </w:rPr>
        <w:t xml:space="preserve">“Las Políticas”, </w:t>
      </w:r>
      <w:r>
        <w:rPr>
          <w:rFonts w:cs="Arial"/>
          <w:sz w:val="20"/>
          <w:szCs w:val="20"/>
        </w:rPr>
        <w:t xml:space="preserve">tratándose de una licitación pública mixta, se </w:t>
      </w:r>
      <w:r>
        <w:rPr>
          <w:rFonts w:cs="Arial"/>
          <w:sz w:val="20"/>
          <w:szCs w:val="20"/>
        </w:rPr>
        <w:lastRenderedPageBreak/>
        <w:t>aceptarán preguntas por correo electrónico (</w:t>
      </w:r>
      <w:hyperlink r:id="rId9" w:history="1">
        <w:r>
          <w:rPr>
            <w:rStyle w:val="Hipervnculo"/>
            <w:sz w:val="20"/>
            <w:szCs w:val="20"/>
          </w:rPr>
          <w:t>licitaciones@cofece.mx</w:t>
        </w:r>
      </w:hyperlink>
      <w:r>
        <w:rPr>
          <w:rFonts w:cs="Arial"/>
          <w:sz w:val="20"/>
          <w:szCs w:val="20"/>
        </w:rPr>
        <w:t xml:space="preserve"> y </w:t>
      </w:r>
      <w:hyperlink r:id="rId10" w:history="1">
        <w:r>
          <w:rPr>
            <w:rStyle w:val="Hipervnculo"/>
            <w:sz w:val="20"/>
            <w:szCs w:val="20"/>
          </w:rPr>
          <w:t>fnieto@cofece.mx</w:t>
        </w:r>
      </w:hyperlink>
      <w:r>
        <w:rPr>
          <w:rFonts w:cs="Arial"/>
          <w:sz w:val="20"/>
          <w:szCs w:val="20"/>
        </w:rPr>
        <w:t xml:space="preserve">), mensajería, entrega personal y a través de Compranet. </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Con objeto de evitar errores en la interpretación del contenido de la presente convocatoria y sus anexos, La Convocante celebrará al menos una junta de aclaración a las mismas, en la sala de Licitaciones de La Convocante ubicada en Av. Santa Fe No. 505, Piso 24, Col. Cruz Manca, C. P. 05349, en la Ciudad de México, siendo optativa la asistencia a este acto, considerándose que los participantes que no se presenten aceptan todos los acuerdos tomados en dicho acto, sin perjuicio para La convocante. En caso de determinarse que habrá recesos, una o más juntas de aclaraciones, se hará constar en el acta respectiva especificando hora, lugar y fecha de su celebración.</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Únicamente podrán formular preguntas, las personas que hayan presentado un escrito </w:t>
      </w:r>
      <w:r>
        <w:rPr>
          <w:rFonts w:cs="Arial"/>
          <w:b/>
          <w:sz w:val="20"/>
          <w:szCs w:val="20"/>
        </w:rPr>
        <w:t>(Formato número 5)</w:t>
      </w:r>
      <w:r>
        <w:rPr>
          <w:rFonts w:cs="Arial"/>
          <w:sz w:val="20"/>
          <w:szCs w:val="20"/>
        </w:rPr>
        <w:t>, en el que expresen su interés en participar en la licitación, por si o en representación de un tercero, manifestando en todos los casos los datos generales del interesado y, en su caso del representante. (Fracción VI inciso a) del artículo 43 de “Las Políticas”); este escrito deberá contener los datos señalados en dicho artículo, “escrito en el que su firmante manifieste, bajo protesta de decir verdad, que cuenta con facultades suficientes para comprometerse por sí o por su representada, mismo que contendrá los datos siguientes:</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I. Del licitante: Registro Federal de Contribuyentes; nombre y domicilio, así como, en su caso, de su apoderado o representante. Tratándose de personas morales, además, descripción del objeto social de la empresa; identificando los datos de las escrituras públicas con las que se acredita la existencia legal de las personas morales, y de haberlas, sus reformas y modificaciones, así como nombre de los socios que aparezcan en éstas, y</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II. Del representante legal del licitante: datos de las escrituras públicas en las que le fueron otorgadas las facultades para suscribir las propuestas.”</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Conforme a lo establecido en el último párrafo del artículo 28 de </w:t>
      </w:r>
      <w:r>
        <w:rPr>
          <w:rFonts w:cs="Arial"/>
          <w:b/>
          <w:sz w:val="20"/>
          <w:szCs w:val="20"/>
        </w:rPr>
        <w:t>“Las Políticas”</w:t>
      </w:r>
      <w:r>
        <w:rPr>
          <w:rFonts w:cs="Arial"/>
          <w:sz w:val="20"/>
          <w:szCs w:val="20"/>
        </w:rPr>
        <w:t>, a los actos de carácter público de las licitaciones podrá asistir cualquier persona que manifieste su interés de estar presente en dichos actos, bajo la condición de que deberán registrar su asistencia y abstenerse de intervenir en cualquier forma en los mismos.</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La Convocante dará respuesta a las preguntas formuladas por los licitantes a fin de que se resuelvan en forma clara y precisa las dudas y planteamientos de los licitantes relacionados con los aspectos contenidos en la convocatoria y hará las aclaraciones que considere necesarias, se levantará el acta correspondiente, la cual será firmada por los licitantes y servidores públicos presentes, así mismo se les entregará copia simple de la misma y de los anexos que se deriven de esta. La falta de firma de algún licitante no invalidará su contenido y efectos, poniéndose a partir de esa fecha a disposición de los que no hayan asistido, para efectos de su notificación; asimismo, podrán ser consultadas en Compranet, en la dirección electrónica http://www.compranet.gob.mx, donde estará a su disposición a más tardar el día hábil siguiente a aquel en que se hubiera celebrado.</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En caso de que existan preguntas enviadas por medios remotos de comunicación electrónica, a través del Sistema Electrónico de Contrataciones Gubernamentales Compranet, los licitantes deberán enviarlas por lo menos veinticuatro horas antes de la hora y fecha de celebración del acto; una vez iniciado el acto La Convocante corroborará si existen o no preguntas enviadas a través de estos medios, procediendo a dar respuesta.</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Los licitantes que hubieren presentado sus preguntas por medios remotos de comunicación electrónica, aceptarán que se tendrán por notificados personalmente de las actas que se levanten, cuando éstas se encuentren a su disposición a través del Sistema Electrónico de Contrataciones Gubernamentales Compranet en la dirección electrónica http://www.compranet.gob.mx, a más tardar </w:t>
      </w:r>
      <w:r>
        <w:rPr>
          <w:rFonts w:cs="Arial"/>
          <w:sz w:val="20"/>
          <w:szCs w:val="20"/>
        </w:rPr>
        <w:lastRenderedPageBreak/>
        <w:t>el día hábil siguiente a aquel en que se celebre el acto, sin menoscabo de que puedan acudir a la Dirección de Adquisiciones y Contratos de La Convocante a recoger la misma.</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Cualquier modificación que se derive del resultado de la o las juntas de aclaraciones, serán consideradas como parte integrante de la propia convocatoria de la licitación. </w:t>
      </w:r>
      <w:r>
        <w:rPr>
          <w:rFonts w:cs="Arial"/>
          <w:sz w:val="20"/>
          <w:szCs w:val="20"/>
          <w:lang w:val="es-MX"/>
        </w:rPr>
        <w:t xml:space="preserve">(Artículo 37, último párrafo de </w:t>
      </w:r>
      <w:r>
        <w:rPr>
          <w:rFonts w:cs="Arial"/>
          <w:b/>
          <w:sz w:val="20"/>
          <w:szCs w:val="20"/>
          <w:lang w:val="es-MX"/>
        </w:rPr>
        <w:t>“Las Políticas”</w:t>
      </w:r>
      <w:r>
        <w:rPr>
          <w:rFonts w:cs="Arial"/>
          <w:sz w:val="20"/>
          <w:szCs w:val="20"/>
          <w:lang w:val="es-MX"/>
        </w:rPr>
        <w:t>).</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 xml:space="preserve">A fin de dar respuesta a las dudas y preguntas que existan sobre la presente convocatoria y sus anexos, las preguntas deberán ser presentadas junto con el escrito </w:t>
      </w:r>
      <w:r>
        <w:rPr>
          <w:rFonts w:cs="Arial"/>
          <w:b/>
          <w:sz w:val="20"/>
          <w:szCs w:val="20"/>
        </w:rPr>
        <w:t>(Formato número 5)</w:t>
      </w:r>
      <w:r>
        <w:rPr>
          <w:rFonts w:cs="Arial"/>
          <w:sz w:val="20"/>
          <w:szCs w:val="20"/>
        </w:rPr>
        <w:t>, quedando a elección del licitante cualquiera de las siguientes opciones:</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a)</w:t>
      </w:r>
      <w:r>
        <w:rPr>
          <w:rFonts w:cs="Arial"/>
          <w:sz w:val="20"/>
          <w:szCs w:val="20"/>
        </w:rPr>
        <w:tab/>
        <w:t xml:space="preserve">Mediante escrito original en papel, preferentemente membretado, </w:t>
      </w:r>
      <w:r>
        <w:rPr>
          <w:rFonts w:cs="Arial"/>
          <w:b/>
          <w:sz w:val="20"/>
          <w:szCs w:val="20"/>
        </w:rPr>
        <w:t xml:space="preserve">por lo menos veinticuatro horas antes </w:t>
      </w:r>
      <w:r>
        <w:rPr>
          <w:rFonts w:cs="Arial"/>
          <w:sz w:val="20"/>
          <w:szCs w:val="20"/>
        </w:rPr>
        <w:t>de la hora y fecha de celebración del acto, en la Subdirección de Adquisiciones que se encuentra ubicada en Av. Santa Fe No. 505, Piso 24, Col. Cruz Manca, C. P. 05349, en la Ciudad de México, de preferencia entregando en medio magnético dicho escrito, esto último sin ser obligatorio, resulta conveniente debido a que agilizaría el desarrollo del acto, o</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rPr>
        <w:t>b)</w:t>
      </w:r>
      <w:r>
        <w:rPr>
          <w:rFonts w:cs="Arial"/>
          <w:sz w:val="20"/>
          <w:szCs w:val="20"/>
        </w:rPr>
        <w:tab/>
        <w:t xml:space="preserve">A través de correo electrónico, </w:t>
      </w:r>
      <w:r>
        <w:rPr>
          <w:rFonts w:cs="Arial"/>
          <w:b/>
          <w:sz w:val="20"/>
          <w:szCs w:val="20"/>
        </w:rPr>
        <w:t>por lo menos veinticuatro horas antes</w:t>
      </w:r>
      <w:r>
        <w:rPr>
          <w:rFonts w:cs="Arial"/>
          <w:sz w:val="20"/>
          <w:szCs w:val="20"/>
        </w:rPr>
        <w:t xml:space="preserve"> de la hora y fecha de celebración del acto a la siguiente dirección, </w:t>
      </w:r>
      <w:hyperlink r:id="rId11" w:history="1">
        <w:r>
          <w:rPr>
            <w:rStyle w:val="Hipervnculo"/>
            <w:sz w:val="20"/>
            <w:szCs w:val="20"/>
          </w:rPr>
          <w:t>licitaciones@cofece.mx</w:t>
        </w:r>
      </w:hyperlink>
      <w:r>
        <w:rPr>
          <w:rFonts w:cs="Arial"/>
          <w:sz w:val="20"/>
          <w:szCs w:val="20"/>
        </w:rPr>
        <w:t xml:space="preserve"> o </w:t>
      </w:r>
      <w:hyperlink r:id="rId12" w:history="1">
        <w:r>
          <w:rPr>
            <w:rStyle w:val="Hipervnculo"/>
            <w:sz w:val="20"/>
            <w:szCs w:val="20"/>
          </w:rPr>
          <w:t>fnieto@cofece.mx</w:t>
        </w:r>
      </w:hyperlink>
      <w:r>
        <w:rPr>
          <w:rFonts w:cs="Arial"/>
          <w:sz w:val="20"/>
          <w:szCs w:val="20"/>
        </w:rPr>
        <w:t>, confirmando siempre la recepción de los mismos al 2789-6646.</w:t>
      </w:r>
    </w:p>
    <w:p w:rsidR="009F2191" w:rsidRDefault="009F2191" w:rsidP="009F2191">
      <w:pPr>
        <w:jc w:val="both"/>
        <w:rPr>
          <w:rFonts w:cs="Arial"/>
          <w:sz w:val="20"/>
          <w:szCs w:val="20"/>
        </w:rPr>
      </w:pPr>
    </w:p>
    <w:p w:rsidR="009F2191" w:rsidRDefault="009F2191" w:rsidP="009F2191">
      <w:pPr>
        <w:jc w:val="both"/>
        <w:rPr>
          <w:rFonts w:cs="Arial"/>
          <w:sz w:val="20"/>
          <w:szCs w:val="20"/>
        </w:rPr>
      </w:pPr>
      <w:r>
        <w:rPr>
          <w:rFonts w:cs="Arial"/>
          <w:sz w:val="20"/>
          <w:szCs w:val="20"/>
          <w:lang w:val="es-MX"/>
        </w:rPr>
        <w:t>Con el objeto de mantener orden y respeto a los licitantes, queda prohibido introducir alimentos, el uso de teléfonos celulares, radio-comunicadores y radio localizadores audibles en el interior de la sede del evento, una vez iniciado el acto.</w:t>
      </w:r>
    </w:p>
    <w:p w:rsidR="009F2191" w:rsidRDefault="009F2191" w:rsidP="009F2191">
      <w:pPr>
        <w:jc w:val="both"/>
        <w:rPr>
          <w:rFonts w:cs="Arial"/>
          <w:sz w:val="20"/>
          <w:szCs w:val="20"/>
        </w:rPr>
      </w:pPr>
    </w:p>
    <w:p w:rsidR="009F2191" w:rsidRDefault="009F2191" w:rsidP="009F2191">
      <w:pPr>
        <w:ind w:left="27"/>
        <w:jc w:val="both"/>
        <w:rPr>
          <w:rFonts w:cs="Arial"/>
          <w:b/>
          <w:sz w:val="20"/>
          <w:szCs w:val="20"/>
        </w:rPr>
      </w:pPr>
      <w:r>
        <w:rPr>
          <w:rFonts w:cs="Arial"/>
          <w:b/>
          <w:sz w:val="20"/>
          <w:szCs w:val="20"/>
          <w:lang w:val="es-MX"/>
        </w:rPr>
        <w:t xml:space="preserve">Apartado III. 2. </w:t>
      </w:r>
      <w:r>
        <w:rPr>
          <w:rFonts w:cs="Arial"/>
          <w:b/>
          <w:sz w:val="20"/>
          <w:szCs w:val="20"/>
        </w:rPr>
        <w:t>Presentación y apertura de proposiciones</w:t>
      </w:r>
    </w:p>
    <w:p w:rsidR="009F2191" w:rsidRDefault="009F2191" w:rsidP="009F2191">
      <w:pPr>
        <w:ind w:left="27"/>
        <w:jc w:val="both"/>
        <w:rPr>
          <w:rFonts w:cs="Arial"/>
          <w:b/>
          <w:sz w:val="20"/>
          <w:szCs w:val="20"/>
        </w:rPr>
      </w:pPr>
    </w:p>
    <w:p w:rsidR="009F2191" w:rsidRDefault="009F2191" w:rsidP="009F2191">
      <w:pPr>
        <w:ind w:left="27"/>
        <w:jc w:val="both"/>
        <w:rPr>
          <w:rFonts w:cs="Arial"/>
          <w:sz w:val="20"/>
          <w:szCs w:val="20"/>
        </w:rPr>
      </w:pPr>
      <w:r>
        <w:rPr>
          <w:rFonts w:cs="Arial"/>
          <w:sz w:val="20"/>
          <w:szCs w:val="20"/>
        </w:rPr>
        <w:t xml:space="preserve">En el segundo acto, denominado de presentación y apertura de proposiciones que se llevará a cabo el día </w:t>
      </w:r>
      <w:r w:rsidR="00591654">
        <w:rPr>
          <w:rFonts w:cs="Arial"/>
          <w:b/>
          <w:sz w:val="20"/>
          <w:szCs w:val="20"/>
        </w:rPr>
        <w:t>17</w:t>
      </w:r>
      <w:r w:rsidRPr="00C636DD">
        <w:rPr>
          <w:rFonts w:cs="Arial"/>
          <w:b/>
          <w:sz w:val="20"/>
          <w:szCs w:val="20"/>
        </w:rPr>
        <w:t xml:space="preserve"> de OCTUBRE</w:t>
      </w:r>
      <w:r w:rsidRPr="00503970">
        <w:rPr>
          <w:rFonts w:cs="Arial"/>
          <w:b/>
          <w:sz w:val="20"/>
          <w:szCs w:val="20"/>
        </w:rPr>
        <w:t xml:space="preserve"> de </w:t>
      </w:r>
      <w:r>
        <w:rPr>
          <w:rFonts w:cs="Arial"/>
          <w:b/>
          <w:sz w:val="20"/>
          <w:szCs w:val="20"/>
        </w:rPr>
        <w:t>2018</w:t>
      </w:r>
      <w:r w:rsidRPr="00503970">
        <w:rPr>
          <w:rFonts w:cs="Arial"/>
          <w:b/>
          <w:sz w:val="20"/>
          <w:szCs w:val="20"/>
        </w:rPr>
        <w:t xml:space="preserve"> </w:t>
      </w:r>
      <w:r w:rsidR="00591654">
        <w:rPr>
          <w:rFonts w:cs="Arial"/>
          <w:b/>
          <w:sz w:val="20"/>
          <w:szCs w:val="20"/>
        </w:rPr>
        <w:t>a las 15</w:t>
      </w:r>
      <w:r>
        <w:rPr>
          <w:rFonts w:cs="Arial"/>
          <w:b/>
          <w:sz w:val="20"/>
          <w:szCs w:val="20"/>
        </w:rPr>
        <w:t>:00 horas,</w:t>
      </w:r>
      <w:r>
        <w:rPr>
          <w:rFonts w:cs="Arial"/>
          <w:sz w:val="20"/>
          <w:szCs w:val="20"/>
        </w:rPr>
        <w:t xml:space="preserve"> se actuará conforme a lo establecido en los artículos 41, 42, 43 y 45 de </w:t>
      </w:r>
      <w:r>
        <w:rPr>
          <w:rFonts w:cs="Arial"/>
          <w:b/>
          <w:sz w:val="20"/>
          <w:szCs w:val="20"/>
        </w:rPr>
        <w:t>“Las Políticas”,</w:t>
      </w:r>
      <w:r>
        <w:rPr>
          <w:rFonts w:cs="Arial"/>
          <w:sz w:val="20"/>
          <w:szCs w:val="20"/>
        </w:rPr>
        <w:t xml:space="preserve"> se recibirá de cada uno de los licitantes el sobre cerrado que contiene sus proposiciones; se revisará cuantitativamente la documentación legal, administrativa, propuestas técnica y económica, sin que ello implique la evaluación de su contenido y se dará lectura al importe total de cada una de las propuestas.</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Procedimiento por medios remotos de comunicación electrónica:</w:t>
      </w:r>
    </w:p>
    <w:p w:rsidR="009F2191" w:rsidRDefault="009F2191" w:rsidP="009F2191">
      <w:pPr>
        <w:ind w:left="27"/>
        <w:jc w:val="both"/>
        <w:rPr>
          <w:rFonts w:cs="Arial"/>
          <w:sz w:val="20"/>
          <w:szCs w:val="20"/>
        </w:rPr>
      </w:pPr>
    </w:p>
    <w:p w:rsidR="009F2191" w:rsidRDefault="009F2191" w:rsidP="009F2191">
      <w:pPr>
        <w:ind w:left="708"/>
        <w:jc w:val="both"/>
        <w:rPr>
          <w:rFonts w:cs="Arial"/>
          <w:sz w:val="20"/>
          <w:szCs w:val="20"/>
        </w:rPr>
      </w:pPr>
      <w:r>
        <w:rPr>
          <w:rFonts w:cs="Arial"/>
          <w:sz w:val="20"/>
          <w:szCs w:val="20"/>
        </w:rPr>
        <w:t>La propuesta técnica y económica, que a elección del licitante sean enviadas por medios remotos de comunicación electrónica, deberán elaborarse conforme a lo señalado en el numeral VI de esta convocatoria, en formatos</w:t>
      </w:r>
      <w:r>
        <w:rPr>
          <w:rFonts w:cs="Arial"/>
          <w:sz w:val="20"/>
          <w:szCs w:val="20"/>
          <w:lang w:val="es-MX"/>
        </w:rPr>
        <w:t xml:space="preserve"> word</w:t>
      </w:r>
      <w:r>
        <w:rPr>
          <w:rFonts w:cs="Arial"/>
          <w:sz w:val="20"/>
          <w:szCs w:val="20"/>
        </w:rPr>
        <w:t xml:space="preserve"> (versión 8),</w:t>
      </w:r>
      <w:r>
        <w:rPr>
          <w:rFonts w:cs="Arial"/>
          <w:sz w:val="20"/>
          <w:szCs w:val="20"/>
          <w:lang w:val="es-MX"/>
        </w:rPr>
        <w:t xml:space="preserve"> excel</w:t>
      </w:r>
      <w:r>
        <w:rPr>
          <w:rFonts w:cs="Arial"/>
          <w:sz w:val="20"/>
          <w:szCs w:val="20"/>
        </w:rPr>
        <w:t xml:space="preserve"> (versión 8)</w:t>
      </w:r>
      <w:r>
        <w:rPr>
          <w:rFonts w:cs="Arial"/>
          <w:sz w:val="20"/>
          <w:szCs w:val="20"/>
          <w:lang w:val="es-MX"/>
        </w:rPr>
        <w:t xml:space="preserve"> pdf</w:t>
      </w:r>
      <w:r>
        <w:rPr>
          <w:rFonts w:cs="Arial"/>
          <w:sz w:val="20"/>
          <w:szCs w:val="20"/>
        </w:rPr>
        <w:t xml:space="preserve"> (versión 4),</w:t>
      </w:r>
      <w:r>
        <w:rPr>
          <w:rFonts w:cs="Arial"/>
          <w:sz w:val="20"/>
          <w:szCs w:val="20"/>
          <w:lang w:val="es-MX"/>
        </w:rPr>
        <w:t xml:space="preserve"> html</w:t>
      </w:r>
      <w:r>
        <w:rPr>
          <w:rFonts w:cs="Arial"/>
          <w:sz w:val="20"/>
          <w:szCs w:val="20"/>
        </w:rPr>
        <w:t xml:space="preserve"> o en su caso, utilizar archivos de imagen tipo jpg o gif, según se requiera.</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Preferentemente, deberán identificarse, cada una de las páginas que integran las propuestas, con los datos siguientes: Clave del Registro Federal de Contribuyentes, número de licitación y número de página, cuando ello técnicamente sea posible; dicha identificación deberá reflejarse, en su caso, en la impresión que se realice de los documentos durante el acto de presentación y apertura de proposiciones.</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Adicionalmente, deberán emplear en sustitución de la firma autógrafa, el medio de identificación electrónica que para tal fin deberá certificarse previamente por la Secretaría de la Función Pública.</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 xml:space="preserve">El sobre será generado mediante el uso de tecnologías que resguarden la confidencialidad de la información, de tal forma que sea inviolable, mediante el programa informático que la </w:t>
      </w:r>
      <w:r>
        <w:rPr>
          <w:rFonts w:cs="Arial"/>
          <w:sz w:val="20"/>
          <w:szCs w:val="20"/>
        </w:rPr>
        <w:lastRenderedPageBreak/>
        <w:t>Secretaría de la Función Pública les proporcione una vez concluido el proceso de certificación de su medio de identificación electrónica.</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Para el envío de la propuesta técnica y económica por medios remotos de comunicación electrónica, el licitante deberá utilizar exclusivamente el programa informático que la Secretaría de la Función Pública le proporcione.</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Los licitantes que opten por el envío de su propuesta a través de medios remotos de comunicación electrónica, deberán concluir el envío de esta y contar con el acuse de recibo electrónico que emita la Secretaría de la Función Pública a través de Compranet, a más tardar, una hora antes del acto de presentación y apertura de proposiciones, señalado en este numeral.</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En el supuesto de que durante el acto de presentación y apertura de proposiciones, por causas ajenas a la voluntad de la Convocante, no sea posible abrir el sobre que contenga la propuesta y/o documentos que la acompañen enviados por medios remotos de comunicación electrónica, previa participación y en opinión del responsable informático de la Dirección General Adjunta de Tecnologías de la Información y Comunicaciones de La convocante, el acto se reanudará a partir de que se restablezcan las condiciones que dieron origen a la interrupción.</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La Convocante verificará en el acto de presentación y apertura de proposiciones de la licitación, previamente a la apertura de las propuestas enviadas a través de medios remotos de comunicación electrónica, que las mismas incluyendo cada uno de los documentos solicitados, no contengan algún virus informático según la revisión que se haga de ellos con los sistemas antivirus disponibles en la misma.</w:t>
      </w:r>
    </w:p>
    <w:p w:rsidR="009F2191" w:rsidRDefault="009F2191" w:rsidP="009F2191">
      <w:pPr>
        <w:ind w:left="708"/>
        <w:jc w:val="both"/>
        <w:rPr>
          <w:rFonts w:cs="Arial"/>
          <w:sz w:val="20"/>
          <w:szCs w:val="20"/>
        </w:rPr>
      </w:pPr>
    </w:p>
    <w:p w:rsidR="009F2191" w:rsidRDefault="009F2191" w:rsidP="009F2191">
      <w:pPr>
        <w:ind w:left="708"/>
        <w:jc w:val="both"/>
        <w:rPr>
          <w:rFonts w:cs="Arial"/>
          <w:sz w:val="20"/>
          <w:szCs w:val="20"/>
        </w:rPr>
      </w:pPr>
      <w:r>
        <w:rPr>
          <w:rFonts w:cs="Arial"/>
          <w:sz w:val="20"/>
          <w:szCs w:val="20"/>
        </w:rPr>
        <w:t>La Secretaría de la Función Pública en el marco de sus atribuciones, podrá verificar en cualquier momento que, durante el lapso de interrupción, no se haya suscitado alguna modificación a la propuesta que obre en su poder.</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El acto de presentación y apertura de proposiciones se llevará a cabo conforme a lo siguiente:</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A la hora señalada para este acto, se procederá a cerrar el recinto.</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Se declarará iniciado el acto por el servidor público de La Convocante facultado para presidir.</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Una vez iniciado el acto de presentación y apertura de proposiciones no se permitirá la entrada a ningún participante, ni que introduzcan documento alguno.</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Para un mejor desarrollo del acto, y siempre y cuando La Convocante ya hubiera recibido el sobre que contenga la propuesta técnica y económica, preferentemente deberá evitarse abandonar la sala por parte de los licitantes, salvo causas de extrema urgencia.</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 xml:space="preserve">De conformidad con el artículo 43 fracción VI inciso a) de </w:t>
      </w:r>
      <w:r>
        <w:rPr>
          <w:rFonts w:cs="Arial"/>
          <w:b/>
          <w:sz w:val="20"/>
          <w:szCs w:val="20"/>
        </w:rPr>
        <w:t xml:space="preserve">“Las Políticas”, </w:t>
      </w:r>
      <w:r>
        <w:rPr>
          <w:rFonts w:cs="Arial"/>
          <w:sz w:val="20"/>
          <w:szCs w:val="20"/>
        </w:rPr>
        <w:t xml:space="preserve">para intervenir en el acto de presentación y apertura de proposiciones los licitantes deberán presentar un escrito en el que su firmante manifieste, bajo protesta de decir verdad, que cuenta con facultades suficientes para comprometerse por sí o por su representada, sin que resulte necesario acreditar su personalidad jurídica; el escrito deberá contener lo manifestado en el </w:t>
      </w:r>
      <w:r>
        <w:rPr>
          <w:rFonts w:cs="Arial"/>
          <w:b/>
          <w:sz w:val="20"/>
          <w:szCs w:val="20"/>
        </w:rPr>
        <w:t>Formato número 5.</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 xml:space="preserve">Los licitantes entregarán las propuestas técnica y económica en sobre previamente cerrado al inicio del acto, que contendrá la propuesta técnica y económica. </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lastRenderedPageBreak/>
        <w:t xml:space="preserve">Una vez recibidas las proposiciones en sobre cerrado, se procederá a su apertura, haciéndose constar la documentación presentada, sin que ello implique la evaluación de su contenido; </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 xml:space="preserve">De entre los licitantes que hayan asistido, éstos elegirán a uno, que en forma conjunta con el servidor público que La Convocante designe, rubricarán la propuesta técnica y la económica, las que para estos efectos constarán documentalmente, y </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Se levantará acta que servirá de constancia de la celebración del acto de presentación y apertura de las proposiciones, en la que se harán constar el importe de cada una de ellas; se señalará lugar, fecha y hora en que se dará a conocer el fallo de la licitación.</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En el acta que se levante, se identificarán las propuestas que se hayan presentado por medios remotos de comunicación electrónica.</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Los licitantes que hubieren presentado sus propuestas por medios remotos de comunicación electrónica, aceptarán que se tendrán por notificados personalmente de las actas que se levanten, cuando éstas se encuentren a su disposición a través del Sistema Electrónico de Contrataciones Gubernamentales Compranet en la dirección electrónica http://www.compranet.gob.mx, a más tardar el día hábil siguiente a aquel en que se celebre el acto, sin menoscabo de que puedan acudir a La Convocante a recoger la misma.</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Con el objeto de mantener orden y respeto a los licitantes, queda prohibido el uso de teléfonos celulares, radio-comunicadores y radio localizadores audibles en el interior de la sede del evento, una vez iniciado el acto.</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En caso de que los licitantes que a su elección hubieran decidido participar por medios remotos de comunicación electrónica, decidieran presentar sus propuestas físicamente ya sea a través de un representante al acto de presentación y apertura de proposiciones, se entenderá que es su voluntad participar sin hacer uso de los medios remotos de comunicación electrónica, por lo cual deberán sujetarse a todo lo establecido en la normatividad aplicable y a lo establecido en esta convocatoria y sus anexos para la manera tradicional.</w:t>
      </w:r>
    </w:p>
    <w:p w:rsidR="009F2191" w:rsidRDefault="009F2191" w:rsidP="009F2191">
      <w:pPr>
        <w:ind w:left="27"/>
        <w:jc w:val="both"/>
        <w:rPr>
          <w:rFonts w:cs="Arial"/>
          <w:sz w:val="20"/>
          <w:szCs w:val="20"/>
        </w:rPr>
      </w:pPr>
    </w:p>
    <w:p w:rsidR="009F2191" w:rsidRDefault="009F2191" w:rsidP="009F2191">
      <w:pPr>
        <w:ind w:left="27"/>
        <w:jc w:val="both"/>
        <w:rPr>
          <w:rFonts w:cs="Arial"/>
          <w:sz w:val="20"/>
          <w:szCs w:val="20"/>
        </w:rPr>
      </w:pPr>
      <w:r>
        <w:rPr>
          <w:rFonts w:cs="Arial"/>
          <w:sz w:val="20"/>
          <w:szCs w:val="20"/>
        </w:rPr>
        <w:t>En el periodo que transcurra entre la presentación y apertura de las proposiciones y el fallo, La Convocante realizará el análisis detallado, de conformidad con el anexo técnico y las propuestas técnicas y económicas ofertadas.</w:t>
      </w:r>
    </w:p>
    <w:p w:rsidR="009F2191" w:rsidRDefault="009F2191" w:rsidP="009F2191">
      <w:pPr>
        <w:ind w:left="27"/>
        <w:jc w:val="both"/>
        <w:rPr>
          <w:rFonts w:cs="Arial"/>
          <w:sz w:val="20"/>
          <w:szCs w:val="20"/>
        </w:rPr>
      </w:pPr>
    </w:p>
    <w:p w:rsidR="009F2191" w:rsidRDefault="009F2191" w:rsidP="009F2191">
      <w:pPr>
        <w:ind w:left="27"/>
        <w:jc w:val="both"/>
        <w:rPr>
          <w:rFonts w:cs="Arial"/>
          <w:b/>
          <w:sz w:val="20"/>
          <w:szCs w:val="20"/>
        </w:rPr>
      </w:pPr>
      <w:r>
        <w:rPr>
          <w:rFonts w:cs="Arial"/>
          <w:b/>
          <w:sz w:val="20"/>
          <w:szCs w:val="20"/>
          <w:lang w:val="es-MX"/>
        </w:rPr>
        <w:t xml:space="preserve">Apartado III. 3. </w:t>
      </w:r>
      <w:r>
        <w:rPr>
          <w:rFonts w:cs="Arial"/>
          <w:b/>
          <w:sz w:val="20"/>
          <w:szCs w:val="20"/>
        </w:rPr>
        <w:t>Fallo</w:t>
      </w:r>
    </w:p>
    <w:p w:rsidR="009F2191" w:rsidRDefault="009F2191" w:rsidP="009F2191">
      <w:pPr>
        <w:jc w:val="both"/>
        <w:rPr>
          <w:rFonts w:cs="Arial"/>
          <w:sz w:val="20"/>
          <w:szCs w:val="20"/>
        </w:rPr>
      </w:pPr>
    </w:p>
    <w:p w:rsidR="009F2191" w:rsidRDefault="009F2191" w:rsidP="009F2191">
      <w:pPr>
        <w:ind w:left="27"/>
        <w:jc w:val="both"/>
        <w:rPr>
          <w:rFonts w:cs="Arial"/>
          <w:sz w:val="20"/>
          <w:szCs w:val="20"/>
        </w:rPr>
      </w:pPr>
      <w:r>
        <w:rPr>
          <w:rFonts w:cs="Arial"/>
          <w:sz w:val="20"/>
          <w:szCs w:val="20"/>
        </w:rPr>
        <w:t xml:space="preserve">En el tercer acto público, se dará a conocer el fallo, que se llevará a cabo día </w:t>
      </w:r>
      <w:r w:rsidR="00591654">
        <w:rPr>
          <w:rFonts w:cs="Arial"/>
          <w:b/>
          <w:sz w:val="20"/>
          <w:szCs w:val="20"/>
        </w:rPr>
        <w:t>22</w:t>
      </w:r>
      <w:r w:rsidRPr="00C636DD">
        <w:rPr>
          <w:rFonts w:cs="Arial"/>
          <w:b/>
          <w:sz w:val="20"/>
          <w:szCs w:val="20"/>
        </w:rPr>
        <w:t xml:space="preserve"> de OCTUBRE de 2018</w:t>
      </w:r>
      <w:r>
        <w:rPr>
          <w:rFonts w:cs="Arial"/>
          <w:sz w:val="20"/>
          <w:szCs w:val="20"/>
        </w:rPr>
        <w:t xml:space="preserve"> a </w:t>
      </w:r>
      <w:r>
        <w:rPr>
          <w:rFonts w:cs="Arial"/>
          <w:b/>
          <w:sz w:val="20"/>
          <w:szCs w:val="20"/>
        </w:rPr>
        <w:t>las 16:00 horas</w:t>
      </w:r>
      <w:r>
        <w:rPr>
          <w:rFonts w:cs="Arial"/>
          <w:sz w:val="20"/>
          <w:szCs w:val="20"/>
        </w:rPr>
        <w:t xml:space="preserve"> de conformidad con lo establecido en los artículos 53, 54, 55 y 56 de </w:t>
      </w:r>
      <w:r>
        <w:rPr>
          <w:rFonts w:cs="Arial"/>
          <w:b/>
          <w:sz w:val="20"/>
          <w:szCs w:val="20"/>
        </w:rPr>
        <w:t>“Las Políticas”.</w:t>
      </w:r>
    </w:p>
    <w:p w:rsidR="009F2191" w:rsidRDefault="009F2191" w:rsidP="009F2191">
      <w:pPr>
        <w:pStyle w:val="Prrafodelista"/>
        <w:autoSpaceDE w:val="0"/>
        <w:autoSpaceDN w:val="0"/>
        <w:adjustRightInd w:val="0"/>
        <w:ind w:left="0"/>
        <w:jc w:val="both"/>
        <w:rPr>
          <w:rFonts w:cs="Arial"/>
          <w:b/>
          <w:sz w:val="20"/>
          <w:szCs w:val="20"/>
          <w:lang w:val="es-MX"/>
        </w:rPr>
      </w:pPr>
    </w:p>
    <w:p w:rsidR="009F2191" w:rsidRDefault="009F2191" w:rsidP="009F2191">
      <w:pPr>
        <w:autoSpaceDE w:val="0"/>
        <w:autoSpaceDN w:val="0"/>
        <w:adjustRightInd w:val="0"/>
        <w:jc w:val="both"/>
        <w:rPr>
          <w:rFonts w:cs="Arial"/>
          <w:b/>
          <w:sz w:val="20"/>
          <w:szCs w:val="20"/>
          <w:lang w:val="es-MX"/>
        </w:rPr>
      </w:pPr>
      <w:r>
        <w:rPr>
          <w:rFonts w:cs="Arial"/>
          <w:b/>
          <w:sz w:val="20"/>
          <w:szCs w:val="20"/>
          <w:lang w:val="es-MX"/>
        </w:rPr>
        <w:t>Vigencia de las proposiciones</w:t>
      </w:r>
    </w:p>
    <w:p w:rsidR="009F2191" w:rsidRDefault="009F2191" w:rsidP="009F2191">
      <w:pPr>
        <w:pStyle w:val="Prrafodelista"/>
        <w:autoSpaceDE w:val="0"/>
        <w:autoSpaceDN w:val="0"/>
        <w:adjustRightInd w:val="0"/>
        <w:ind w:left="0"/>
        <w:jc w:val="both"/>
        <w:rPr>
          <w:rFonts w:cs="Arial"/>
          <w:b/>
          <w:sz w:val="20"/>
          <w:szCs w:val="20"/>
          <w:lang w:val="es-MX"/>
        </w:rPr>
      </w:pPr>
    </w:p>
    <w:p w:rsidR="009F2191" w:rsidRDefault="009F2191" w:rsidP="009F2191">
      <w:pPr>
        <w:jc w:val="both"/>
        <w:rPr>
          <w:rFonts w:cs="Arial"/>
          <w:sz w:val="20"/>
          <w:szCs w:val="20"/>
          <w:lang w:val="es-MX"/>
        </w:rPr>
      </w:pPr>
      <w:r>
        <w:rPr>
          <w:rFonts w:cs="Arial"/>
          <w:sz w:val="20"/>
          <w:szCs w:val="20"/>
          <w:lang w:val="es-MX"/>
        </w:rPr>
        <w:t>Una vez recibidas las proposiciones de los licitantes en la fecha, hora y lugar establecidos, éstas no podrán ser retiradas o dejarse sin efecto por lo que deberán considerarse vigentes dentro del procedimiento de esta Licitación hasta su conclusión.</w:t>
      </w:r>
    </w:p>
    <w:p w:rsidR="009F2191" w:rsidRDefault="009F2191" w:rsidP="009F2191">
      <w:pPr>
        <w:jc w:val="both"/>
        <w:rPr>
          <w:rFonts w:cs="Arial"/>
          <w:sz w:val="20"/>
          <w:szCs w:val="20"/>
          <w:lang w:val="es-MX"/>
        </w:rPr>
      </w:pPr>
    </w:p>
    <w:p w:rsidR="009F2191" w:rsidRDefault="009F2191" w:rsidP="009F2191">
      <w:pPr>
        <w:pStyle w:val="Sinespaciado"/>
        <w:jc w:val="both"/>
        <w:rPr>
          <w:rFonts w:ascii="Arial" w:eastAsia="Times New Roman" w:hAnsi="Arial" w:cs="Arial"/>
          <w:sz w:val="20"/>
          <w:szCs w:val="20"/>
          <w:lang w:val="es-ES" w:eastAsia="es-ES"/>
        </w:rPr>
      </w:pPr>
      <w:r>
        <w:rPr>
          <w:rFonts w:ascii="Arial" w:eastAsia="Times New Roman" w:hAnsi="Arial" w:cs="Arial"/>
          <w:sz w:val="20"/>
          <w:szCs w:val="20"/>
          <w:lang w:val="es-ES" w:eastAsia="es-ES"/>
        </w:rPr>
        <w:t>Las proposiciones desechadas durante la licitación pública, podrán ser devueltas a los licitantes que lo soliciten, una vez transcurridos sesenta días naturales contados a partir de la fecha en que se dé a conocer el fallo respectivo, salvo que exista alguna inconformidad en trámite, en cuyo caso las proposiciones deberán conservarse hasta la total conclusión de la inconformidad e instancias subsecuentes; agotados dichos términos la convocante podrá proceder a su devolución o destrucción</w:t>
      </w:r>
    </w:p>
    <w:p w:rsidR="009F2191" w:rsidRDefault="009F2191" w:rsidP="009F2191">
      <w:pPr>
        <w:jc w:val="both"/>
        <w:rPr>
          <w:rFonts w:cs="Arial"/>
          <w:sz w:val="20"/>
          <w:szCs w:val="20"/>
          <w:lang w:val="es-MX"/>
        </w:rPr>
      </w:pPr>
    </w:p>
    <w:p w:rsidR="009F2191" w:rsidRDefault="009F2191" w:rsidP="009F2191">
      <w:pPr>
        <w:jc w:val="both"/>
        <w:rPr>
          <w:rFonts w:cs="Arial"/>
          <w:sz w:val="20"/>
          <w:szCs w:val="20"/>
        </w:rPr>
      </w:pPr>
      <w:r>
        <w:rPr>
          <w:rFonts w:cs="Arial"/>
          <w:sz w:val="20"/>
          <w:szCs w:val="20"/>
        </w:rPr>
        <w:t>El licitante o su representante contarán con un plazo de 30 días hábiles para solicitar por escrito la devolución de sus proposiciones y La Subdirección de Adquisiciones (SA) las devolverá siempre y cuando en la solicitud se indique la persona a la cual se le podrá entregar la documentación y previa identificación se procederá a la entrega de los documentos a través de un escrito, mismo que se integrará en el expediente.</w:t>
      </w:r>
    </w:p>
    <w:p w:rsidR="009F2191" w:rsidRDefault="009F2191" w:rsidP="009F2191">
      <w:pPr>
        <w:rPr>
          <w:rFonts w:cs="Arial"/>
          <w:sz w:val="20"/>
          <w:szCs w:val="20"/>
        </w:rPr>
      </w:pPr>
    </w:p>
    <w:p w:rsidR="009F2191" w:rsidRDefault="009F2191" w:rsidP="009F2191">
      <w:pPr>
        <w:autoSpaceDE w:val="0"/>
        <w:autoSpaceDN w:val="0"/>
        <w:adjustRightInd w:val="0"/>
        <w:jc w:val="both"/>
        <w:rPr>
          <w:rFonts w:cs="Arial"/>
          <w:b/>
          <w:sz w:val="20"/>
          <w:szCs w:val="20"/>
          <w:lang w:val="es-MX"/>
        </w:rPr>
      </w:pPr>
      <w:r>
        <w:rPr>
          <w:rFonts w:cs="Arial"/>
          <w:b/>
          <w:sz w:val="20"/>
          <w:szCs w:val="20"/>
          <w:lang w:val="es-MX"/>
        </w:rPr>
        <w:t>Propuestas conjuntas</w:t>
      </w:r>
    </w:p>
    <w:p w:rsidR="009F2191" w:rsidRDefault="009F2191" w:rsidP="009F2191">
      <w:pPr>
        <w:pStyle w:val="Prrafodelista"/>
        <w:autoSpaceDE w:val="0"/>
        <w:autoSpaceDN w:val="0"/>
        <w:adjustRightInd w:val="0"/>
        <w:ind w:left="0"/>
        <w:jc w:val="both"/>
        <w:rPr>
          <w:rFonts w:cs="Arial"/>
          <w:b/>
          <w:sz w:val="20"/>
          <w:szCs w:val="20"/>
          <w:lang w:val="es-MX"/>
        </w:rPr>
      </w:pPr>
    </w:p>
    <w:p w:rsidR="009F2191" w:rsidRDefault="009F2191" w:rsidP="009F2191">
      <w:pPr>
        <w:pStyle w:val="Prrafodelista"/>
        <w:autoSpaceDE w:val="0"/>
        <w:autoSpaceDN w:val="0"/>
        <w:adjustRightInd w:val="0"/>
        <w:ind w:left="0"/>
        <w:jc w:val="both"/>
        <w:rPr>
          <w:rFonts w:cs="Arial"/>
          <w:b/>
          <w:color w:val="000000"/>
          <w:sz w:val="20"/>
          <w:szCs w:val="20"/>
        </w:rPr>
      </w:pPr>
      <w:r>
        <w:rPr>
          <w:rFonts w:cs="Arial"/>
          <w:b/>
          <w:sz w:val="20"/>
          <w:szCs w:val="20"/>
          <w:lang w:val="es-MX"/>
        </w:rPr>
        <w:t>No se aceptarán propuestas conjuntas.</w:t>
      </w:r>
    </w:p>
    <w:p w:rsidR="009F2191" w:rsidRDefault="009F2191" w:rsidP="009F2191">
      <w:pPr>
        <w:pStyle w:val="Prrafodelista"/>
        <w:autoSpaceDE w:val="0"/>
        <w:autoSpaceDN w:val="0"/>
        <w:adjustRightInd w:val="0"/>
        <w:ind w:left="0"/>
        <w:jc w:val="both"/>
        <w:rPr>
          <w:rFonts w:cs="Arial"/>
          <w:color w:val="000000"/>
          <w:sz w:val="20"/>
          <w:szCs w:val="20"/>
        </w:rPr>
      </w:pPr>
    </w:p>
    <w:p w:rsidR="009F2191" w:rsidRDefault="009F2191" w:rsidP="009F2191">
      <w:pPr>
        <w:autoSpaceDE w:val="0"/>
        <w:autoSpaceDN w:val="0"/>
        <w:adjustRightInd w:val="0"/>
        <w:jc w:val="both"/>
        <w:rPr>
          <w:rFonts w:cs="Arial"/>
          <w:b/>
          <w:color w:val="000000"/>
          <w:sz w:val="20"/>
          <w:szCs w:val="20"/>
        </w:rPr>
      </w:pPr>
      <w:r>
        <w:rPr>
          <w:rFonts w:cs="Arial"/>
          <w:b/>
          <w:color w:val="000000"/>
          <w:sz w:val="20"/>
          <w:szCs w:val="20"/>
        </w:rPr>
        <w:t>Proposiciones para esta Licitación</w:t>
      </w:r>
    </w:p>
    <w:p w:rsidR="009F2191" w:rsidRDefault="009F2191" w:rsidP="009F2191">
      <w:pPr>
        <w:autoSpaceDE w:val="0"/>
        <w:autoSpaceDN w:val="0"/>
        <w:adjustRightInd w:val="0"/>
        <w:jc w:val="both"/>
        <w:rPr>
          <w:rFonts w:cs="Arial"/>
          <w:color w:val="000000"/>
          <w:sz w:val="20"/>
          <w:szCs w:val="20"/>
        </w:rPr>
      </w:pPr>
    </w:p>
    <w:p w:rsidR="009F2191" w:rsidRDefault="009F2191" w:rsidP="009F2191">
      <w:pPr>
        <w:autoSpaceDE w:val="0"/>
        <w:autoSpaceDN w:val="0"/>
        <w:adjustRightInd w:val="0"/>
        <w:jc w:val="both"/>
        <w:rPr>
          <w:rFonts w:cs="Arial"/>
          <w:color w:val="000000"/>
          <w:sz w:val="20"/>
          <w:szCs w:val="20"/>
        </w:rPr>
      </w:pPr>
      <w:r>
        <w:rPr>
          <w:rFonts w:cs="Arial"/>
          <w:sz w:val="20"/>
          <w:szCs w:val="20"/>
        </w:rPr>
        <w:t>Los licitantes sólo podrán presentar una proposición para esta licitación pública</w:t>
      </w:r>
      <w:r>
        <w:rPr>
          <w:rFonts w:cs="Arial"/>
          <w:color w:val="000000"/>
          <w:sz w:val="20"/>
          <w:szCs w:val="20"/>
        </w:rPr>
        <w:t>.</w:t>
      </w:r>
    </w:p>
    <w:p w:rsidR="009F2191" w:rsidRDefault="009F2191" w:rsidP="009F2191">
      <w:pPr>
        <w:autoSpaceDE w:val="0"/>
        <w:autoSpaceDN w:val="0"/>
        <w:adjustRightInd w:val="0"/>
        <w:jc w:val="both"/>
        <w:rPr>
          <w:rFonts w:cs="Arial"/>
          <w:color w:val="000000"/>
          <w:sz w:val="20"/>
          <w:szCs w:val="20"/>
        </w:rPr>
      </w:pPr>
    </w:p>
    <w:p w:rsidR="009F2191" w:rsidRDefault="009F2191" w:rsidP="009F2191">
      <w:pPr>
        <w:autoSpaceDE w:val="0"/>
        <w:autoSpaceDN w:val="0"/>
        <w:adjustRightInd w:val="0"/>
        <w:jc w:val="both"/>
        <w:rPr>
          <w:rFonts w:cs="Arial"/>
          <w:b/>
          <w:color w:val="000000"/>
          <w:sz w:val="20"/>
          <w:szCs w:val="20"/>
        </w:rPr>
      </w:pPr>
      <w:r>
        <w:rPr>
          <w:rFonts w:cs="Arial"/>
          <w:b/>
          <w:color w:val="000000"/>
          <w:sz w:val="20"/>
          <w:szCs w:val="20"/>
        </w:rPr>
        <w:t>Forma de presentar la propuesta</w:t>
      </w:r>
    </w:p>
    <w:p w:rsidR="009F2191" w:rsidRDefault="009F2191" w:rsidP="009F2191">
      <w:pPr>
        <w:autoSpaceDE w:val="0"/>
        <w:autoSpaceDN w:val="0"/>
        <w:adjustRightInd w:val="0"/>
        <w:jc w:val="both"/>
        <w:rPr>
          <w:rFonts w:cs="Arial"/>
          <w:color w:val="000000"/>
          <w:sz w:val="20"/>
          <w:szCs w:val="20"/>
        </w:rPr>
      </w:pPr>
      <w:r>
        <w:rPr>
          <w:rFonts w:cs="Arial"/>
          <w:color w:val="000000"/>
          <w:sz w:val="20"/>
          <w:szCs w:val="20"/>
        </w:rPr>
        <w:t xml:space="preserve"> </w:t>
      </w:r>
    </w:p>
    <w:p w:rsidR="009F2191" w:rsidRDefault="009F2191" w:rsidP="009F2191">
      <w:pPr>
        <w:pStyle w:val="Prrafodelista"/>
        <w:ind w:left="0"/>
        <w:jc w:val="both"/>
        <w:rPr>
          <w:rFonts w:cs="Arial"/>
          <w:sz w:val="20"/>
          <w:szCs w:val="20"/>
          <w:lang w:val="es-MX"/>
        </w:rPr>
      </w:pPr>
      <w:r>
        <w:rPr>
          <w:rFonts w:cs="Arial"/>
          <w:sz w:val="20"/>
          <w:szCs w:val="20"/>
          <w:lang w:val="es-MX"/>
        </w:rPr>
        <w:t xml:space="preserve">Las propuestas técnicas y económicas, deberán ser firmadas autógrafamente por la persona que tenga facultades para ello en la última hoja del documento que las contenga. </w:t>
      </w:r>
      <w:r>
        <w:rPr>
          <w:rFonts w:cs="Arial"/>
          <w:b/>
          <w:sz w:val="20"/>
          <w:szCs w:val="20"/>
          <w:lang w:val="es-MX"/>
        </w:rPr>
        <w:t>Asimismo, ambas propuestas podrán estar foliadas en todas y cada una de las hojas que las integren, enumerándose de manera individual cada una de ellas,</w:t>
      </w:r>
      <w:r>
        <w:rPr>
          <w:rFonts w:cs="Arial"/>
          <w:sz w:val="20"/>
          <w:szCs w:val="20"/>
          <w:lang w:val="es-MX"/>
        </w:rPr>
        <w:t xml:space="preserve"> conforme a lo dispuesto en el Artículo 45 </w:t>
      </w:r>
      <w:r>
        <w:rPr>
          <w:rFonts w:cs="Arial"/>
          <w:color w:val="000000"/>
          <w:sz w:val="20"/>
          <w:szCs w:val="20"/>
        </w:rPr>
        <w:t xml:space="preserve">de </w:t>
      </w:r>
      <w:r>
        <w:rPr>
          <w:rFonts w:cs="Arial"/>
          <w:b/>
          <w:color w:val="000000"/>
          <w:sz w:val="20"/>
          <w:szCs w:val="20"/>
        </w:rPr>
        <w:t>“Las Políticas”</w:t>
      </w:r>
      <w:r>
        <w:rPr>
          <w:rFonts w:cs="Arial"/>
          <w:b/>
          <w:sz w:val="20"/>
          <w:szCs w:val="20"/>
          <w:lang w:val="es-MX"/>
        </w:rPr>
        <w:t>.</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bCs/>
          <w:sz w:val="20"/>
          <w:szCs w:val="20"/>
          <w:lang w:val="es-MX" w:eastAsia="es-MX"/>
        </w:rPr>
        <w:t xml:space="preserve">Para esta Licitación, no aplica la revisión preliminar de la documentación </w:t>
      </w:r>
      <w:r>
        <w:rPr>
          <w:rFonts w:cs="Arial"/>
          <w:sz w:val="20"/>
          <w:szCs w:val="20"/>
          <w:lang w:val="es-MX" w:eastAsia="es-MX"/>
        </w:rPr>
        <w:t>distinta a las propuestas técnica y económica.</w:t>
      </w:r>
    </w:p>
    <w:p w:rsidR="009F2191" w:rsidRDefault="009F2191" w:rsidP="009F2191">
      <w:pPr>
        <w:pStyle w:val="Prrafodelista"/>
        <w:ind w:left="720"/>
        <w:jc w:val="both"/>
        <w:rPr>
          <w:rFonts w:cs="Arial"/>
          <w:b/>
          <w:sz w:val="20"/>
          <w:szCs w:val="20"/>
          <w:lang w:val="es-MX"/>
        </w:rPr>
      </w:pPr>
    </w:p>
    <w:p w:rsidR="009F2191" w:rsidRDefault="009F2191" w:rsidP="009F2191">
      <w:pPr>
        <w:jc w:val="both"/>
        <w:rPr>
          <w:rFonts w:cs="Arial"/>
          <w:b/>
          <w:sz w:val="20"/>
          <w:szCs w:val="20"/>
          <w:lang w:val="es-MX"/>
        </w:rPr>
      </w:pPr>
      <w:r>
        <w:rPr>
          <w:rFonts w:cs="Arial"/>
          <w:b/>
          <w:sz w:val="20"/>
          <w:szCs w:val="20"/>
          <w:lang w:val="es-MX"/>
        </w:rPr>
        <w:t>Acreditación Legal</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 xml:space="preserve">Los licitantes acreditarán su existencia legal y, en su caso, la personalidad jurídica de su representante en el acto de presentación y apertura de proposiciones, mediante un escrito en el que el firmante manifieste, bajo protesta de decir verdad, que cuenta con facultades suficientes para comprometerse por sí o su representada. Para este caso podrá utilizarse el </w:t>
      </w:r>
      <w:r>
        <w:rPr>
          <w:rFonts w:cs="Arial"/>
          <w:sz w:val="20"/>
          <w:szCs w:val="20"/>
          <w:u w:val="single"/>
          <w:lang w:val="es-MX"/>
        </w:rPr>
        <w:t>formato número 5</w:t>
      </w:r>
      <w:r>
        <w:rPr>
          <w:rFonts w:cs="Arial"/>
          <w:sz w:val="20"/>
          <w:szCs w:val="20"/>
          <w:lang w:val="es-MX"/>
        </w:rPr>
        <w:t xml:space="preserve"> </w:t>
      </w:r>
    </w:p>
    <w:p w:rsidR="009F2191" w:rsidRDefault="009F2191" w:rsidP="009F2191">
      <w:pPr>
        <w:jc w:val="both"/>
        <w:rPr>
          <w:rFonts w:cs="Arial"/>
          <w:b/>
          <w:sz w:val="20"/>
          <w:szCs w:val="20"/>
          <w:lang w:val="es-MX"/>
        </w:rPr>
      </w:pPr>
    </w:p>
    <w:p w:rsidR="009F2191" w:rsidRDefault="009F2191" w:rsidP="009F2191">
      <w:pPr>
        <w:jc w:val="both"/>
        <w:rPr>
          <w:rFonts w:cs="Arial"/>
          <w:b/>
          <w:sz w:val="20"/>
          <w:szCs w:val="20"/>
          <w:lang w:val="es-MX"/>
        </w:rPr>
      </w:pPr>
      <w:r>
        <w:rPr>
          <w:rFonts w:cs="Arial"/>
          <w:b/>
          <w:sz w:val="20"/>
          <w:szCs w:val="20"/>
          <w:lang w:val="es-MX"/>
        </w:rPr>
        <w:t>Partes de las proposiciones que se rubricarán en el acto de presentación y apertura</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 xml:space="preserve">En el acto de presentación y apertura de proposiciones el servidor público que presida el evento pondrá a consideración de los licitantes para que elijan a uno que se encargará de rubricar la primera y última hoja de las propuestas técnica y económica de todos los participantes a excepción de la suya, la cual será rubricada por otra persona. Asimismo, dicho servidor público designará al responsable por parte de La Convocante que llevará a cabo este procedimiento.  </w:t>
      </w:r>
    </w:p>
    <w:p w:rsidR="009F2191" w:rsidRDefault="009F2191" w:rsidP="009F2191">
      <w:pPr>
        <w:pStyle w:val="Prrafodelista"/>
        <w:autoSpaceDE w:val="0"/>
        <w:autoSpaceDN w:val="0"/>
        <w:adjustRightInd w:val="0"/>
        <w:ind w:left="0"/>
        <w:jc w:val="both"/>
        <w:rPr>
          <w:rFonts w:cs="Arial"/>
          <w:b/>
          <w:sz w:val="20"/>
          <w:szCs w:val="20"/>
          <w:lang w:val="es-MX"/>
        </w:rPr>
      </w:pPr>
    </w:p>
    <w:p w:rsidR="009F2191" w:rsidRDefault="009F2191" w:rsidP="009F2191">
      <w:pPr>
        <w:autoSpaceDE w:val="0"/>
        <w:autoSpaceDN w:val="0"/>
        <w:adjustRightInd w:val="0"/>
        <w:jc w:val="both"/>
        <w:rPr>
          <w:rFonts w:cs="Arial"/>
          <w:b/>
          <w:sz w:val="20"/>
          <w:szCs w:val="20"/>
          <w:lang w:val="es-MX"/>
        </w:rPr>
      </w:pPr>
      <w:r>
        <w:rPr>
          <w:rFonts w:cs="Arial"/>
          <w:b/>
          <w:sz w:val="20"/>
          <w:szCs w:val="20"/>
          <w:lang w:val="es-MX"/>
        </w:rPr>
        <w:t>Indicaciones respecto al Fallo y la firma del Pedido</w:t>
      </w:r>
    </w:p>
    <w:p w:rsidR="009F2191" w:rsidRDefault="009F2191" w:rsidP="009F2191">
      <w:pPr>
        <w:pStyle w:val="Prrafodelista"/>
        <w:autoSpaceDE w:val="0"/>
        <w:autoSpaceDN w:val="0"/>
        <w:adjustRightInd w:val="0"/>
        <w:ind w:left="720"/>
        <w:jc w:val="both"/>
        <w:rPr>
          <w:rFonts w:cs="Arial"/>
          <w:sz w:val="20"/>
          <w:szCs w:val="20"/>
          <w:lang w:val="es-MX"/>
        </w:rPr>
      </w:pPr>
    </w:p>
    <w:p w:rsidR="009F2191" w:rsidRDefault="009F2191" w:rsidP="009F2191">
      <w:pPr>
        <w:widowControl w:val="0"/>
        <w:autoSpaceDE w:val="0"/>
        <w:autoSpaceDN w:val="0"/>
        <w:adjustRightInd w:val="0"/>
        <w:jc w:val="both"/>
        <w:rPr>
          <w:rFonts w:cs="Arial"/>
          <w:sz w:val="20"/>
          <w:szCs w:val="20"/>
          <w:lang w:val="es-MX"/>
        </w:rPr>
      </w:pPr>
      <w:r>
        <w:rPr>
          <w:rFonts w:cs="Arial"/>
          <w:sz w:val="20"/>
          <w:szCs w:val="20"/>
          <w:lang w:val="es-MX"/>
        </w:rPr>
        <w:t xml:space="preserve">Con la notificación del fallo por el que se adjudica el pedido, las obligaciones derivadas de éste serán exigibles sin perjuicio de la obligación de las partes de firmarlo en el tiempo establecido en la notificación del fallo en las oficinas de la </w:t>
      </w:r>
      <w:r>
        <w:rPr>
          <w:rFonts w:cs="Arial"/>
          <w:sz w:val="20"/>
          <w:szCs w:val="20"/>
        </w:rPr>
        <w:t xml:space="preserve">Dirección General de Administración, ubicada en Av. Santa Fe No. 505, Piso 24, Col. Cruz Manca, C. P. 05349, en la Ciudad de México, teléfono 2789-6646, </w:t>
      </w:r>
      <w:r>
        <w:rPr>
          <w:rFonts w:cs="Arial"/>
          <w:sz w:val="20"/>
          <w:szCs w:val="20"/>
          <w:lang w:val="es-MX"/>
        </w:rPr>
        <w:t>en la fecha y hora señaladas en el fallo.</w:t>
      </w:r>
    </w:p>
    <w:p w:rsidR="009F2191" w:rsidRDefault="009F2191" w:rsidP="009F2191">
      <w:pPr>
        <w:jc w:val="both"/>
        <w:rPr>
          <w:rFonts w:cs="Arial"/>
          <w:b/>
          <w:sz w:val="20"/>
          <w:szCs w:val="20"/>
          <w:u w:val="single"/>
          <w:lang w:val="es-MX"/>
        </w:rPr>
      </w:pPr>
    </w:p>
    <w:p w:rsidR="009F2191" w:rsidRDefault="009F2191" w:rsidP="009F2191">
      <w:pPr>
        <w:widowControl w:val="0"/>
        <w:jc w:val="both"/>
        <w:rPr>
          <w:rFonts w:cs="Arial"/>
          <w:sz w:val="20"/>
          <w:szCs w:val="20"/>
          <w:lang w:val="es-MX"/>
        </w:rPr>
      </w:pPr>
      <w:r>
        <w:rPr>
          <w:rFonts w:cs="Arial"/>
          <w:sz w:val="20"/>
          <w:szCs w:val="20"/>
          <w:lang w:val="es-MX"/>
        </w:rPr>
        <w:t>El licitante ganador deberá presentar al día hábil siguiente al fallo de la Licitación, los siguientes documentos:</w:t>
      </w:r>
    </w:p>
    <w:p w:rsidR="009F2191" w:rsidRDefault="009F2191" w:rsidP="009F2191">
      <w:pPr>
        <w:tabs>
          <w:tab w:val="left" w:pos="426"/>
        </w:tabs>
        <w:spacing w:before="120" w:after="120"/>
        <w:ind w:right="51"/>
        <w:jc w:val="both"/>
        <w:rPr>
          <w:rFonts w:cs="Arial"/>
          <w:sz w:val="20"/>
          <w:szCs w:val="20"/>
        </w:rPr>
      </w:pPr>
      <w:r>
        <w:rPr>
          <w:rFonts w:cs="Arial"/>
          <w:sz w:val="20"/>
          <w:szCs w:val="20"/>
        </w:rPr>
        <w:t xml:space="preserve">-Original para su cotejo y copia simple del Acta Constitutiva. </w:t>
      </w:r>
    </w:p>
    <w:p w:rsidR="009F2191" w:rsidRDefault="009F2191" w:rsidP="009F2191">
      <w:pPr>
        <w:tabs>
          <w:tab w:val="left" w:pos="426"/>
        </w:tabs>
        <w:spacing w:before="120" w:after="120"/>
        <w:ind w:right="51"/>
        <w:jc w:val="both"/>
        <w:rPr>
          <w:rFonts w:cs="Arial"/>
          <w:sz w:val="20"/>
          <w:szCs w:val="20"/>
        </w:rPr>
      </w:pPr>
      <w:r>
        <w:rPr>
          <w:rFonts w:cs="Arial"/>
          <w:sz w:val="20"/>
          <w:szCs w:val="20"/>
        </w:rPr>
        <w:lastRenderedPageBreak/>
        <w:t>-Original para su cotejo y copia simple de Poder Notarial.</w:t>
      </w:r>
    </w:p>
    <w:p w:rsidR="009F2191" w:rsidRDefault="009F2191" w:rsidP="009F2191">
      <w:pPr>
        <w:tabs>
          <w:tab w:val="left" w:pos="426"/>
        </w:tabs>
        <w:spacing w:before="120" w:after="120"/>
        <w:ind w:right="51"/>
        <w:jc w:val="both"/>
        <w:rPr>
          <w:rFonts w:cs="Arial"/>
          <w:sz w:val="20"/>
          <w:szCs w:val="20"/>
        </w:rPr>
      </w:pPr>
      <w:r>
        <w:rPr>
          <w:rFonts w:cs="Arial"/>
          <w:sz w:val="20"/>
          <w:szCs w:val="20"/>
        </w:rPr>
        <w:t>-Original para su cotejo y copia simple de la Cédula de Identificación Fiscal.</w:t>
      </w:r>
    </w:p>
    <w:p w:rsidR="009F2191" w:rsidRDefault="009F2191" w:rsidP="009F2191">
      <w:pPr>
        <w:tabs>
          <w:tab w:val="left" w:pos="426"/>
        </w:tabs>
        <w:spacing w:before="120" w:after="120"/>
        <w:ind w:right="51"/>
        <w:jc w:val="both"/>
        <w:rPr>
          <w:rFonts w:cs="Arial"/>
          <w:sz w:val="20"/>
          <w:szCs w:val="20"/>
        </w:rPr>
      </w:pPr>
      <w:r>
        <w:rPr>
          <w:rFonts w:cs="Arial"/>
          <w:sz w:val="20"/>
          <w:szCs w:val="20"/>
        </w:rPr>
        <w:t>-Original para su cotejo y copia simple de identificación oficial vigente (pasaporte, credencial para votar, licencia para conducir o cédula profesional) del representante legal que suscribirá el pedido.</w:t>
      </w:r>
    </w:p>
    <w:p w:rsidR="009F2191" w:rsidRPr="001439B8" w:rsidRDefault="009F2191" w:rsidP="009F2191">
      <w:pPr>
        <w:tabs>
          <w:tab w:val="left" w:pos="426"/>
          <w:tab w:val="left" w:pos="709"/>
        </w:tabs>
        <w:spacing w:before="120" w:after="120"/>
        <w:ind w:right="51"/>
        <w:jc w:val="both"/>
        <w:rPr>
          <w:rFonts w:cs="Arial"/>
          <w:sz w:val="20"/>
          <w:szCs w:val="20"/>
        </w:rPr>
      </w:pPr>
      <w:r w:rsidRPr="001439B8">
        <w:rPr>
          <w:rFonts w:cs="Arial"/>
          <w:sz w:val="20"/>
          <w:szCs w:val="20"/>
        </w:rPr>
        <w:t>-Copia simple de estado de cuenta bancario, del mes inmediato anterior u original de carta de certificación de datos de cuenta bancaria.</w:t>
      </w:r>
    </w:p>
    <w:p w:rsidR="009F2191" w:rsidRDefault="009F2191" w:rsidP="009F2191">
      <w:pPr>
        <w:tabs>
          <w:tab w:val="left" w:pos="426"/>
          <w:tab w:val="left" w:pos="709"/>
        </w:tabs>
        <w:spacing w:before="120" w:after="120"/>
        <w:ind w:right="51"/>
        <w:jc w:val="both"/>
        <w:rPr>
          <w:rFonts w:cs="Arial"/>
          <w:sz w:val="20"/>
          <w:szCs w:val="20"/>
        </w:rPr>
      </w:pPr>
      <w:r w:rsidRPr="001439B8">
        <w:rPr>
          <w:rFonts w:cs="Arial"/>
          <w:sz w:val="20"/>
          <w:szCs w:val="20"/>
        </w:rPr>
        <w:t>El licitante adjudicado acepta en forma expresa y tácita que al entregar la documentación señalada otorga su consentimiento, para el caso de que terceras personas accedan a estos datos</w:t>
      </w:r>
    </w:p>
    <w:p w:rsidR="009F2191" w:rsidRDefault="009F2191" w:rsidP="009F2191">
      <w:pPr>
        <w:widowControl w:val="0"/>
        <w:ind w:right="51"/>
        <w:jc w:val="both"/>
        <w:rPr>
          <w:rFonts w:cs="Arial"/>
          <w:sz w:val="20"/>
          <w:szCs w:val="20"/>
          <w:lang w:val="es-MX"/>
        </w:rPr>
      </w:pPr>
      <w:r>
        <w:rPr>
          <w:rFonts w:cs="Arial"/>
          <w:sz w:val="20"/>
          <w:szCs w:val="20"/>
          <w:lang w:val="es-MX"/>
        </w:rPr>
        <w:t xml:space="preserve">Asimismo y con fundamento en el Artículo 5 de </w:t>
      </w:r>
      <w:r>
        <w:rPr>
          <w:rFonts w:cs="Arial"/>
          <w:b/>
          <w:sz w:val="20"/>
          <w:szCs w:val="20"/>
          <w:lang w:val="es-MX"/>
        </w:rPr>
        <w:t xml:space="preserve">“Las Políticas” </w:t>
      </w:r>
      <w:r>
        <w:rPr>
          <w:rFonts w:cs="Arial"/>
          <w:sz w:val="20"/>
          <w:szCs w:val="20"/>
          <w:lang w:val="es-MX"/>
        </w:rPr>
        <w:t xml:space="preserve">el (los) licitante(s) ganador(es) deberá(n) presentarse a firmar el pedido en la fecha que se establezca en el acto de notificación del fallo, en la </w:t>
      </w:r>
      <w:r>
        <w:rPr>
          <w:rFonts w:cs="Arial"/>
          <w:sz w:val="20"/>
          <w:szCs w:val="20"/>
        </w:rPr>
        <w:t>Dirección General de Administración, ubicada en Av. Santa Fe  No. 505, Piso 24, Col. Cruz Manca, C. P. 05349, en la Ciudad de México,</w:t>
      </w:r>
      <w:r>
        <w:rPr>
          <w:rFonts w:cs="Arial"/>
          <w:sz w:val="20"/>
          <w:szCs w:val="20"/>
          <w:lang w:val="es-MX"/>
        </w:rPr>
        <w:t xml:space="preserve"> para ello deberá entregar la información mencionada anteriormente en el plazo estipulado de lo contrario se reportará al Órgano Interno de Control de la Comisión Federal de Competencia Económica.</w:t>
      </w:r>
    </w:p>
    <w:p w:rsidR="009F2191" w:rsidRDefault="009F2191" w:rsidP="009F2191">
      <w:pPr>
        <w:widowControl w:val="0"/>
        <w:jc w:val="both"/>
        <w:rPr>
          <w:rFonts w:cs="Arial"/>
          <w:b/>
          <w:sz w:val="20"/>
          <w:szCs w:val="20"/>
          <w:lang w:val="es-MX"/>
        </w:rPr>
      </w:pPr>
    </w:p>
    <w:p w:rsidR="009F2191" w:rsidRDefault="009F2191" w:rsidP="009F2191">
      <w:pPr>
        <w:widowControl w:val="0"/>
        <w:jc w:val="both"/>
        <w:rPr>
          <w:rFonts w:cs="Arial"/>
          <w:b/>
          <w:sz w:val="20"/>
          <w:szCs w:val="20"/>
          <w:lang w:val="es-MX"/>
        </w:rPr>
      </w:pPr>
      <w:r>
        <w:rPr>
          <w:rFonts w:cs="Arial"/>
          <w:b/>
          <w:sz w:val="20"/>
          <w:szCs w:val="20"/>
          <w:lang w:val="es-MX"/>
        </w:rPr>
        <w:t>Garantía de cumplimiento</w:t>
      </w:r>
    </w:p>
    <w:p w:rsidR="009F2191" w:rsidRDefault="009F2191" w:rsidP="009F2191">
      <w:pPr>
        <w:widowControl w:val="0"/>
        <w:jc w:val="both"/>
        <w:rPr>
          <w:rFonts w:cs="Arial"/>
          <w:b/>
          <w:sz w:val="20"/>
          <w:szCs w:val="20"/>
          <w:lang w:val="es-MX"/>
        </w:rPr>
      </w:pPr>
    </w:p>
    <w:p w:rsidR="009F2191" w:rsidRDefault="009F2191" w:rsidP="009F2191">
      <w:pPr>
        <w:jc w:val="both"/>
        <w:rPr>
          <w:rFonts w:cs="Arial"/>
          <w:sz w:val="20"/>
          <w:szCs w:val="20"/>
          <w:lang w:val="es-MX"/>
        </w:rPr>
      </w:pPr>
      <w:r>
        <w:rPr>
          <w:rFonts w:cs="Arial"/>
          <w:sz w:val="20"/>
          <w:szCs w:val="20"/>
          <w:lang w:val="es-MX"/>
        </w:rPr>
        <w:t xml:space="preserve">El licitante ganador, a fin de garantizar el cumplimiento de las obligaciones derivadas del pedido, y para responder de los defectos, vicios ocultos y calidad de los servicios prestados; así como de cualquier otra responsabilidad, deberá presentar la garantía de cumplimiento de conformidad con el artículo 76 de </w:t>
      </w:r>
      <w:r>
        <w:rPr>
          <w:rFonts w:cs="Arial"/>
          <w:b/>
          <w:sz w:val="20"/>
          <w:szCs w:val="20"/>
          <w:lang w:val="es-MX"/>
        </w:rPr>
        <w:t>“Las Políticas”</w:t>
      </w:r>
      <w:r>
        <w:rPr>
          <w:rFonts w:cs="Arial"/>
          <w:sz w:val="20"/>
          <w:szCs w:val="20"/>
          <w:lang w:val="es-MX"/>
        </w:rPr>
        <w:t>, por un importe equivalente a un 10% (Diez por ciento) del monto total del pedido adjudicado antes de I.V.A</w:t>
      </w:r>
      <w:r>
        <w:rPr>
          <w:rFonts w:cs="Arial"/>
          <w:b/>
          <w:sz w:val="20"/>
          <w:szCs w:val="20"/>
          <w:lang w:val="es-MX"/>
        </w:rPr>
        <w:t>., a favor</w:t>
      </w:r>
      <w:r>
        <w:rPr>
          <w:rFonts w:cs="Arial"/>
          <w:sz w:val="20"/>
          <w:szCs w:val="20"/>
          <w:lang w:val="es-MX"/>
        </w:rPr>
        <w:t xml:space="preserve"> de la </w:t>
      </w:r>
      <w:r>
        <w:rPr>
          <w:rFonts w:cs="Arial"/>
          <w:b/>
          <w:sz w:val="20"/>
          <w:szCs w:val="20"/>
          <w:lang w:val="es-MX"/>
        </w:rPr>
        <w:t>Comisión Federal de Competencia Económica</w:t>
      </w:r>
      <w:r>
        <w:rPr>
          <w:rFonts w:cs="Arial"/>
          <w:sz w:val="20"/>
          <w:szCs w:val="20"/>
          <w:lang w:val="es-MX"/>
        </w:rPr>
        <w:t xml:space="preserve">; a más tardar dentro de los 10 (diez) días naturales siguientes a la firma del pedido, salvo que la entrega de los servicios se realice dentro del citado plazo, de no cumplir con dicha entrega, La Convocante podrá determinar la rescisión del pedido y remitir el asunto al Órgano Interno de Control en la Comisión Federal de Competencia Económica. </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Preferentemente el licitante ganador deberá entregar póliza de fianza otorgada en estricto apego al Formato número 9 de esta convocatoria.</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La garantía de cumplimiento de ninguna manera será considerada como una limitación de la responsabilidad del licitante, derivada de sus obligaciones y garantías estipuladas en el pedido, y de ninguna manera impedirá que La Convocante reclame la indemnización o el reembolso por cualquier incumplimiento que puede exceder el valor de la garantía de cumplimiento.</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 xml:space="preserve">En caso de incremento al monto del pedido o modificación al plazo, el licitante se obliga a entregar a La Convocante al momento de la formalización respectiva los documentos modificatorios o endosos correspondientes, debiendo contener el documento la estipulación de que se otorga de manera conjunta, solidaria e inseparable de la garantía otorgada inicialmente. </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El licitante adjudicado acepta expresamente que la garantía expedida para garantizar el cumplimiento se hará efectiva independientemente de que se interponga cualquier tipo de recurso ante instancias del orden administrativo o judicial.</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Manifiesta expresamente el licitante ganador que resulte adjudicado, su conformidad para que la garantía que garantice el cumplimiento del pedido adjudicado, permanezca vigente durante toda la substanciación de los juicios o recursos legales que interponga con relación a dicho pedido, hasta que sea pronunciada resolución definitiva que cause ejecutoria por la autoridad competente.</w:t>
      </w:r>
    </w:p>
    <w:p w:rsidR="009F2191" w:rsidRDefault="009F2191" w:rsidP="009F2191">
      <w:pPr>
        <w:jc w:val="both"/>
        <w:rPr>
          <w:rFonts w:cs="Arial"/>
          <w:sz w:val="20"/>
          <w:szCs w:val="20"/>
          <w:lang w:val="es-MX"/>
        </w:rPr>
      </w:pPr>
    </w:p>
    <w:p w:rsidR="009F2191" w:rsidRDefault="009F2191" w:rsidP="009F2191">
      <w:pPr>
        <w:jc w:val="both"/>
        <w:rPr>
          <w:rFonts w:cs="Arial"/>
          <w:sz w:val="20"/>
          <w:szCs w:val="20"/>
          <w:lang w:val="es-MX"/>
        </w:rPr>
      </w:pPr>
      <w:r>
        <w:rPr>
          <w:rFonts w:cs="Arial"/>
          <w:sz w:val="20"/>
          <w:szCs w:val="20"/>
          <w:lang w:val="es-MX"/>
        </w:rPr>
        <w:t xml:space="preserve">La Convocante a través de la Dirección General de Administración, sita en Av. Santa Fe No. 505, Piso 24, Col. Cruz Manca, C. P. 05349, en la Ciudad de México, previa verificación por escrito con </w:t>
      </w:r>
      <w:r>
        <w:rPr>
          <w:rFonts w:cs="Arial"/>
          <w:sz w:val="20"/>
          <w:szCs w:val="20"/>
          <w:lang w:val="es-MX"/>
        </w:rPr>
        <w:lastRenderedPageBreak/>
        <w:t xml:space="preserve">el área requirente, dará al licitante su autorización por escrito para que proceda a recuperar y en su caso liberar la póliza de la fianza o garantía correspondiente, de conformidad con lo señalado en el texto de la misma; siempre y cuando éste acredite haber cumplido con la condición pactada en dicho pedido y a entera satisfacción de la Convocante. </w:t>
      </w:r>
    </w:p>
    <w:p w:rsidR="009F2191" w:rsidRDefault="009F2191" w:rsidP="009F2191">
      <w:pPr>
        <w:jc w:val="both"/>
        <w:rPr>
          <w:rFonts w:cs="Arial"/>
          <w:b/>
          <w:sz w:val="20"/>
          <w:szCs w:val="20"/>
          <w:lang w:val="es-MX"/>
        </w:rPr>
      </w:pPr>
    </w:p>
    <w:p w:rsidR="009F2191" w:rsidRDefault="009F2191" w:rsidP="009F2191">
      <w:pPr>
        <w:jc w:val="both"/>
        <w:rPr>
          <w:rFonts w:cs="Arial"/>
          <w:b/>
          <w:sz w:val="20"/>
          <w:szCs w:val="20"/>
          <w:lang w:val="es-MX"/>
        </w:rPr>
      </w:pPr>
      <w:r>
        <w:rPr>
          <w:rFonts w:cs="Arial"/>
          <w:b/>
          <w:sz w:val="20"/>
          <w:szCs w:val="20"/>
          <w:lang w:val="es-MX"/>
        </w:rPr>
        <w:t>Anticipo.</w:t>
      </w:r>
    </w:p>
    <w:p w:rsidR="009F2191" w:rsidRDefault="009F2191" w:rsidP="009F2191">
      <w:pPr>
        <w:tabs>
          <w:tab w:val="left" w:pos="426"/>
        </w:tabs>
        <w:jc w:val="both"/>
        <w:rPr>
          <w:rFonts w:cs="Arial"/>
          <w:b/>
          <w:sz w:val="20"/>
          <w:szCs w:val="20"/>
          <w:lang w:val="es-MX"/>
        </w:rPr>
      </w:pPr>
    </w:p>
    <w:p w:rsidR="009F2191" w:rsidRDefault="009F2191" w:rsidP="009F2191">
      <w:pPr>
        <w:jc w:val="both"/>
        <w:rPr>
          <w:rFonts w:cs="Arial"/>
          <w:sz w:val="20"/>
          <w:szCs w:val="20"/>
          <w:lang w:val="es-MX"/>
        </w:rPr>
      </w:pPr>
      <w:r>
        <w:rPr>
          <w:rFonts w:cs="Arial"/>
          <w:sz w:val="20"/>
          <w:szCs w:val="20"/>
          <w:lang w:val="es-MX"/>
        </w:rPr>
        <w:t>En la presente Licitación no se otorgarán anticipos.</w:t>
      </w:r>
    </w:p>
    <w:p w:rsidR="009F2191" w:rsidRDefault="009F2191" w:rsidP="009F2191">
      <w:pPr>
        <w:jc w:val="both"/>
        <w:rPr>
          <w:rFonts w:cs="Arial"/>
          <w:sz w:val="20"/>
          <w:szCs w:val="20"/>
          <w:lang w:val="es-MX"/>
        </w:rPr>
      </w:pPr>
    </w:p>
    <w:p w:rsidR="009F2191" w:rsidRDefault="009F2191" w:rsidP="009F2191">
      <w:pPr>
        <w:tabs>
          <w:tab w:val="left" w:pos="284"/>
        </w:tabs>
        <w:jc w:val="both"/>
        <w:rPr>
          <w:rFonts w:cs="Arial"/>
          <w:b/>
          <w:sz w:val="20"/>
          <w:szCs w:val="20"/>
          <w:u w:val="single"/>
          <w:lang w:val="es-MX"/>
        </w:rPr>
      </w:pPr>
      <w:r>
        <w:rPr>
          <w:rFonts w:cs="Arial"/>
          <w:b/>
          <w:sz w:val="20"/>
          <w:szCs w:val="20"/>
          <w:u w:val="single"/>
          <w:lang w:val="es-MX"/>
        </w:rPr>
        <w:t>Apartado IV. REQUISITOS QUE DEBERÁN CUBRIR QUIENES DESEEN PARTICIPAR.</w:t>
      </w:r>
    </w:p>
    <w:p w:rsidR="009F2191" w:rsidRDefault="009F2191" w:rsidP="009F2191">
      <w:pPr>
        <w:jc w:val="both"/>
        <w:rPr>
          <w:rFonts w:cs="Arial"/>
          <w:b/>
          <w:sz w:val="20"/>
          <w:szCs w:val="20"/>
          <w:lang w:val="es-MX"/>
        </w:rPr>
      </w:pPr>
    </w:p>
    <w:p w:rsidR="009F2191" w:rsidRDefault="009F2191" w:rsidP="009F2191">
      <w:pPr>
        <w:pStyle w:val="Prrafodelista"/>
        <w:numPr>
          <w:ilvl w:val="0"/>
          <w:numId w:val="30"/>
        </w:numPr>
        <w:jc w:val="both"/>
        <w:rPr>
          <w:rFonts w:cs="Arial"/>
          <w:sz w:val="20"/>
          <w:szCs w:val="20"/>
          <w:lang w:val="es-MX"/>
        </w:rPr>
      </w:pPr>
      <w:r>
        <w:rPr>
          <w:rFonts w:cs="Arial"/>
          <w:sz w:val="20"/>
          <w:szCs w:val="20"/>
          <w:lang w:val="es-MX"/>
        </w:rPr>
        <w:t>Entregar la documentación o información a que se refiere el Apartado VI de esta Licitación en el lugar y hora señalados en el calendario de actos del Apartado III.</w:t>
      </w:r>
    </w:p>
    <w:p w:rsidR="009F2191" w:rsidRDefault="009F2191" w:rsidP="009F2191">
      <w:pPr>
        <w:pStyle w:val="Prrafodelista"/>
        <w:ind w:left="720"/>
        <w:jc w:val="both"/>
        <w:rPr>
          <w:rFonts w:cs="Arial"/>
          <w:sz w:val="20"/>
          <w:szCs w:val="20"/>
          <w:lang w:val="es-MX"/>
        </w:rPr>
      </w:pPr>
    </w:p>
    <w:p w:rsidR="009F2191" w:rsidRDefault="009F2191" w:rsidP="009F2191">
      <w:pPr>
        <w:pStyle w:val="Prrafodelista"/>
        <w:numPr>
          <w:ilvl w:val="0"/>
          <w:numId w:val="30"/>
        </w:numPr>
        <w:jc w:val="both"/>
        <w:rPr>
          <w:rFonts w:cs="Arial"/>
          <w:sz w:val="20"/>
          <w:szCs w:val="20"/>
          <w:lang w:val="es-MX"/>
        </w:rPr>
      </w:pPr>
      <w:r>
        <w:rPr>
          <w:rFonts w:cs="Arial"/>
          <w:sz w:val="20"/>
          <w:szCs w:val="20"/>
          <w:lang w:val="es-MX"/>
        </w:rPr>
        <w:t>Cumplir con todos los requerimientos señalados en los presentes requisitos.</w:t>
      </w:r>
    </w:p>
    <w:p w:rsidR="009F2191" w:rsidRDefault="009F2191" w:rsidP="009F2191">
      <w:pPr>
        <w:pStyle w:val="Prrafodelista"/>
        <w:rPr>
          <w:rFonts w:cs="Arial"/>
          <w:sz w:val="20"/>
          <w:szCs w:val="20"/>
          <w:lang w:val="es-MX"/>
        </w:rPr>
      </w:pPr>
    </w:p>
    <w:p w:rsidR="009F2191" w:rsidRDefault="009F2191" w:rsidP="009F2191">
      <w:pPr>
        <w:pStyle w:val="Prrafodelista"/>
        <w:numPr>
          <w:ilvl w:val="0"/>
          <w:numId w:val="30"/>
        </w:numPr>
        <w:jc w:val="both"/>
        <w:rPr>
          <w:rFonts w:cs="Arial"/>
          <w:sz w:val="20"/>
          <w:szCs w:val="20"/>
          <w:lang w:val="es-MX"/>
        </w:rPr>
      </w:pPr>
      <w:r>
        <w:rPr>
          <w:rFonts w:cs="Arial"/>
          <w:sz w:val="20"/>
          <w:szCs w:val="20"/>
          <w:lang w:val="es-MX"/>
        </w:rPr>
        <w:t xml:space="preserve">No podrán participar aquellos licitantes que incurran en alguno de los supuestos que señalan los artículos 50 y 60 de la Ley de Adquisiciones, Arrendamientos y Servicios del Sector Público y 93 de </w:t>
      </w:r>
      <w:r>
        <w:rPr>
          <w:rFonts w:cs="Arial"/>
          <w:b/>
          <w:sz w:val="20"/>
          <w:szCs w:val="20"/>
          <w:lang w:val="es-MX"/>
        </w:rPr>
        <w:t>“Las Políticas”.</w:t>
      </w:r>
    </w:p>
    <w:p w:rsidR="009F2191" w:rsidRDefault="009F2191" w:rsidP="009F2191">
      <w:pPr>
        <w:pStyle w:val="Prrafodelista"/>
        <w:rPr>
          <w:rFonts w:cs="Arial"/>
          <w:sz w:val="20"/>
          <w:szCs w:val="20"/>
          <w:lang w:val="es-MX"/>
        </w:rPr>
      </w:pPr>
    </w:p>
    <w:p w:rsidR="009F2191" w:rsidRDefault="009F2191" w:rsidP="009F2191">
      <w:pPr>
        <w:pStyle w:val="Prrafodelista"/>
        <w:numPr>
          <w:ilvl w:val="0"/>
          <w:numId w:val="30"/>
        </w:numPr>
        <w:jc w:val="both"/>
        <w:rPr>
          <w:rFonts w:cs="Arial"/>
          <w:sz w:val="20"/>
          <w:szCs w:val="20"/>
          <w:lang w:val="es-MX"/>
        </w:rPr>
      </w:pPr>
      <w:r>
        <w:rPr>
          <w:rFonts w:cs="Arial"/>
          <w:sz w:val="20"/>
          <w:szCs w:val="20"/>
          <w:lang w:val="es-MX"/>
        </w:rPr>
        <w:t xml:space="preserve">No podrán participar las personas físicas o morales inhabilitadas por resolución de la Secretaría de la Función Pública o al </w:t>
      </w:r>
      <w:r w:rsidRPr="00AF1040">
        <w:rPr>
          <w:rFonts w:cs="Arial"/>
          <w:sz w:val="20"/>
          <w:szCs w:val="20"/>
          <w:lang w:val="es-MX"/>
        </w:rPr>
        <w:t xml:space="preserve">Órgano Interno de Control </w:t>
      </w:r>
      <w:r>
        <w:rPr>
          <w:rFonts w:cs="Arial"/>
          <w:sz w:val="20"/>
          <w:szCs w:val="20"/>
          <w:lang w:val="es-MX"/>
        </w:rPr>
        <w:t>de la Comisión Federal de Competencia Económica.</w:t>
      </w:r>
    </w:p>
    <w:p w:rsidR="009F2191" w:rsidRDefault="009F2191" w:rsidP="009F2191">
      <w:pPr>
        <w:tabs>
          <w:tab w:val="num" w:pos="426"/>
        </w:tabs>
        <w:ind w:left="426"/>
        <w:jc w:val="both"/>
        <w:rPr>
          <w:rFonts w:cs="Arial"/>
          <w:sz w:val="20"/>
          <w:szCs w:val="20"/>
          <w:lang w:val="es-MX"/>
        </w:rPr>
      </w:pPr>
    </w:p>
    <w:p w:rsidR="009F2191" w:rsidRDefault="009F2191" w:rsidP="009F2191">
      <w:pPr>
        <w:tabs>
          <w:tab w:val="num" w:pos="426"/>
        </w:tabs>
        <w:jc w:val="both"/>
        <w:rPr>
          <w:rFonts w:cs="Arial"/>
          <w:sz w:val="20"/>
          <w:szCs w:val="20"/>
          <w:lang w:val="es-MX"/>
        </w:rPr>
      </w:pPr>
      <w:r>
        <w:rPr>
          <w:rFonts w:cs="Arial"/>
          <w:sz w:val="20"/>
          <w:szCs w:val="20"/>
          <w:lang w:val="es-MX"/>
        </w:rPr>
        <w:t>Los requisitos solicitados se utilizarán para: comprobar la legalidad de su documentación, que la descripción de los bienes y/o servicios ofertados sean acordes a lo solicitado en el Anexo Técnico, así como que los licitantes no estén impedidos para participar en esta Licitación.</w:t>
      </w:r>
    </w:p>
    <w:p w:rsidR="009F2191" w:rsidRDefault="009F2191" w:rsidP="009F2191">
      <w:pPr>
        <w:tabs>
          <w:tab w:val="num" w:pos="426"/>
        </w:tabs>
        <w:jc w:val="both"/>
        <w:rPr>
          <w:rFonts w:cs="Arial"/>
          <w:sz w:val="20"/>
          <w:szCs w:val="20"/>
          <w:lang w:val="es-MX"/>
        </w:rPr>
      </w:pPr>
    </w:p>
    <w:p w:rsidR="009F2191" w:rsidRDefault="009F2191" w:rsidP="009F2191">
      <w:pPr>
        <w:tabs>
          <w:tab w:val="num" w:pos="426"/>
        </w:tabs>
        <w:jc w:val="both"/>
        <w:rPr>
          <w:rFonts w:cs="Arial"/>
          <w:b/>
          <w:sz w:val="20"/>
          <w:szCs w:val="20"/>
          <w:lang w:val="es-MX"/>
        </w:rPr>
      </w:pPr>
      <w:r>
        <w:rPr>
          <w:rFonts w:cs="Arial"/>
          <w:sz w:val="20"/>
          <w:szCs w:val="20"/>
          <w:lang w:val="es-MX"/>
        </w:rPr>
        <w:t xml:space="preserve">Los requisitos que se consideran indispensables son los que se mencionan en el numeral VI. 1 </w:t>
      </w:r>
      <w:r>
        <w:rPr>
          <w:rFonts w:cs="Arial"/>
          <w:b/>
          <w:sz w:val="20"/>
          <w:szCs w:val="20"/>
          <w:lang w:val="es-MX"/>
        </w:rPr>
        <w:t>Documentos de la propuesta técnica y económica.</w:t>
      </w:r>
    </w:p>
    <w:p w:rsidR="009F2191" w:rsidRDefault="009F2191" w:rsidP="009F2191">
      <w:pPr>
        <w:tabs>
          <w:tab w:val="num" w:pos="426"/>
        </w:tabs>
        <w:jc w:val="both"/>
        <w:rPr>
          <w:rFonts w:cs="Arial"/>
          <w:b/>
          <w:sz w:val="20"/>
          <w:szCs w:val="20"/>
          <w:lang w:val="es-MX"/>
        </w:rPr>
      </w:pPr>
    </w:p>
    <w:p w:rsidR="009F2191" w:rsidRDefault="009F2191" w:rsidP="009F2191">
      <w:pPr>
        <w:tabs>
          <w:tab w:val="num" w:pos="426"/>
        </w:tabs>
        <w:jc w:val="both"/>
        <w:rPr>
          <w:rFonts w:cs="Arial"/>
          <w:b/>
          <w:sz w:val="20"/>
          <w:szCs w:val="20"/>
        </w:rPr>
      </w:pPr>
      <w:r>
        <w:rPr>
          <w:rFonts w:cs="Arial"/>
          <w:b/>
          <w:sz w:val="20"/>
          <w:szCs w:val="20"/>
          <w:u w:val="single"/>
          <w:lang w:val="es-MX"/>
        </w:rPr>
        <w:t xml:space="preserve">Apartado IV.1 </w:t>
      </w:r>
      <w:r>
        <w:rPr>
          <w:rFonts w:cs="Arial"/>
          <w:b/>
          <w:sz w:val="20"/>
          <w:szCs w:val="20"/>
          <w:u w:val="single"/>
        </w:rPr>
        <w:t>DESCALIFICACIÓN DEL LICITANTE</w:t>
      </w:r>
      <w:r>
        <w:rPr>
          <w:rFonts w:cs="Arial"/>
          <w:b/>
          <w:sz w:val="20"/>
          <w:szCs w:val="20"/>
        </w:rPr>
        <w:t>.</w:t>
      </w:r>
    </w:p>
    <w:p w:rsidR="009F2191" w:rsidRDefault="009F2191" w:rsidP="009F2191">
      <w:pPr>
        <w:tabs>
          <w:tab w:val="num" w:pos="426"/>
        </w:tabs>
        <w:jc w:val="both"/>
        <w:rPr>
          <w:rFonts w:cs="Arial"/>
          <w:b/>
          <w:sz w:val="20"/>
          <w:szCs w:val="20"/>
        </w:rPr>
      </w:pPr>
    </w:p>
    <w:p w:rsidR="009F2191" w:rsidRDefault="009F2191" w:rsidP="009F2191">
      <w:pPr>
        <w:tabs>
          <w:tab w:val="num" w:pos="426"/>
        </w:tabs>
        <w:jc w:val="both"/>
        <w:rPr>
          <w:rFonts w:cs="Arial"/>
          <w:sz w:val="20"/>
          <w:szCs w:val="20"/>
        </w:rPr>
      </w:pPr>
      <w:r>
        <w:rPr>
          <w:rFonts w:cs="Arial"/>
          <w:sz w:val="20"/>
          <w:szCs w:val="20"/>
        </w:rPr>
        <w:t>Se descalificará(n) al (los) licitante(s) en cualquiera de las etapas de la licitación que incurra(n) en una o varias de las siguientes situaciones: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A)</w:t>
      </w:r>
      <w:r>
        <w:rPr>
          <w:rFonts w:cs="Arial"/>
          <w:sz w:val="20"/>
          <w:szCs w:val="20"/>
        </w:rPr>
        <w:tab/>
        <w:t>Si no cumple(n) con todos los requisitos establecidos en la convocatoria y los anexos de esta licitación o los derivados de las juntas de aclaraciones que afecten la solvencia de la propuesta, tales como no presentar el original de documentos solicitados para cotejo; en caso de presentar traducción simple, si ésta no es completa o si alguna documentación que se solicite firmada, carezca de la misma.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B)</w:t>
      </w:r>
      <w:r>
        <w:rPr>
          <w:rFonts w:cs="Arial"/>
          <w:sz w:val="20"/>
          <w:szCs w:val="20"/>
        </w:rPr>
        <w:tab/>
        <w:t>Si los alcances establecidos en su propuesta no cumplen con la totalidad de las características establecidas en el Anexo 1 técnico de esta convocatoria.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C)</w:t>
      </w:r>
      <w:r>
        <w:rPr>
          <w:rFonts w:cs="Arial"/>
          <w:sz w:val="20"/>
          <w:szCs w:val="20"/>
        </w:rPr>
        <w:tab/>
        <w:t>Si se comprueba que tiene(n) acuerdo con otro(s) licitante(s) para elevar los precios de los bienes y/o servicios objeto de esta licitación, o cualquier otro acuerdo que tenga como fin obtener una ventaja sobre los demás licitantes.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D)</w:t>
      </w:r>
      <w:r>
        <w:rPr>
          <w:rFonts w:cs="Arial"/>
          <w:sz w:val="20"/>
          <w:szCs w:val="20"/>
        </w:rPr>
        <w:tab/>
        <w:t>Si se encuentra algún elemento que indique que el licitante tuvo acceso a información sobre la licitación, que lo pueda poner en ventaja sobre los otros licitantes, aún en el supuesto de que sea el único participante.</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lastRenderedPageBreak/>
        <w:t>E)</w:t>
      </w:r>
      <w:r>
        <w:rPr>
          <w:rFonts w:cs="Arial"/>
          <w:sz w:val="20"/>
          <w:szCs w:val="20"/>
        </w:rPr>
        <w:tab/>
        <w:t>Si se comprueba que el licitante carece de la capacidad solvente para prestar adecuadamente el servicio.</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F)</w:t>
      </w:r>
      <w:r>
        <w:rPr>
          <w:rFonts w:cs="Arial"/>
          <w:sz w:val="20"/>
          <w:szCs w:val="20"/>
        </w:rPr>
        <w:tab/>
        <w:t>Cuando los documentos presentados no estén debidamente firmados por la persona facultada para ello o se presenten incongruencias en los mismos respecto a la firma.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G)</w:t>
      </w:r>
      <w:r>
        <w:rPr>
          <w:rFonts w:cs="Arial"/>
          <w:sz w:val="20"/>
          <w:szCs w:val="20"/>
        </w:rPr>
        <w:tab/>
        <w:t>Cuando se demuestre cualquier violación a las disposiciones legales vigentes en la materia.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H)</w:t>
      </w:r>
      <w:r>
        <w:rPr>
          <w:rFonts w:cs="Arial"/>
          <w:sz w:val="20"/>
          <w:szCs w:val="20"/>
        </w:rPr>
        <w:tab/>
        <w:t>Cuando el licitante no se ajuste a las condiciones de presentación, plazo y lugar de entrega de los bienes y/o servicios.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I)</w:t>
      </w:r>
      <w:r>
        <w:rPr>
          <w:rFonts w:cs="Arial"/>
          <w:sz w:val="20"/>
          <w:szCs w:val="20"/>
        </w:rPr>
        <w:tab/>
        <w:t>Cuando exista discrepancia entre lo ofertado o entre la propuesta técnica y económica en lo referente a la descripción de los bienes y/o servicios.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J)</w:t>
      </w:r>
      <w:r>
        <w:rPr>
          <w:rFonts w:cs="Arial"/>
          <w:sz w:val="20"/>
          <w:szCs w:val="20"/>
        </w:rPr>
        <w:tab/>
        <w:t>Cuando la información resulte falsa total o parcialmente, o se detecten irregularidades en la documentación presentada.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K)</w:t>
      </w:r>
      <w:r>
        <w:rPr>
          <w:rFonts w:cs="Arial"/>
          <w:sz w:val="20"/>
          <w:szCs w:val="20"/>
        </w:rPr>
        <w:tab/>
        <w:t>Cuando presente documentos alterados o documentos falsos.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L)</w:t>
      </w:r>
      <w:r>
        <w:rPr>
          <w:rFonts w:cs="Arial"/>
          <w:sz w:val="20"/>
          <w:szCs w:val="20"/>
        </w:rPr>
        <w:tab/>
        <w:t xml:space="preserve">Cuando el licitante se encuentre en alguno de los supuestos de los artículos 50 de la Ley de Adquisiciones, Arrendamientos y Servicios del Sector Público, 93 de </w:t>
      </w:r>
      <w:r>
        <w:rPr>
          <w:rFonts w:cs="Arial"/>
          <w:b/>
          <w:sz w:val="20"/>
          <w:szCs w:val="20"/>
        </w:rPr>
        <w:t xml:space="preserve">“Las Políticas” </w:t>
      </w:r>
      <w:r>
        <w:rPr>
          <w:rFonts w:cs="Arial"/>
          <w:sz w:val="20"/>
          <w:szCs w:val="20"/>
        </w:rPr>
        <w:t>y artículo 8 Fracción XX de la Ley Federal de Responsabilidades Administrativas de los Servidores Públicos.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M)</w:t>
      </w:r>
      <w:r>
        <w:rPr>
          <w:rFonts w:cs="Arial"/>
          <w:sz w:val="20"/>
          <w:szCs w:val="20"/>
        </w:rPr>
        <w:tab/>
        <w:t>Cuando no cotice por partida y/o servicio completo y/o no asista a la visita a las instalaciones cuando se establezca como obligatoria.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N)</w:t>
      </w:r>
      <w:r>
        <w:rPr>
          <w:rFonts w:cs="Arial"/>
          <w:sz w:val="20"/>
          <w:szCs w:val="20"/>
        </w:rPr>
        <w:tab/>
        <w:t>Cuando las propuestas económicas presenten precios escalonados o condicionados.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O)</w:t>
      </w:r>
      <w:r>
        <w:rPr>
          <w:rFonts w:cs="Arial"/>
          <w:sz w:val="20"/>
          <w:szCs w:val="20"/>
        </w:rPr>
        <w:tab/>
        <w:t>Cuando se solicite la leyenda “bajo protesta de decir verdad” y esta sea omitida en el documento correspondiente.</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P)</w:t>
      </w:r>
      <w:r>
        <w:rPr>
          <w:rFonts w:cs="Arial"/>
          <w:sz w:val="20"/>
          <w:szCs w:val="20"/>
        </w:rPr>
        <w:tab/>
        <w:t xml:space="preserve">Cualquier otra violación a </w:t>
      </w:r>
      <w:r>
        <w:rPr>
          <w:rFonts w:cs="Arial"/>
          <w:b/>
          <w:sz w:val="20"/>
          <w:szCs w:val="20"/>
        </w:rPr>
        <w:t>“Las Políticas”</w:t>
      </w:r>
      <w:r>
        <w:rPr>
          <w:rFonts w:cs="Arial"/>
          <w:sz w:val="20"/>
          <w:szCs w:val="20"/>
        </w:rPr>
        <w:t xml:space="preserve"> y demás disposiciones reglamentarias aplicables y las especificadas en el cuerpo de esta convocatoria y sus anexos.</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Q)</w:t>
      </w:r>
      <w:r>
        <w:rPr>
          <w:rFonts w:cs="Arial"/>
          <w:sz w:val="20"/>
          <w:szCs w:val="20"/>
        </w:rPr>
        <w:tab/>
        <w:t>En caso de que se declare insolvente la propuesta.</w:t>
      </w:r>
    </w:p>
    <w:p w:rsidR="009F2191" w:rsidRDefault="009F2191" w:rsidP="009F2191">
      <w:pPr>
        <w:tabs>
          <w:tab w:val="num" w:pos="426"/>
        </w:tabs>
        <w:jc w:val="both"/>
        <w:rPr>
          <w:rFonts w:cs="Arial"/>
          <w:sz w:val="20"/>
          <w:szCs w:val="20"/>
        </w:rPr>
      </w:pPr>
    </w:p>
    <w:p w:rsidR="009F2191" w:rsidRDefault="009F2191" w:rsidP="009F2191">
      <w:pPr>
        <w:pStyle w:val="Prrafodelista"/>
        <w:numPr>
          <w:ilvl w:val="0"/>
          <w:numId w:val="31"/>
        </w:numPr>
        <w:tabs>
          <w:tab w:val="num" w:pos="426"/>
        </w:tabs>
        <w:jc w:val="both"/>
        <w:rPr>
          <w:rFonts w:cs="Arial"/>
          <w:sz w:val="20"/>
          <w:szCs w:val="20"/>
        </w:rPr>
      </w:pPr>
      <w:r>
        <w:rPr>
          <w:rFonts w:cs="Arial"/>
          <w:sz w:val="20"/>
          <w:szCs w:val="20"/>
        </w:rPr>
        <w:t xml:space="preserve">En caso de que se determine que el precio de su proposición no es aceptable o no es conveniente de conformidad con lo establecido en el artículo 1 fracciones XIX y XX de </w:t>
      </w:r>
      <w:r>
        <w:rPr>
          <w:rFonts w:cs="Arial"/>
          <w:b/>
          <w:sz w:val="20"/>
          <w:szCs w:val="20"/>
        </w:rPr>
        <w:t xml:space="preserve">“Las Políticas” </w:t>
      </w:r>
      <w:r>
        <w:rPr>
          <w:rFonts w:cs="Arial"/>
          <w:sz w:val="20"/>
          <w:szCs w:val="20"/>
        </w:rPr>
        <w:t>o se determine que la propuesta económica rebasa el techo presupuestal asignado y no existan recursos presupuestales para cubrir el faltante.</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Para el caso de los licitantes que a su elección participen por medios remotos de comunicación electrónica, además de las causas anteriores:</w:t>
      </w:r>
    </w:p>
    <w:p w:rsidR="009F2191" w:rsidRDefault="009F2191" w:rsidP="009F2191">
      <w:pPr>
        <w:tabs>
          <w:tab w:val="num" w:pos="426"/>
        </w:tabs>
        <w:jc w:val="both"/>
        <w:rPr>
          <w:rFonts w:cs="Arial"/>
          <w:sz w:val="20"/>
          <w:szCs w:val="20"/>
        </w:rPr>
      </w:pPr>
    </w:p>
    <w:p w:rsidR="009F2191" w:rsidRDefault="009F2191" w:rsidP="009F2191">
      <w:pPr>
        <w:tabs>
          <w:tab w:val="num" w:pos="426"/>
        </w:tabs>
        <w:ind w:left="708"/>
        <w:jc w:val="both"/>
        <w:rPr>
          <w:rFonts w:cs="Arial"/>
          <w:sz w:val="20"/>
          <w:szCs w:val="20"/>
        </w:rPr>
      </w:pPr>
      <w:r>
        <w:rPr>
          <w:rFonts w:cs="Arial"/>
          <w:sz w:val="20"/>
          <w:szCs w:val="20"/>
        </w:rPr>
        <w:t>Si no envían los archivos correspondientes en los formatos, programas y/o versiones especificados y autorizados en esta convocatoria o no puedan abrirse por cualquier causa motivada por problemas técnicos imputables a sus programas o equipo de cómputo, cuando así lo determine el responsable informático de la Dirección de General Adjunta de Tecnologías de la Información y Comunicaciones de la Convocante.</w:t>
      </w:r>
    </w:p>
    <w:p w:rsidR="009F2191" w:rsidRDefault="009F2191" w:rsidP="009F2191">
      <w:pPr>
        <w:tabs>
          <w:tab w:val="num" w:pos="426"/>
        </w:tabs>
        <w:ind w:left="708"/>
        <w:jc w:val="both"/>
        <w:rPr>
          <w:rFonts w:cs="Arial"/>
          <w:sz w:val="20"/>
          <w:szCs w:val="20"/>
        </w:rPr>
      </w:pPr>
    </w:p>
    <w:p w:rsidR="009F2191" w:rsidRDefault="009F2191" w:rsidP="009F2191">
      <w:pPr>
        <w:tabs>
          <w:tab w:val="num" w:pos="426"/>
        </w:tabs>
        <w:ind w:left="708"/>
        <w:jc w:val="both"/>
        <w:rPr>
          <w:rFonts w:cs="Arial"/>
          <w:sz w:val="20"/>
          <w:szCs w:val="20"/>
        </w:rPr>
      </w:pPr>
      <w:r>
        <w:rPr>
          <w:rFonts w:cs="Arial"/>
          <w:sz w:val="20"/>
          <w:szCs w:val="20"/>
        </w:rPr>
        <w:t>Sí al abrir los archivos de los licitantes que participen a través de medios electrónicos uno o más de los mismos, contienen virus informático según la revisión que se haga de ellos con los sistemas antivirus disponibles en la Convocante.</w:t>
      </w:r>
    </w:p>
    <w:p w:rsidR="009F2191" w:rsidRDefault="009F2191" w:rsidP="009F2191">
      <w:pPr>
        <w:tabs>
          <w:tab w:val="num" w:pos="426"/>
        </w:tabs>
        <w:jc w:val="both"/>
        <w:rPr>
          <w:rFonts w:cs="Arial"/>
          <w:sz w:val="20"/>
          <w:szCs w:val="20"/>
        </w:rPr>
      </w:pPr>
    </w:p>
    <w:p w:rsidR="009F2191" w:rsidRDefault="009F2191" w:rsidP="009F2191">
      <w:pPr>
        <w:pStyle w:val="Prrafodelista"/>
        <w:numPr>
          <w:ilvl w:val="0"/>
          <w:numId w:val="31"/>
        </w:numPr>
        <w:tabs>
          <w:tab w:val="num" w:pos="426"/>
        </w:tabs>
        <w:jc w:val="both"/>
        <w:rPr>
          <w:rFonts w:cs="Arial"/>
          <w:sz w:val="20"/>
          <w:szCs w:val="20"/>
        </w:rPr>
      </w:pPr>
      <w:r w:rsidRPr="00C11891">
        <w:rPr>
          <w:rFonts w:cs="Arial"/>
          <w:sz w:val="20"/>
          <w:szCs w:val="20"/>
        </w:rPr>
        <w:lastRenderedPageBreak/>
        <w:t>Por causas establecidas en las normas aplicables, o por razones especificadas en esta convocatoria aun cuando no estén especificadas en este numeral y/o sus anexos.</w:t>
      </w:r>
    </w:p>
    <w:p w:rsidR="009F2191" w:rsidRPr="00C11891" w:rsidRDefault="009F2191" w:rsidP="009F2191">
      <w:pPr>
        <w:pStyle w:val="Prrafodelista"/>
        <w:tabs>
          <w:tab w:val="num" w:pos="426"/>
        </w:tabs>
        <w:ind w:left="360"/>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Las propuestas que por cualquier motivo omitan algún requisito solicitado en esta convocatoria serán desechadas, en el análisis de las propuestas técnicas y económicas, previo al acto de fallo.</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b/>
          <w:sz w:val="20"/>
          <w:szCs w:val="20"/>
        </w:rPr>
      </w:pPr>
      <w:r>
        <w:rPr>
          <w:rFonts w:cs="Arial"/>
          <w:b/>
          <w:sz w:val="20"/>
          <w:szCs w:val="20"/>
        </w:rPr>
        <w:t>Suspensión de la licitación</w:t>
      </w:r>
    </w:p>
    <w:p w:rsidR="009F2191" w:rsidRDefault="009F2191" w:rsidP="009F2191">
      <w:pPr>
        <w:tabs>
          <w:tab w:val="num" w:pos="426"/>
        </w:tabs>
        <w:jc w:val="both"/>
        <w:rPr>
          <w:rFonts w:cs="Arial"/>
          <w:b/>
          <w:sz w:val="20"/>
          <w:szCs w:val="20"/>
        </w:rPr>
      </w:pPr>
    </w:p>
    <w:p w:rsidR="009F2191" w:rsidRDefault="009F2191" w:rsidP="009F2191">
      <w:pPr>
        <w:tabs>
          <w:tab w:val="num" w:pos="426"/>
        </w:tabs>
        <w:jc w:val="both"/>
        <w:rPr>
          <w:rFonts w:cs="Arial"/>
          <w:sz w:val="20"/>
          <w:szCs w:val="20"/>
        </w:rPr>
      </w:pPr>
      <w:r>
        <w:rPr>
          <w:rFonts w:cs="Arial"/>
          <w:sz w:val="20"/>
          <w:szCs w:val="20"/>
        </w:rPr>
        <w:t xml:space="preserve">Se podrá suspender la licitación cuando el </w:t>
      </w:r>
      <w:r w:rsidRPr="00AF1040">
        <w:rPr>
          <w:rFonts w:cs="Arial"/>
          <w:sz w:val="20"/>
          <w:szCs w:val="20"/>
        </w:rPr>
        <w:t xml:space="preserve">Órgano Interno de Control </w:t>
      </w:r>
      <w:r>
        <w:rPr>
          <w:rFonts w:cs="Arial"/>
          <w:sz w:val="20"/>
          <w:szCs w:val="20"/>
        </w:rPr>
        <w:t>de la Comisión Federal de Competencia Económica así lo determine con motivo de su intervención y de acuerdo a sus facultades. La suspensión deberá de estar debidamente fundada y motivada.</w:t>
      </w:r>
    </w:p>
    <w:p w:rsidR="009F2191" w:rsidRDefault="009F2191" w:rsidP="009F2191">
      <w:pPr>
        <w:tabs>
          <w:tab w:val="num" w:pos="426"/>
        </w:tabs>
        <w:jc w:val="both"/>
        <w:rPr>
          <w:rFonts w:cs="Arial"/>
          <w:sz w:val="20"/>
          <w:szCs w:val="20"/>
        </w:rPr>
      </w:pPr>
    </w:p>
    <w:p w:rsidR="009F2191" w:rsidRDefault="009F2191" w:rsidP="009F2191">
      <w:pPr>
        <w:tabs>
          <w:tab w:val="num" w:pos="426"/>
        </w:tabs>
        <w:jc w:val="both"/>
        <w:rPr>
          <w:rFonts w:cs="Arial"/>
          <w:sz w:val="20"/>
          <w:szCs w:val="20"/>
        </w:rPr>
      </w:pPr>
      <w:r>
        <w:rPr>
          <w:rFonts w:cs="Arial"/>
          <w:sz w:val="20"/>
          <w:szCs w:val="20"/>
        </w:rPr>
        <w:t>Una vez que desaparezcan las causas que motivaron la suspensión, se reanudará la misma, previo aviso a los licitantes.</w:t>
      </w:r>
    </w:p>
    <w:p w:rsidR="009F2191" w:rsidRDefault="009F2191" w:rsidP="009F2191">
      <w:pPr>
        <w:tabs>
          <w:tab w:val="num" w:pos="426"/>
        </w:tabs>
        <w:jc w:val="both"/>
        <w:rPr>
          <w:rFonts w:cs="Arial"/>
          <w:sz w:val="20"/>
          <w:szCs w:val="20"/>
          <w:lang w:val="es-MX"/>
        </w:rPr>
      </w:pPr>
    </w:p>
    <w:p w:rsidR="009F2191" w:rsidRDefault="009F2191" w:rsidP="009F2191">
      <w:pPr>
        <w:pStyle w:val="Prrafodelista"/>
        <w:tabs>
          <w:tab w:val="left" w:pos="284"/>
        </w:tabs>
        <w:ind w:left="0"/>
        <w:jc w:val="both"/>
        <w:rPr>
          <w:rFonts w:cs="Arial"/>
          <w:b/>
          <w:sz w:val="20"/>
          <w:szCs w:val="20"/>
          <w:u w:val="single"/>
          <w:lang w:val="es-MX"/>
        </w:rPr>
      </w:pPr>
      <w:r>
        <w:rPr>
          <w:rFonts w:cs="Arial"/>
          <w:b/>
          <w:sz w:val="20"/>
          <w:szCs w:val="20"/>
          <w:u w:val="single"/>
          <w:lang w:val="es-MX"/>
        </w:rPr>
        <w:t>Apartado V. CRITERIOS QUE SE APLICARÁN PARA LA EVALUACIÓN DE LAS PROPUESTAS Y ADJUDICACIÓN DEL PEDIDO.</w:t>
      </w:r>
    </w:p>
    <w:p w:rsidR="009F2191" w:rsidRDefault="009F2191" w:rsidP="009F2191">
      <w:pPr>
        <w:pStyle w:val="Encabezado"/>
        <w:jc w:val="both"/>
        <w:outlineLvl w:val="0"/>
        <w:rPr>
          <w:rFonts w:cs="Arial"/>
          <w:sz w:val="20"/>
          <w:szCs w:val="20"/>
          <w:lang w:val="es-MX"/>
        </w:rPr>
      </w:pPr>
    </w:p>
    <w:p w:rsidR="009F2191" w:rsidRDefault="009F2191" w:rsidP="009F2191">
      <w:pPr>
        <w:pStyle w:val="Prrafodelista"/>
        <w:ind w:left="360"/>
        <w:jc w:val="both"/>
        <w:rPr>
          <w:rFonts w:cs="Arial"/>
          <w:sz w:val="20"/>
          <w:szCs w:val="20"/>
        </w:rPr>
      </w:pPr>
      <w:r>
        <w:rPr>
          <w:rFonts w:cs="Arial"/>
          <w:sz w:val="20"/>
          <w:szCs w:val="20"/>
        </w:rPr>
        <w:t>No serán objeto de evaluación las condiciones establecidas por la CONVOCANTE, que tengan como propósito facilitar la presentación de las PROPOSICIONES y agilizar la conducción de los actos de la Licitación, la inobservancia por parte de los LICITANTES respecto a dichas condiciones, no será motivo para desechar sus PROPOSICIONES.</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Admitidas las PROPOSICIONES no podrán alterarse y deberán mantenerse en las mismas condiciones con que fueron aceptadas.</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Una vez hecha la evaluación de las PROPOSICIONES, el PEDIDO/CONTRATO se adjudicará al (los) LICITANTE(S) que reúna(n) las condiciones legales, técnicas y económicas requeridas por la CONVOCANTE.</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 xml:space="preserve">En caso de existir igualdad de condiciones, la adjudicación se efectuará a favor del licitante que resulte ganador del sorteo que se realice en términos de lo dispuesto por el Artículo 49 de </w:t>
      </w:r>
      <w:r>
        <w:rPr>
          <w:rFonts w:cs="Arial"/>
          <w:b/>
          <w:sz w:val="20"/>
          <w:szCs w:val="20"/>
        </w:rPr>
        <w:t>“Las Políticas”</w:t>
      </w:r>
      <w:r>
        <w:rPr>
          <w:rFonts w:cs="Arial"/>
          <w:sz w:val="20"/>
          <w:szCs w:val="20"/>
        </w:rPr>
        <w:t xml:space="preserve">. </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Cuando se presente un error de cálculo en las propuestas económicas presentadas, sólo habrá lugar a su rectificación por parte de la CONVOCANTE, cuando la corrección no implique la modificación de precios unitarios. En caso de discrepancia entre las cantidades escritas con letra y con número, prevalecerá la cantidad con letra, por lo que, de presentarse errores en las cantidades o volúmenes solicitados, éstos podrán corregirse.</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Si el LICITANTE no acepta la corrección de la propuesta económica, ésta se desechará.</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b/>
          <w:sz w:val="20"/>
          <w:szCs w:val="20"/>
          <w:u w:val="single"/>
          <w:lang w:val="es-MX"/>
        </w:rPr>
        <w:t>Apartado</w:t>
      </w:r>
      <w:r>
        <w:rPr>
          <w:rFonts w:cs="Arial"/>
          <w:b/>
          <w:sz w:val="20"/>
          <w:szCs w:val="20"/>
          <w:u w:val="single"/>
        </w:rPr>
        <w:t xml:space="preserve"> V.1</w:t>
      </w:r>
      <w:r>
        <w:rPr>
          <w:rFonts w:cs="Arial"/>
          <w:sz w:val="20"/>
          <w:szCs w:val="20"/>
          <w:u w:val="single"/>
        </w:rPr>
        <w:t xml:space="preserve">.- </w:t>
      </w:r>
      <w:r>
        <w:rPr>
          <w:rFonts w:cs="Arial"/>
          <w:b/>
          <w:sz w:val="20"/>
          <w:szCs w:val="20"/>
          <w:u w:val="single"/>
        </w:rPr>
        <w:t>EVALUACIÓN DE LAS PROPOSICIONES</w:t>
      </w:r>
      <w:r>
        <w:rPr>
          <w:rFonts w:cs="Arial"/>
          <w:sz w:val="20"/>
          <w:szCs w:val="20"/>
        </w:rPr>
        <w:t>.</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t>Una vez concluido el acto de presentación y apertura de PROPOSICIONES, el área Convocante llevará a cabo la evaluación cuantitativa y pondrá las PROPOSICIONES presentadas por los LICITANTES a disposición del ÁREA REQUIRENTE, para que ésta y/o el ÁREA TÉCNICA lleven a cabo la revisión cualitativa de las mismas, conforme a lo solicitado en la CONVOCATORIA y elaboren el documento de evaluación técnico y económico, el cual deberá especificar las partidas y/o agrupación de partidas y las causas sobre el desechamiento de aquellas partidas o agrupación de partidas que no aprobaron la evaluación, considerando que la documentación correspondiente a las condiciones legales, será evaluada por el área que designe la CONVOCANTE.</w:t>
      </w:r>
    </w:p>
    <w:p w:rsidR="009F2191"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Pr>
          <w:rFonts w:cs="Arial"/>
          <w:sz w:val="20"/>
          <w:szCs w:val="20"/>
        </w:rPr>
        <w:lastRenderedPageBreak/>
        <w:t xml:space="preserve">El resultado de todo lo anterior, servirá como base a La Convocante para la emisión del Fallo a que se refiere el artículo 54 de </w:t>
      </w:r>
      <w:r>
        <w:rPr>
          <w:rFonts w:cs="Arial"/>
          <w:b/>
          <w:sz w:val="20"/>
          <w:szCs w:val="20"/>
        </w:rPr>
        <w:t>“Las Políticas”</w:t>
      </w:r>
      <w:r>
        <w:rPr>
          <w:rFonts w:cs="Arial"/>
          <w:sz w:val="20"/>
          <w:szCs w:val="20"/>
        </w:rPr>
        <w:t>.</w:t>
      </w:r>
    </w:p>
    <w:p w:rsidR="009F2191" w:rsidRPr="002F12F4" w:rsidRDefault="009F2191" w:rsidP="009F2191">
      <w:pPr>
        <w:pStyle w:val="Prrafodelista"/>
        <w:ind w:left="360"/>
        <w:jc w:val="both"/>
        <w:rPr>
          <w:rFonts w:cs="Arial"/>
          <w:b/>
          <w:sz w:val="20"/>
          <w:szCs w:val="20"/>
          <w:highlight w:val="yellow"/>
        </w:rPr>
      </w:pPr>
    </w:p>
    <w:p w:rsidR="009F2191" w:rsidRPr="002F12F4" w:rsidRDefault="009F2191" w:rsidP="009F2191">
      <w:pPr>
        <w:pStyle w:val="Prrafodelista"/>
        <w:ind w:left="360"/>
        <w:jc w:val="both"/>
        <w:rPr>
          <w:rFonts w:cs="Arial"/>
          <w:b/>
          <w:sz w:val="20"/>
          <w:szCs w:val="20"/>
        </w:rPr>
      </w:pPr>
      <w:r w:rsidRPr="00286E2B">
        <w:rPr>
          <w:rFonts w:cs="Arial"/>
          <w:b/>
          <w:sz w:val="20"/>
          <w:szCs w:val="20"/>
          <w:highlight w:val="lightGray"/>
        </w:rPr>
        <w:t>El criterio de evaluación será el binario de conformidad con lo siguiente:</w:t>
      </w:r>
    </w:p>
    <w:p w:rsidR="009F2191" w:rsidRPr="002F12F4"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sidRPr="002F12F4">
        <w:rPr>
          <w:rFonts w:cs="Arial"/>
          <w:sz w:val="20"/>
          <w:szCs w:val="20"/>
        </w:rPr>
        <w:t xml:space="preserve">En la aplicación del criterio de evaluación binario a que se refiere el segundo párrafo del artículo 46 de </w:t>
      </w:r>
      <w:r w:rsidRPr="002F12F4">
        <w:rPr>
          <w:rFonts w:cs="Arial"/>
          <w:b/>
          <w:sz w:val="20"/>
          <w:szCs w:val="20"/>
        </w:rPr>
        <w:t xml:space="preserve">“Las Políticas” </w:t>
      </w:r>
      <w:r w:rsidRPr="002F12F4">
        <w:rPr>
          <w:rFonts w:cs="Arial"/>
          <w:sz w:val="20"/>
          <w:szCs w:val="20"/>
        </w:rPr>
        <w:t>la adjudicación se hará al LICITANTE que haya ofertado el precio más bajo, siempre y cuando éste resulte conveniente.</w:t>
      </w:r>
    </w:p>
    <w:p w:rsidR="009F2191" w:rsidRDefault="009F2191" w:rsidP="009F2191">
      <w:pPr>
        <w:pStyle w:val="Prrafodelista"/>
        <w:ind w:left="360"/>
        <w:jc w:val="both"/>
        <w:rPr>
          <w:rFonts w:cs="Arial"/>
          <w:sz w:val="20"/>
          <w:szCs w:val="20"/>
        </w:rPr>
      </w:pPr>
    </w:p>
    <w:p w:rsidR="009F2191" w:rsidRPr="002C1B73" w:rsidRDefault="009F2191" w:rsidP="009F2191">
      <w:pPr>
        <w:pStyle w:val="Prrafodelista"/>
        <w:ind w:left="360"/>
        <w:jc w:val="both"/>
        <w:rPr>
          <w:rFonts w:cs="Arial"/>
          <w:b/>
          <w:sz w:val="20"/>
          <w:szCs w:val="20"/>
        </w:rPr>
      </w:pPr>
      <w:r w:rsidRPr="00D03ADE">
        <w:rPr>
          <w:rFonts w:cs="Arial"/>
          <w:sz w:val="20"/>
          <w:szCs w:val="20"/>
        </w:rPr>
        <w:t>En todos los casos se verificar</w:t>
      </w:r>
      <w:r>
        <w:rPr>
          <w:rFonts w:cs="Arial"/>
          <w:sz w:val="20"/>
          <w:szCs w:val="20"/>
        </w:rPr>
        <w:t>á</w:t>
      </w:r>
      <w:r w:rsidRPr="00D03ADE">
        <w:rPr>
          <w:rFonts w:cs="Arial"/>
          <w:sz w:val="20"/>
          <w:szCs w:val="20"/>
        </w:rPr>
        <w:t xml:space="preserve"> que las proposiciones cumplan con los requisitos solicitados en la convocatoria a la licitación; en la utilización del criterio de evaluación binario, mediante el cual sólo se adjudica a quien cumpla los requisitos establecidos por el Área Contratante; Área Requirente o Área Técnica y oferte el precio más bajo, se </w:t>
      </w:r>
      <w:r w:rsidRPr="002C1B73">
        <w:rPr>
          <w:rFonts w:cs="Arial"/>
          <w:b/>
          <w:sz w:val="20"/>
          <w:szCs w:val="20"/>
        </w:rPr>
        <w:t>evaluarán al menos las dos proposiciones cuyo precio resulte ser más bajo; de no resultar estas solventes, se evaluarán las que les sigan en precio.</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 xml:space="preserve">De conformidad con el artículo 53, de </w:t>
      </w:r>
      <w:r w:rsidRPr="002F12F4">
        <w:rPr>
          <w:rFonts w:cs="Arial"/>
          <w:b/>
          <w:sz w:val="20"/>
          <w:szCs w:val="20"/>
        </w:rPr>
        <w:t xml:space="preserve">“Las Políticas”, </w:t>
      </w:r>
      <w:r w:rsidRPr="002F12F4">
        <w:rPr>
          <w:rFonts w:cs="Arial"/>
          <w:sz w:val="20"/>
          <w:szCs w:val="20"/>
        </w:rPr>
        <w:t>los precios ofertados que se encuentren por arriba del precio aceptable, serán desechados por la CONVOCANTE.</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El cálculo de los precios no aceptables y los precios convenientes, sólo se realizará cuando se utilice el criterio de evaluación binario y al efecto se atenderá lo siguiente:</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 xml:space="preserve">A.- El cálculo de los precios no aceptables se llevará a cabo únicamente cuando se requiera acreditar que un precio ofertado es inaceptable para efectos de adjudicación del contrato o </w:t>
      </w:r>
      <w:r>
        <w:rPr>
          <w:rFonts w:cs="Arial"/>
          <w:sz w:val="20"/>
          <w:szCs w:val="20"/>
        </w:rPr>
        <w:t>pedido</w:t>
      </w:r>
      <w:r w:rsidRPr="002F12F4">
        <w:rPr>
          <w:rFonts w:cs="Arial"/>
          <w:sz w:val="20"/>
          <w:szCs w:val="20"/>
        </w:rPr>
        <w:t xml:space="preserve">, porque resulta superior al porcentaje a que hace referencia la fracción XXI del artículo 1 de </w:t>
      </w:r>
      <w:r w:rsidRPr="002F12F4">
        <w:rPr>
          <w:rFonts w:cs="Arial"/>
          <w:b/>
          <w:sz w:val="20"/>
          <w:szCs w:val="20"/>
        </w:rPr>
        <w:t>“Las Políticas”.</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Para calcular cuándo un precio no es aceptable, durante la evaluación económica se aplicarán cualquiera de las siguientes opciones:</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I. Cuando se considere como referencia el precio que se observa como mediana en la investigación de mercado, ésta se obtendrá de la siguiente manera:</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numPr>
          <w:ilvl w:val="0"/>
          <w:numId w:val="25"/>
        </w:numPr>
        <w:ind w:left="1068"/>
        <w:jc w:val="both"/>
        <w:rPr>
          <w:rFonts w:cs="Arial"/>
          <w:sz w:val="20"/>
          <w:szCs w:val="20"/>
        </w:rPr>
      </w:pPr>
      <w:r w:rsidRPr="002F12F4">
        <w:rPr>
          <w:rFonts w:cs="Arial"/>
          <w:sz w:val="20"/>
          <w:szCs w:val="20"/>
        </w:rPr>
        <w:t>Se considerarán todos los precios obtenidos de la investigación de mercado y se ordenarán de manera consecutiva del menor al mayor;</w:t>
      </w:r>
    </w:p>
    <w:p w:rsidR="009F2191" w:rsidRPr="002F12F4" w:rsidRDefault="009F2191" w:rsidP="009F2191">
      <w:pPr>
        <w:pStyle w:val="Prrafodelista"/>
        <w:ind w:left="1068"/>
        <w:jc w:val="both"/>
        <w:rPr>
          <w:rFonts w:cs="Arial"/>
          <w:sz w:val="20"/>
          <w:szCs w:val="20"/>
        </w:rPr>
      </w:pPr>
    </w:p>
    <w:p w:rsidR="009F2191" w:rsidRPr="002F12F4" w:rsidRDefault="009F2191" w:rsidP="009F2191">
      <w:pPr>
        <w:pStyle w:val="Prrafodelista"/>
        <w:numPr>
          <w:ilvl w:val="0"/>
          <w:numId w:val="25"/>
        </w:numPr>
        <w:ind w:left="1068"/>
        <w:jc w:val="both"/>
        <w:rPr>
          <w:rFonts w:cs="Arial"/>
          <w:sz w:val="20"/>
          <w:szCs w:val="20"/>
        </w:rPr>
      </w:pPr>
      <w:r w:rsidRPr="002F12F4">
        <w:rPr>
          <w:rFonts w:cs="Arial"/>
          <w:sz w:val="20"/>
          <w:szCs w:val="20"/>
        </w:rPr>
        <w:t>En caso de que la serie de precios obtenidos resulte impar, el valor central será la mediana, y</w:t>
      </w:r>
    </w:p>
    <w:p w:rsidR="009F2191" w:rsidRPr="002F12F4" w:rsidRDefault="009F2191" w:rsidP="009F2191">
      <w:pPr>
        <w:pStyle w:val="Prrafodelista"/>
        <w:ind w:left="1056"/>
        <w:rPr>
          <w:rFonts w:cs="Arial"/>
          <w:sz w:val="20"/>
          <w:szCs w:val="20"/>
        </w:rPr>
      </w:pPr>
    </w:p>
    <w:p w:rsidR="009F2191" w:rsidRPr="002F12F4" w:rsidRDefault="009F2191" w:rsidP="009F2191">
      <w:pPr>
        <w:pStyle w:val="Prrafodelista"/>
        <w:jc w:val="both"/>
        <w:rPr>
          <w:rFonts w:cs="Arial"/>
          <w:sz w:val="20"/>
          <w:szCs w:val="20"/>
        </w:rPr>
      </w:pPr>
      <w:r w:rsidRPr="002F12F4">
        <w:rPr>
          <w:rFonts w:cs="Arial"/>
          <w:sz w:val="20"/>
          <w:szCs w:val="20"/>
        </w:rPr>
        <w:t>c) Si la serie de precios obtenidos es un número par, se obtendrá el promedio de los dos valores centrales y el resultado será la mediana;</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 xml:space="preserve">II. Cuando se consideren como referencia los precios de las ofertas presentadas en la misma licitación pública, se deberá contar con al menos </w:t>
      </w:r>
      <w:r>
        <w:rPr>
          <w:rFonts w:cs="Arial"/>
          <w:sz w:val="20"/>
          <w:szCs w:val="20"/>
        </w:rPr>
        <w:t>dos</w:t>
      </w:r>
      <w:r w:rsidRPr="002F12F4">
        <w:rPr>
          <w:rFonts w:cs="Arial"/>
          <w:sz w:val="20"/>
          <w:szCs w:val="20"/>
        </w:rPr>
        <w:t xml:space="preserve"> proposiciones aceptadas técnicamente y el promedio de dichas ofertas se obtendrá de la siguiente manera:</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numPr>
          <w:ilvl w:val="0"/>
          <w:numId w:val="24"/>
        </w:numPr>
        <w:ind w:left="1068"/>
        <w:jc w:val="both"/>
        <w:rPr>
          <w:rFonts w:cs="Arial"/>
          <w:sz w:val="20"/>
          <w:szCs w:val="20"/>
        </w:rPr>
      </w:pPr>
      <w:r w:rsidRPr="002F12F4">
        <w:rPr>
          <w:rFonts w:cs="Arial"/>
          <w:sz w:val="20"/>
          <w:szCs w:val="20"/>
        </w:rPr>
        <w:t>Se sumarán todos los precios ofertados en el proceso de licitación pública que se aceptaron técnicamente;</w:t>
      </w:r>
    </w:p>
    <w:p w:rsidR="009F2191" w:rsidRPr="002F12F4" w:rsidRDefault="009F2191" w:rsidP="009F2191">
      <w:pPr>
        <w:pStyle w:val="Prrafodelista"/>
        <w:ind w:left="1068"/>
        <w:jc w:val="both"/>
        <w:rPr>
          <w:rFonts w:cs="Arial"/>
          <w:sz w:val="20"/>
          <w:szCs w:val="20"/>
        </w:rPr>
      </w:pPr>
    </w:p>
    <w:p w:rsidR="009F2191" w:rsidRPr="002F12F4" w:rsidRDefault="009F2191" w:rsidP="009F2191">
      <w:pPr>
        <w:pStyle w:val="Prrafodelista"/>
        <w:numPr>
          <w:ilvl w:val="0"/>
          <w:numId w:val="24"/>
        </w:numPr>
        <w:ind w:left="1068"/>
        <w:jc w:val="both"/>
        <w:rPr>
          <w:rFonts w:cs="Arial"/>
          <w:sz w:val="20"/>
          <w:szCs w:val="20"/>
        </w:rPr>
      </w:pPr>
      <w:r w:rsidRPr="002F12F4">
        <w:rPr>
          <w:rFonts w:cs="Arial"/>
          <w:sz w:val="20"/>
          <w:szCs w:val="20"/>
        </w:rPr>
        <w:t>El resultado de la suma señalada en el inciso que antecede se dividirá entre la cantidad de precios considerados en el inciso anterior, y</w:t>
      </w:r>
    </w:p>
    <w:p w:rsidR="009F2191" w:rsidRPr="002F12F4" w:rsidRDefault="009F2191" w:rsidP="009F2191">
      <w:pPr>
        <w:pStyle w:val="Prrafodelista"/>
        <w:ind w:left="1056"/>
        <w:rPr>
          <w:rFonts w:cs="Arial"/>
          <w:sz w:val="20"/>
          <w:szCs w:val="20"/>
        </w:rPr>
      </w:pPr>
    </w:p>
    <w:p w:rsidR="009F2191" w:rsidRPr="002F12F4" w:rsidRDefault="009F2191" w:rsidP="009F2191">
      <w:pPr>
        <w:pStyle w:val="Prrafodelista"/>
        <w:jc w:val="both"/>
        <w:rPr>
          <w:rFonts w:cs="Arial"/>
          <w:sz w:val="20"/>
          <w:szCs w:val="20"/>
        </w:rPr>
      </w:pPr>
      <w:r w:rsidRPr="002F12F4">
        <w:rPr>
          <w:rFonts w:cs="Arial"/>
          <w:sz w:val="20"/>
          <w:szCs w:val="20"/>
        </w:rPr>
        <w:t>c) El promedio será el resultado de la división a que se refiere el inciso anterior.</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lastRenderedPageBreak/>
        <w:t xml:space="preserve">A las cantidades resultantes de las operaciones efectuadas en las fracciones anteriores se les sumará el porcentaje previsto en la fracción XXI del artículo 1 de </w:t>
      </w:r>
      <w:r w:rsidRPr="002F12F4">
        <w:rPr>
          <w:rFonts w:cs="Arial"/>
          <w:b/>
          <w:sz w:val="20"/>
          <w:szCs w:val="20"/>
        </w:rPr>
        <w:t>“Las Políticas”</w:t>
      </w:r>
      <w:r w:rsidRPr="002F12F4">
        <w:rPr>
          <w:rFonts w:cs="Arial"/>
          <w:sz w:val="20"/>
          <w:szCs w:val="20"/>
        </w:rPr>
        <w:t>. Cuando algún precio ofertado sea superior al resultado de esta última operación, éste será considerado como no aceptable.</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 xml:space="preserve">B.- El cálculo del precio conveniente únicamente se llevará a cabo cuando se requiera acreditar que un precio ofertado se desecha porque se encuentra por debajo del precio determinado conforme a la fracción XX del artículo 1 de </w:t>
      </w:r>
      <w:r w:rsidRPr="002F12F4">
        <w:rPr>
          <w:rFonts w:cs="Arial"/>
          <w:b/>
          <w:sz w:val="20"/>
          <w:szCs w:val="20"/>
        </w:rPr>
        <w:t>“Las Políticas”</w:t>
      </w:r>
      <w:r w:rsidRPr="002F12F4">
        <w:rPr>
          <w:rFonts w:cs="Arial"/>
          <w:sz w:val="20"/>
          <w:szCs w:val="20"/>
        </w:rPr>
        <w:t>.</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ind w:left="360"/>
        <w:jc w:val="both"/>
        <w:rPr>
          <w:rFonts w:cs="Arial"/>
          <w:sz w:val="20"/>
          <w:szCs w:val="20"/>
        </w:rPr>
      </w:pPr>
      <w:r w:rsidRPr="002F12F4">
        <w:rPr>
          <w:rFonts w:cs="Arial"/>
          <w:sz w:val="20"/>
          <w:szCs w:val="20"/>
        </w:rPr>
        <w:t>Para calcular cuándo un precio es conveniente, durante la evaluación económica se aplicará la siguiente operación:</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numPr>
          <w:ilvl w:val="0"/>
          <w:numId w:val="26"/>
        </w:numPr>
        <w:jc w:val="both"/>
        <w:rPr>
          <w:rFonts w:cs="Arial"/>
          <w:sz w:val="20"/>
          <w:szCs w:val="20"/>
        </w:rPr>
      </w:pPr>
      <w:r w:rsidRPr="002F12F4">
        <w:rPr>
          <w:rFonts w:cs="Arial"/>
          <w:sz w:val="20"/>
          <w:szCs w:val="20"/>
        </w:rPr>
        <w:t>Los precios preponderantes de las proposiciones aceptadas en una licitación pública, son aquéllos que se ubican dentro del rango que permita advertir que existe consistencia entre ellos, en virtud de que la diferencia entre los mismos es relativamente pequeña;</w:t>
      </w:r>
    </w:p>
    <w:p w:rsidR="009F2191" w:rsidRPr="002F12F4" w:rsidRDefault="009F2191" w:rsidP="009F2191">
      <w:pPr>
        <w:pStyle w:val="Prrafodelista"/>
        <w:ind w:left="1068"/>
        <w:jc w:val="both"/>
        <w:rPr>
          <w:rFonts w:cs="Arial"/>
          <w:sz w:val="20"/>
          <w:szCs w:val="20"/>
        </w:rPr>
      </w:pPr>
    </w:p>
    <w:p w:rsidR="009F2191" w:rsidRPr="002F12F4" w:rsidRDefault="009F2191" w:rsidP="009F2191">
      <w:pPr>
        <w:pStyle w:val="Prrafodelista"/>
        <w:numPr>
          <w:ilvl w:val="0"/>
          <w:numId w:val="26"/>
        </w:numPr>
        <w:jc w:val="both"/>
        <w:rPr>
          <w:rFonts w:cs="Arial"/>
          <w:sz w:val="20"/>
          <w:szCs w:val="20"/>
        </w:rPr>
      </w:pPr>
      <w:r w:rsidRPr="002F12F4">
        <w:rPr>
          <w:rFonts w:cs="Arial"/>
          <w:sz w:val="20"/>
          <w:szCs w:val="20"/>
        </w:rPr>
        <w:t>De los precios preponderantes determinados, se obtendrá el promedio de los mismos. En el caso de advertirse la existencia de dos o más grupos de precios preponderantes, se deberá tomar el promedio de los dos que contengan los precios más bajos;</w:t>
      </w:r>
    </w:p>
    <w:p w:rsidR="009F2191" w:rsidRPr="002F12F4" w:rsidRDefault="009F2191" w:rsidP="009F2191">
      <w:pPr>
        <w:pStyle w:val="Prrafodelista"/>
        <w:rPr>
          <w:rFonts w:cs="Arial"/>
          <w:sz w:val="20"/>
          <w:szCs w:val="20"/>
        </w:rPr>
      </w:pPr>
    </w:p>
    <w:p w:rsidR="009F2191" w:rsidRPr="002F12F4" w:rsidRDefault="009F2191" w:rsidP="009F2191">
      <w:pPr>
        <w:pStyle w:val="Prrafodelista"/>
        <w:numPr>
          <w:ilvl w:val="0"/>
          <w:numId w:val="26"/>
        </w:numPr>
        <w:jc w:val="both"/>
        <w:rPr>
          <w:rFonts w:cs="Arial"/>
          <w:sz w:val="20"/>
          <w:szCs w:val="20"/>
        </w:rPr>
      </w:pPr>
      <w:r w:rsidRPr="002F12F4">
        <w:rPr>
          <w:rFonts w:cs="Arial"/>
          <w:sz w:val="20"/>
          <w:szCs w:val="20"/>
        </w:rPr>
        <w:t xml:space="preserve">Al promedio señalado en la fracción anterior se le restará el porcentaje fijado en la fracción XX del artículo 1 de </w:t>
      </w:r>
      <w:r w:rsidRPr="002F12F4">
        <w:rPr>
          <w:rFonts w:cs="Arial"/>
          <w:b/>
          <w:sz w:val="20"/>
          <w:szCs w:val="20"/>
        </w:rPr>
        <w:t>“Las Políticas”.</w:t>
      </w:r>
    </w:p>
    <w:p w:rsidR="009F2191" w:rsidRPr="002F12F4" w:rsidRDefault="009F2191" w:rsidP="009F2191">
      <w:pPr>
        <w:pStyle w:val="Prrafodelista"/>
        <w:rPr>
          <w:rFonts w:cs="Arial"/>
          <w:sz w:val="20"/>
          <w:szCs w:val="20"/>
        </w:rPr>
      </w:pPr>
    </w:p>
    <w:p w:rsidR="009F2191" w:rsidRPr="002F12F4" w:rsidRDefault="009F2191" w:rsidP="009F2191">
      <w:pPr>
        <w:pStyle w:val="Prrafodelista"/>
        <w:numPr>
          <w:ilvl w:val="0"/>
          <w:numId w:val="26"/>
        </w:numPr>
        <w:jc w:val="both"/>
        <w:rPr>
          <w:rFonts w:cs="Arial"/>
          <w:sz w:val="20"/>
          <w:szCs w:val="20"/>
        </w:rPr>
      </w:pPr>
      <w:r w:rsidRPr="002F12F4">
        <w:rPr>
          <w:rFonts w:cs="Arial"/>
          <w:sz w:val="20"/>
          <w:szCs w:val="20"/>
        </w:rPr>
        <w:t>Los precios cuyo monto sea igual o superior al obtenido de la operación realizada conforme a este apartado serán considerados precios convenientes.</w:t>
      </w:r>
    </w:p>
    <w:p w:rsidR="009F2191" w:rsidRPr="002F12F4" w:rsidRDefault="009F2191" w:rsidP="009F2191">
      <w:pPr>
        <w:pStyle w:val="Prrafodelista"/>
        <w:ind w:left="360"/>
        <w:jc w:val="both"/>
        <w:rPr>
          <w:rFonts w:cs="Arial"/>
          <w:sz w:val="20"/>
          <w:szCs w:val="20"/>
        </w:rPr>
      </w:pPr>
    </w:p>
    <w:p w:rsidR="009F2191" w:rsidRDefault="009F2191" w:rsidP="009F2191">
      <w:pPr>
        <w:pStyle w:val="Prrafodelista"/>
        <w:ind w:left="360"/>
        <w:jc w:val="both"/>
        <w:rPr>
          <w:rFonts w:cs="Arial"/>
          <w:sz w:val="20"/>
          <w:szCs w:val="20"/>
        </w:rPr>
      </w:pPr>
      <w:r w:rsidRPr="002F12F4">
        <w:rPr>
          <w:rFonts w:cs="Arial"/>
          <w:sz w:val="20"/>
          <w:szCs w:val="20"/>
        </w:rPr>
        <w:t xml:space="preserve">La Convocante que, en términos de lo dispuesto anteriormente, deseche los precios por considerar que no son convenientes o determine que son no aceptables, no podrá adjudicar el </w:t>
      </w:r>
      <w:r>
        <w:rPr>
          <w:rFonts w:cs="Arial"/>
          <w:sz w:val="20"/>
          <w:szCs w:val="20"/>
        </w:rPr>
        <w:t>contrato o pedido</w:t>
      </w:r>
      <w:r w:rsidRPr="002F12F4">
        <w:rPr>
          <w:rFonts w:cs="Arial"/>
          <w:sz w:val="20"/>
          <w:szCs w:val="20"/>
        </w:rPr>
        <w:t xml:space="preserve"> a los licitantes cuyas proposiciones contengan dichos precios, debiendo incorporar al fallo lo señalado en la fracción III del artículo 54 de </w:t>
      </w:r>
      <w:r w:rsidRPr="002F12F4">
        <w:rPr>
          <w:rFonts w:cs="Arial"/>
          <w:b/>
          <w:sz w:val="20"/>
          <w:szCs w:val="20"/>
        </w:rPr>
        <w:t>“Las Políticas”</w:t>
      </w:r>
      <w:r w:rsidRPr="002F12F4">
        <w:rPr>
          <w:rFonts w:cs="Arial"/>
          <w:sz w:val="20"/>
          <w:szCs w:val="20"/>
        </w:rPr>
        <w:t>.</w:t>
      </w:r>
    </w:p>
    <w:p w:rsidR="009F2191" w:rsidRPr="002F12F4" w:rsidRDefault="009F2191" w:rsidP="009F2191">
      <w:pPr>
        <w:pStyle w:val="Prrafodelista"/>
        <w:ind w:left="360"/>
        <w:jc w:val="both"/>
        <w:rPr>
          <w:rFonts w:cs="Arial"/>
          <w:sz w:val="20"/>
          <w:szCs w:val="20"/>
        </w:rPr>
      </w:pPr>
    </w:p>
    <w:p w:rsidR="009F2191" w:rsidRPr="002F12F4" w:rsidRDefault="009F2191" w:rsidP="009F2191">
      <w:pPr>
        <w:pStyle w:val="Prrafodelista"/>
        <w:tabs>
          <w:tab w:val="left" w:pos="426"/>
        </w:tabs>
        <w:ind w:left="0"/>
        <w:jc w:val="both"/>
        <w:rPr>
          <w:rFonts w:cs="Arial"/>
          <w:b/>
          <w:sz w:val="20"/>
          <w:szCs w:val="20"/>
          <w:u w:val="single"/>
          <w:lang w:val="es-MX"/>
        </w:rPr>
      </w:pPr>
      <w:r w:rsidRPr="002F12F4">
        <w:rPr>
          <w:rFonts w:cs="Arial"/>
          <w:b/>
          <w:sz w:val="20"/>
          <w:szCs w:val="20"/>
          <w:u w:val="single"/>
          <w:lang w:val="es-MX"/>
        </w:rPr>
        <w:t>Apartado VI. DOCUMENTOS QUE DEBE CONTENER EL SOBRE DE LAS PROPUESTAS TÉCNICA Y ECONÓMICA.</w:t>
      </w:r>
    </w:p>
    <w:p w:rsidR="009F2191" w:rsidRPr="002F12F4" w:rsidRDefault="009F2191" w:rsidP="009F2191">
      <w:pPr>
        <w:pStyle w:val="Prrafodelista"/>
        <w:tabs>
          <w:tab w:val="left" w:pos="426"/>
        </w:tabs>
        <w:ind w:left="720"/>
        <w:jc w:val="both"/>
        <w:rPr>
          <w:rFonts w:cs="Arial"/>
          <w:b/>
          <w:sz w:val="20"/>
          <w:szCs w:val="20"/>
          <w:lang w:val="es-MX"/>
        </w:rPr>
      </w:pPr>
    </w:p>
    <w:p w:rsidR="009F2191" w:rsidRPr="002F12F4" w:rsidRDefault="009F2191" w:rsidP="009F2191">
      <w:pPr>
        <w:tabs>
          <w:tab w:val="left" w:pos="426"/>
        </w:tabs>
        <w:jc w:val="both"/>
        <w:rPr>
          <w:rFonts w:cs="Arial"/>
          <w:b/>
          <w:sz w:val="20"/>
          <w:szCs w:val="20"/>
          <w:lang w:val="es-MX"/>
        </w:rPr>
      </w:pPr>
      <w:r w:rsidRPr="002F12F4">
        <w:rPr>
          <w:rFonts w:cs="Arial"/>
          <w:b/>
          <w:sz w:val="20"/>
          <w:szCs w:val="20"/>
          <w:lang w:val="es-MX"/>
        </w:rPr>
        <w:t xml:space="preserve"> VI.1 Documentos de la propuesta técnica (en original), cuya presentación es de carácter obligatorio, por lo que la falta de alguno de ellos será motivo de descalificación </w:t>
      </w:r>
    </w:p>
    <w:p w:rsidR="009F2191" w:rsidRPr="002F12F4" w:rsidRDefault="009F2191" w:rsidP="009F2191">
      <w:pPr>
        <w:pStyle w:val="Prrafodelista"/>
        <w:rPr>
          <w:rFonts w:cs="Arial"/>
          <w:b/>
          <w:sz w:val="20"/>
          <w:szCs w:val="20"/>
        </w:rPr>
      </w:pPr>
    </w:p>
    <w:p w:rsidR="009F2191" w:rsidRPr="00E53137" w:rsidRDefault="009F2191" w:rsidP="009F2191">
      <w:pPr>
        <w:pStyle w:val="Prrafodelista"/>
        <w:numPr>
          <w:ilvl w:val="0"/>
          <w:numId w:val="7"/>
        </w:numPr>
        <w:jc w:val="both"/>
        <w:rPr>
          <w:rFonts w:cs="Arial"/>
          <w:sz w:val="20"/>
          <w:szCs w:val="20"/>
          <w:lang w:val="es-MX"/>
        </w:rPr>
      </w:pPr>
      <w:r w:rsidRPr="002F12F4">
        <w:rPr>
          <w:rFonts w:cs="Arial"/>
          <w:sz w:val="20"/>
          <w:szCs w:val="20"/>
          <w:lang w:val="es-MX"/>
        </w:rPr>
        <w:t>Para acreditar la existencia legal y la personalidad jurídica e intervenir en el acto de presentación y apertura de proposiciones, bastará con que los licitantes presenten un escrito en el que el firmante manifieste bajo protesta de decir verdad que cuenta con facultades suficientes para comprometerse por sí o a nombre de su representada, sin que resulte necesario acreditar su personalidad jurídica.</w:t>
      </w:r>
      <w:r w:rsidRPr="002F12F4">
        <w:rPr>
          <w:rFonts w:cs="Arial"/>
          <w:b/>
          <w:sz w:val="20"/>
          <w:szCs w:val="20"/>
          <w:lang w:val="es-MX"/>
        </w:rPr>
        <w:t xml:space="preserve"> Deberá presentar copia simple de identificación oficial con fotografía de la persona que firme las propuestas.</w:t>
      </w:r>
      <w:r w:rsidRPr="002F12F4">
        <w:rPr>
          <w:rFonts w:cs="Arial"/>
          <w:sz w:val="20"/>
          <w:szCs w:val="20"/>
          <w:lang w:val="es-MX"/>
        </w:rPr>
        <w:t xml:space="preserve"> </w:t>
      </w:r>
      <w:r w:rsidRPr="002F12F4">
        <w:rPr>
          <w:rFonts w:cs="Arial"/>
          <w:b/>
          <w:sz w:val="20"/>
          <w:szCs w:val="20"/>
          <w:lang w:val="es-MX"/>
        </w:rPr>
        <w:t>Se evaluará verificando que el documento se encuentre firmado bajo protesta de decir verdad y respetando el contenido del formato número 5.</w:t>
      </w:r>
    </w:p>
    <w:p w:rsidR="009F2191" w:rsidRPr="00E53137" w:rsidRDefault="009F2191" w:rsidP="009F2191">
      <w:pPr>
        <w:pStyle w:val="Prrafodelista"/>
        <w:ind w:left="360"/>
        <w:jc w:val="both"/>
        <w:rPr>
          <w:rFonts w:cs="Arial"/>
          <w:sz w:val="20"/>
          <w:szCs w:val="20"/>
          <w:lang w:val="es-MX"/>
        </w:rPr>
      </w:pPr>
    </w:p>
    <w:p w:rsidR="009F2191" w:rsidRPr="00E53137" w:rsidRDefault="009F2191" w:rsidP="009F2191">
      <w:pPr>
        <w:pStyle w:val="Prrafodelista"/>
        <w:numPr>
          <w:ilvl w:val="0"/>
          <w:numId w:val="7"/>
        </w:numPr>
        <w:jc w:val="both"/>
        <w:rPr>
          <w:rFonts w:cs="Arial"/>
          <w:b/>
          <w:sz w:val="20"/>
          <w:szCs w:val="20"/>
          <w:lang w:val="es-MX"/>
        </w:rPr>
      </w:pPr>
      <w:r w:rsidRPr="00E53137">
        <w:rPr>
          <w:rFonts w:cs="Arial"/>
          <w:b/>
          <w:sz w:val="20"/>
          <w:szCs w:val="20"/>
          <w:lang w:val="es-MX"/>
        </w:rPr>
        <w:t>Original o copia certificada de las escrituras públicas señaladas en el inciso anterior, para cotejar la información que en los formatos solicitados se indicaron. No será necesario para el caso de propuestas presentadas por CompraNet</w:t>
      </w:r>
    </w:p>
    <w:p w:rsidR="009F2191" w:rsidRPr="002F12F4" w:rsidRDefault="009F2191" w:rsidP="009F2191">
      <w:pPr>
        <w:jc w:val="both"/>
        <w:rPr>
          <w:rFonts w:cs="Arial"/>
          <w:sz w:val="20"/>
          <w:szCs w:val="20"/>
          <w:lang w:val="es-MX"/>
        </w:rPr>
      </w:pPr>
    </w:p>
    <w:p w:rsidR="009F2191" w:rsidRPr="00804F5C" w:rsidRDefault="009F2191" w:rsidP="009F2191">
      <w:pPr>
        <w:pStyle w:val="Prrafodelista"/>
        <w:numPr>
          <w:ilvl w:val="0"/>
          <w:numId w:val="7"/>
        </w:numPr>
        <w:jc w:val="both"/>
        <w:rPr>
          <w:rFonts w:cs="Arial"/>
          <w:sz w:val="20"/>
          <w:szCs w:val="20"/>
          <w:lang w:val="es-MX"/>
        </w:rPr>
      </w:pPr>
      <w:r w:rsidRPr="002F12F4">
        <w:rPr>
          <w:rFonts w:cs="Arial"/>
          <w:sz w:val="20"/>
          <w:szCs w:val="20"/>
          <w:lang w:val="es-MX"/>
        </w:rPr>
        <w:t xml:space="preserve">Escrito de no colusión, en la que el licitante manifieste bajo protesta de decir verdad, que no acordará con otro(s) licitante(s) participar en el procedimiento de manera concertada respecto del resto de los demás licitantes y que la propuesta presentada por su representada no ha sido resultado de un </w:t>
      </w:r>
      <w:r>
        <w:rPr>
          <w:rFonts w:cs="Arial"/>
          <w:sz w:val="20"/>
          <w:szCs w:val="20"/>
          <w:lang w:val="es-MX"/>
        </w:rPr>
        <w:t>pedido</w:t>
      </w:r>
      <w:r w:rsidRPr="002F12F4">
        <w:rPr>
          <w:rFonts w:cs="Arial"/>
          <w:sz w:val="20"/>
          <w:szCs w:val="20"/>
          <w:lang w:val="es-MX"/>
        </w:rPr>
        <w:t xml:space="preserve">, convenio, arreglo o combinación con competidores para establecer, </w:t>
      </w:r>
      <w:r w:rsidRPr="002F12F4">
        <w:rPr>
          <w:rFonts w:cs="Arial"/>
          <w:sz w:val="20"/>
          <w:szCs w:val="20"/>
          <w:lang w:val="es-MX"/>
        </w:rPr>
        <w:lastRenderedPageBreak/>
        <w:t>concertar o coordinar posturas o para abstenerse de participar en esta u otras licitaciones. (</w:t>
      </w:r>
      <w:r w:rsidRPr="002F12F4">
        <w:rPr>
          <w:rFonts w:cs="Arial"/>
          <w:b/>
          <w:sz w:val="20"/>
          <w:szCs w:val="20"/>
          <w:lang w:val="es-MX"/>
        </w:rPr>
        <w:t>formato número 2).</w:t>
      </w:r>
    </w:p>
    <w:p w:rsidR="009F2191" w:rsidRPr="00804F5C" w:rsidRDefault="009F2191" w:rsidP="009F2191">
      <w:pPr>
        <w:pStyle w:val="Prrafodelista"/>
        <w:rPr>
          <w:rFonts w:cs="Arial"/>
          <w:sz w:val="20"/>
          <w:szCs w:val="20"/>
          <w:lang w:val="es-MX"/>
        </w:rPr>
      </w:pPr>
    </w:p>
    <w:p w:rsidR="009F2191" w:rsidRPr="002F12F4" w:rsidRDefault="009F2191" w:rsidP="009F2191">
      <w:pPr>
        <w:numPr>
          <w:ilvl w:val="0"/>
          <w:numId w:val="7"/>
        </w:numPr>
        <w:jc w:val="both"/>
        <w:rPr>
          <w:rFonts w:cs="Arial"/>
          <w:sz w:val="20"/>
          <w:szCs w:val="20"/>
          <w:lang w:val="es-MX"/>
        </w:rPr>
      </w:pPr>
      <w:r w:rsidRPr="002F12F4">
        <w:rPr>
          <w:rFonts w:cs="Arial"/>
          <w:sz w:val="20"/>
          <w:szCs w:val="20"/>
          <w:lang w:val="es-MX"/>
        </w:rPr>
        <w:t xml:space="preserve">Declaración escrita en papel membreteado bajo protesta de decir verdad, de no encontrarse en los supuestos de los artículos 50 y 60 de la Ley de Adquisiciones, Arrendamientos y Servicios del Sector Público y 93 de “Las Políticas”. </w:t>
      </w:r>
      <w:r w:rsidRPr="002F12F4">
        <w:rPr>
          <w:rFonts w:cs="Arial"/>
          <w:b/>
          <w:sz w:val="20"/>
          <w:szCs w:val="20"/>
          <w:lang w:val="es-MX"/>
        </w:rPr>
        <w:t xml:space="preserve">Se evaluará verificando que el documento contenga los mismos términos y condiciones del formato número 4 y se encuentre firmado bajo protesta de decir verdad por el representante o apoderado legal. </w:t>
      </w:r>
    </w:p>
    <w:p w:rsidR="009F2191" w:rsidRPr="002F12F4" w:rsidRDefault="009F2191" w:rsidP="009F2191">
      <w:pPr>
        <w:pStyle w:val="Prrafodelista"/>
        <w:rPr>
          <w:rFonts w:cs="Arial"/>
          <w:sz w:val="20"/>
          <w:szCs w:val="20"/>
          <w:lang w:val="es-MX"/>
        </w:rPr>
      </w:pPr>
    </w:p>
    <w:p w:rsidR="009F2191" w:rsidRPr="002F12F4" w:rsidRDefault="009F2191" w:rsidP="009F2191">
      <w:pPr>
        <w:numPr>
          <w:ilvl w:val="0"/>
          <w:numId w:val="7"/>
        </w:numPr>
        <w:jc w:val="both"/>
        <w:rPr>
          <w:rFonts w:cs="Arial"/>
          <w:sz w:val="20"/>
          <w:szCs w:val="20"/>
          <w:lang w:val="es-MX"/>
        </w:rPr>
      </w:pPr>
      <w:r w:rsidRPr="00066799">
        <w:rPr>
          <w:rFonts w:cs="Arial"/>
          <w:sz w:val="20"/>
          <w:szCs w:val="20"/>
          <w:lang w:val="es-MX"/>
        </w:rPr>
        <w:t xml:space="preserve">Presentar declaración de integridad en la que el licitante manifieste bajo protesta de decir verdad, que por sí mismo o a través de interpósita persona, se abstendrá de adoptar conductas, para que los servidores públicos de la Comisión Federal de Competencia Económica, induzcan o alteren las evaluaciones de las propuestas, el resultado del procedimiento u otros aspectos que otorguen condiciones más ventajosas con relación a los demás participantes, firmada por el licitante o su representante legal. </w:t>
      </w:r>
      <w:r w:rsidRPr="002F12F4">
        <w:rPr>
          <w:rFonts w:cs="Arial"/>
          <w:b/>
          <w:sz w:val="20"/>
          <w:szCs w:val="20"/>
          <w:lang w:val="es-MX"/>
        </w:rPr>
        <w:t xml:space="preserve">Se evaluará verificando que el documento contenga los mismos términos y </w:t>
      </w:r>
      <w:r>
        <w:rPr>
          <w:rFonts w:cs="Arial"/>
          <w:b/>
          <w:sz w:val="20"/>
          <w:szCs w:val="20"/>
          <w:lang w:val="es-MX"/>
        </w:rPr>
        <w:t>condiciones del formato número 6</w:t>
      </w:r>
      <w:r w:rsidRPr="002F12F4">
        <w:rPr>
          <w:rFonts w:cs="Arial"/>
          <w:b/>
          <w:sz w:val="20"/>
          <w:szCs w:val="20"/>
          <w:lang w:val="es-MX"/>
        </w:rPr>
        <w:t xml:space="preserve"> y se encuentre firmado bajo protesta de decir verdad por el representante o apoderado legal. </w:t>
      </w:r>
    </w:p>
    <w:p w:rsidR="009F2191" w:rsidRPr="00066799" w:rsidRDefault="009F2191" w:rsidP="009F2191">
      <w:pPr>
        <w:ind w:left="360"/>
        <w:jc w:val="both"/>
        <w:rPr>
          <w:rFonts w:cs="Arial"/>
          <w:sz w:val="20"/>
          <w:szCs w:val="20"/>
          <w:lang w:val="es-MX"/>
        </w:rPr>
      </w:pPr>
    </w:p>
    <w:p w:rsidR="009F2191" w:rsidRPr="002F12F4" w:rsidRDefault="009F2191" w:rsidP="009F2191">
      <w:pPr>
        <w:numPr>
          <w:ilvl w:val="0"/>
          <w:numId w:val="7"/>
        </w:numPr>
        <w:jc w:val="both"/>
        <w:rPr>
          <w:rFonts w:cs="Arial"/>
          <w:b/>
          <w:sz w:val="20"/>
          <w:szCs w:val="20"/>
          <w:lang w:val="es-MX"/>
        </w:rPr>
      </w:pPr>
      <w:r w:rsidRPr="002F12F4">
        <w:rPr>
          <w:rFonts w:cs="Arial"/>
          <w:sz w:val="20"/>
          <w:szCs w:val="20"/>
          <w:lang w:val="es-MX"/>
        </w:rPr>
        <w:t xml:space="preserve">Carta en papel, preferentemente membretado del licitante, firmada en su calidad de representante legal o apoderado legal, de aceptación de la convocatoria de la licitación </w:t>
      </w:r>
      <w:r>
        <w:rPr>
          <w:rFonts w:cs="Arial"/>
          <w:b/>
          <w:sz w:val="20"/>
          <w:szCs w:val="20"/>
          <w:lang w:val="es-MX"/>
        </w:rPr>
        <w:t>Formato número 7</w:t>
      </w:r>
      <w:r w:rsidRPr="002F12F4">
        <w:rPr>
          <w:rFonts w:cs="Arial"/>
          <w:b/>
          <w:sz w:val="20"/>
          <w:szCs w:val="20"/>
          <w:lang w:val="es-MX"/>
        </w:rPr>
        <w:t>.</w:t>
      </w:r>
    </w:p>
    <w:p w:rsidR="009F2191" w:rsidRPr="002F12F4" w:rsidRDefault="009F2191" w:rsidP="009F2191">
      <w:pPr>
        <w:pStyle w:val="Prrafodelista"/>
        <w:rPr>
          <w:rFonts w:cs="Arial"/>
          <w:b/>
          <w:sz w:val="20"/>
          <w:szCs w:val="20"/>
          <w:lang w:val="es-MX"/>
        </w:rPr>
      </w:pPr>
    </w:p>
    <w:p w:rsidR="009F2191" w:rsidRPr="002F12F4" w:rsidRDefault="009F2191" w:rsidP="009F2191">
      <w:pPr>
        <w:numPr>
          <w:ilvl w:val="0"/>
          <w:numId w:val="7"/>
        </w:numPr>
        <w:jc w:val="both"/>
        <w:rPr>
          <w:rFonts w:cs="Arial"/>
          <w:b/>
          <w:sz w:val="20"/>
          <w:szCs w:val="20"/>
          <w:lang w:val="es-MX"/>
        </w:rPr>
      </w:pPr>
      <w:r w:rsidRPr="002F12F4">
        <w:rPr>
          <w:rFonts w:cs="Arial"/>
          <w:sz w:val="20"/>
          <w:szCs w:val="20"/>
        </w:rPr>
        <w:t>Escrito sobre que l</w:t>
      </w:r>
      <w:r w:rsidRPr="002F12F4">
        <w:rPr>
          <w:rFonts w:cs="Arial"/>
          <w:sz w:val="20"/>
          <w:szCs w:val="20"/>
          <w:lang w:val="es-MX"/>
        </w:rPr>
        <w:t>os precios que se presentan en su propuesta económica no se cotizan en condiciones de prácticas desleales de comercio internacional en su modalidad de discriminación de precios o subsidios</w:t>
      </w:r>
      <w:r w:rsidRPr="002F12F4">
        <w:rPr>
          <w:rFonts w:cs="Arial"/>
          <w:b/>
          <w:sz w:val="20"/>
          <w:szCs w:val="20"/>
          <w:lang w:val="es-MX"/>
        </w:rPr>
        <w:t xml:space="preserve"> </w:t>
      </w:r>
      <w:r>
        <w:rPr>
          <w:rFonts w:cs="Arial"/>
          <w:b/>
          <w:sz w:val="20"/>
          <w:szCs w:val="20"/>
          <w:lang w:val="es-MX"/>
        </w:rPr>
        <w:t>Formato número 8</w:t>
      </w:r>
      <w:r w:rsidRPr="002F12F4">
        <w:rPr>
          <w:rFonts w:cs="Arial"/>
          <w:b/>
          <w:sz w:val="20"/>
          <w:szCs w:val="20"/>
          <w:lang w:val="es-MX"/>
        </w:rPr>
        <w:t>.</w:t>
      </w:r>
      <w:r w:rsidRPr="002F12F4">
        <w:rPr>
          <w:rFonts w:cs="Arial"/>
          <w:sz w:val="20"/>
          <w:szCs w:val="20"/>
          <w:lang w:val="es-MX"/>
        </w:rPr>
        <w:t xml:space="preserve"> </w:t>
      </w:r>
    </w:p>
    <w:p w:rsidR="009F2191" w:rsidRPr="002F12F4" w:rsidRDefault="009F2191" w:rsidP="009F2191">
      <w:pPr>
        <w:pStyle w:val="Prrafodelista"/>
        <w:rPr>
          <w:rFonts w:cs="Arial"/>
          <w:b/>
          <w:sz w:val="20"/>
          <w:szCs w:val="20"/>
          <w:lang w:val="es-MX"/>
        </w:rPr>
      </w:pPr>
    </w:p>
    <w:p w:rsidR="009F2191" w:rsidRPr="002F12F4" w:rsidRDefault="009F2191" w:rsidP="009F2191">
      <w:pPr>
        <w:widowControl w:val="0"/>
        <w:numPr>
          <w:ilvl w:val="0"/>
          <w:numId w:val="7"/>
        </w:numPr>
        <w:jc w:val="both"/>
        <w:rPr>
          <w:rFonts w:cs="Arial"/>
          <w:sz w:val="20"/>
          <w:szCs w:val="20"/>
          <w:lang w:val="es-MX"/>
        </w:rPr>
      </w:pPr>
      <w:r w:rsidRPr="002F12F4">
        <w:rPr>
          <w:rFonts w:cs="Arial"/>
          <w:sz w:val="20"/>
          <w:szCs w:val="20"/>
          <w:lang w:val="es-MX"/>
        </w:rPr>
        <w:t>Currículum del licitante.</w:t>
      </w:r>
    </w:p>
    <w:p w:rsidR="009F2191" w:rsidRPr="002F12F4" w:rsidRDefault="009F2191" w:rsidP="009F2191">
      <w:pPr>
        <w:widowControl w:val="0"/>
        <w:ind w:left="720" w:hanging="720"/>
        <w:jc w:val="both"/>
        <w:rPr>
          <w:rFonts w:cs="Arial"/>
          <w:sz w:val="20"/>
          <w:szCs w:val="20"/>
          <w:lang w:val="es-MX"/>
        </w:rPr>
      </w:pPr>
    </w:p>
    <w:p w:rsidR="009F2191" w:rsidRDefault="009F2191" w:rsidP="009F2191">
      <w:pPr>
        <w:pStyle w:val="Textoindependiente3"/>
        <w:widowControl w:val="0"/>
        <w:ind w:left="360"/>
        <w:rPr>
          <w:rFonts w:cs="Arial"/>
          <w:b/>
          <w:sz w:val="20"/>
        </w:rPr>
      </w:pPr>
      <w:r w:rsidRPr="002F12F4">
        <w:rPr>
          <w:rFonts w:cs="Arial"/>
          <w:sz w:val="20"/>
        </w:rPr>
        <w:t>Currículum de la persona física o moral la cual acredite experiencia en la prestación de servicios afines al solicitado comprobando un mínimo de un año de experiencia en el cual incluya domicilio y teléfonos de los clientes que presente de referencia, lo cual podrá ser corroborado por La Convocante (independientemente del requisito establecido en el anexo técnico de la presente convocatoria).</w:t>
      </w:r>
      <w:r w:rsidRPr="002F12F4">
        <w:rPr>
          <w:rFonts w:cs="Arial"/>
          <w:b/>
          <w:sz w:val="20"/>
        </w:rPr>
        <w:t xml:space="preserve"> Se evaluará verificando que el documento se encuentre firmado por el representante o apoderado legal y que se cumpla con un año mínimo de experiencia.</w:t>
      </w:r>
    </w:p>
    <w:p w:rsidR="009F2191" w:rsidRDefault="009F2191" w:rsidP="009F2191">
      <w:pPr>
        <w:pStyle w:val="Textoindependiente3"/>
        <w:widowControl w:val="0"/>
        <w:ind w:left="360"/>
        <w:rPr>
          <w:rFonts w:cs="Arial"/>
          <w:b/>
          <w:sz w:val="20"/>
        </w:rPr>
      </w:pPr>
    </w:p>
    <w:p w:rsidR="009F2191" w:rsidRPr="002F12F4" w:rsidRDefault="009F2191" w:rsidP="009F2191">
      <w:pPr>
        <w:numPr>
          <w:ilvl w:val="0"/>
          <w:numId w:val="7"/>
        </w:numPr>
        <w:tabs>
          <w:tab w:val="left" w:pos="426"/>
        </w:tabs>
        <w:jc w:val="both"/>
        <w:rPr>
          <w:rFonts w:cs="Arial"/>
          <w:sz w:val="20"/>
          <w:szCs w:val="20"/>
          <w:lang w:val="es-MX"/>
        </w:rPr>
      </w:pPr>
      <w:r w:rsidRPr="002F12F4">
        <w:rPr>
          <w:rFonts w:cs="Arial"/>
          <w:sz w:val="20"/>
          <w:szCs w:val="20"/>
          <w:lang w:val="es-MX"/>
        </w:rPr>
        <w:t xml:space="preserve">Propuesta técnica que contenga la descripción de los bienes y/o servicios y demás especificaciones conforme a lo solicitado en el Anexo Técnico. </w:t>
      </w:r>
      <w:r w:rsidRPr="002F12F4">
        <w:rPr>
          <w:rFonts w:cs="Arial"/>
          <w:b/>
          <w:sz w:val="20"/>
          <w:szCs w:val="20"/>
          <w:lang w:val="es-MX"/>
        </w:rPr>
        <w:t>Se evaluará verificando que la propuesta técnica cumpla con todos y cada uno de los requisitos y especificaciones señaladas en el Anexo Técnico.</w:t>
      </w:r>
      <w:r w:rsidRPr="002F12F4">
        <w:rPr>
          <w:rFonts w:cs="Arial"/>
          <w:sz w:val="20"/>
          <w:szCs w:val="20"/>
          <w:lang w:val="es-MX"/>
        </w:rPr>
        <w:t xml:space="preserve"> </w:t>
      </w:r>
    </w:p>
    <w:p w:rsidR="009F2191" w:rsidRPr="002F12F4" w:rsidRDefault="009F2191" w:rsidP="009F2191">
      <w:pPr>
        <w:pStyle w:val="Prrafodelista"/>
        <w:rPr>
          <w:rFonts w:cs="Arial"/>
          <w:sz w:val="20"/>
          <w:szCs w:val="20"/>
          <w:lang w:val="es-MX"/>
        </w:rPr>
      </w:pPr>
    </w:p>
    <w:p w:rsidR="009F2191" w:rsidRPr="002F12F4" w:rsidRDefault="009F2191" w:rsidP="009F2191">
      <w:pPr>
        <w:pStyle w:val="Prrafodelista"/>
        <w:numPr>
          <w:ilvl w:val="0"/>
          <w:numId w:val="7"/>
        </w:numPr>
        <w:jc w:val="both"/>
        <w:rPr>
          <w:rFonts w:cs="Arial"/>
          <w:sz w:val="20"/>
          <w:szCs w:val="20"/>
          <w:lang w:val="es-MX"/>
        </w:rPr>
      </w:pPr>
      <w:r w:rsidRPr="002F12F4">
        <w:rPr>
          <w:rFonts w:cs="Arial"/>
          <w:sz w:val="20"/>
          <w:szCs w:val="20"/>
          <w:lang w:val="es-MX"/>
        </w:rPr>
        <w:t xml:space="preserve">Propuesta Económica. </w:t>
      </w:r>
      <w:r w:rsidRPr="002F12F4">
        <w:rPr>
          <w:rFonts w:cs="Arial"/>
          <w:b/>
          <w:sz w:val="20"/>
          <w:szCs w:val="20"/>
          <w:lang w:val="es-MX"/>
        </w:rPr>
        <w:t xml:space="preserve">(formato número 1); </w:t>
      </w:r>
    </w:p>
    <w:p w:rsidR="009F2191" w:rsidRPr="002F12F4" w:rsidRDefault="009F2191" w:rsidP="009F2191">
      <w:pPr>
        <w:pStyle w:val="Prrafodelista"/>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t>La propuesta económica del licitante, deberá presentarse conforme a lo siguiente:</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t>A.</w:t>
      </w:r>
      <w:r w:rsidRPr="002F12F4">
        <w:rPr>
          <w:rFonts w:cs="Arial"/>
          <w:sz w:val="20"/>
          <w:szCs w:val="20"/>
          <w:lang w:val="es-MX"/>
        </w:rPr>
        <w:tab/>
        <w:t>Impresa en papel preferentemente membretado del licitante, sin tachaduras ni enmendaduras, señalando el precio en moneda nacional con número y letra desglosando el descuento máximo que esté dispuesto a otorgar, así como el impuesto al valor agregado.</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t>B.</w:t>
      </w:r>
      <w:r w:rsidRPr="002F12F4">
        <w:rPr>
          <w:rFonts w:cs="Arial"/>
          <w:sz w:val="20"/>
          <w:szCs w:val="20"/>
          <w:lang w:val="es-MX"/>
        </w:rPr>
        <w:tab/>
        <w:t>Deberá ser clara y precisa.</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t>C.</w:t>
      </w:r>
      <w:r w:rsidRPr="002F12F4">
        <w:rPr>
          <w:rFonts w:cs="Arial"/>
          <w:sz w:val="20"/>
          <w:szCs w:val="20"/>
          <w:lang w:val="es-MX"/>
        </w:rPr>
        <w:tab/>
        <w:t>Los precios ofertados deberán ser fijos, sin escalación, durante la vigencia del proceso de licitación y durante el periodo de contratación para el caso del proveedor que resulte adjudicado.</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lastRenderedPageBreak/>
        <w:t>D.</w:t>
      </w:r>
      <w:r w:rsidRPr="002F12F4">
        <w:rPr>
          <w:rFonts w:cs="Arial"/>
          <w:sz w:val="20"/>
          <w:szCs w:val="20"/>
          <w:lang w:val="es-MX"/>
        </w:rPr>
        <w:tab/>
        <w:t xml:space="preserve">En todos los casos, deberá ser firmada por la persona legalmente facultada para ello o bien por la persona física participante, en la última hoja del documento que las contenga; por lo que no afectará la solvencia de la propuesta cuando las demás hojas que la integran y sus anexos carezcan de firma o rúbrica, por lo que no podrá desecharse por esta causa. </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sidRPr="002F12F4">
        <w:rPr>
          <w:rFonts w:cs="Arial"/>
          <w:sz w:val="20"/>
          <w:szCs w:val="20"/>
          <w:lang w:val="es-MX"/>
        </w:rPr>
        <w:t>E.</w:t>
      </w:r>
      <w:r w:rsidRPr="002F12F4">
        <w:rPr>
          <w:rFonts w:cs="Arial"/>
          <w:sz w:val="20"/>
          <w:szCs w:val="20"/>
          <w:lang w:val="es-MX"/>
        </w:rPr>
        <w:tab/>
        <w:t>Se presentará en idioma español, así como todos y cada uno de los documentos que la integran, y en caso de presentar alguno en idioma distinto, deberá estar acompañado de su respectiva traducción simple.</w:t>
      </w:r>
    </w:p>
    <w:p w:rsidR="009F2191" w:rsidRPr="002F12F4" w:rsidRDefault="009F2191" w:rsidP="009F2191">
      <w:pPr>
        <w:pStyle w:val="Prrafodelista"/>
        <w:ind w:left="360"/>
        <w:jc w:val="both"/>
        <w:rPr>
          <w:rFonts w:cs="Arial"/>
          <w:sz w:val="20"/>
          <w:szCs w:val="20"/>
          <w:lang w:val="es-MX"/>
        </w:rPr>
      </w:pPr>
    </w:p>
    <w:p w:rsidR="009F2191" w:rsidRPr="002F12F4" w:rsidRDefault="009F2191" w:rsidP="009F2191">
      <w:pPr>
        <w:pStyle w:val="Prrafodelista"/>
        <w:ind w:left="360"/>
        <w:jc w:val="both"/>
        <w:rPr>
          <w:rFonts w:cs="Arial"/>
          <w:sz w:val="20"/>
          <w:szCs w:val="20"/>
          <w:lang w:val="es-MX"/>
        </w:rPr>
      </w:pPr>
      <w:r>
        <w:rPr>
          <w:rFonts w:cs="Arial"/>
          <w:sz w:val="20"/>
          <w:szCs w:val="20"/>
          <w:lang w:val="es-MX"/>
        </w:rPr>
        <w:t>F</w:t>
      </w:r>
      <w:r w:rsidRPr="002F12F4">
        <w:rPr>
          <w:rFonts w:cs="Arial"/>
          <w:sz w:val="20"/>
          <w:szCs w:val="20"/>
          <w:lang w:val="es-MX"/>
        </w:rPr>
        <w:t>.</w:t>
      </w:r>
      <w:r w:rsidRPr="002F12F4">
        <w:rPr>
          <w:rFonts w:cs="Arial"/>
          <w:sz w:val="20"/>
          <w:szCs w:val="20"/>
          <w:lang w:val="es-MX"/>
        </w:rPr>
        <w:tab/>
        <w:t>Con fundamento en el artículo 50 de “</w:t>
      </w:r>
      <w:r w:rsidRPr="002F12F4">
        <w:rPr>
          <w:rFonts w:cs="Arial"/>
          <w:b/>
          <w:sz w:val="20"/>
          <w:szCs w:val="20"/>
          <w:lang w:val="es-MX"/>
        </w:rPr>
        <w:t xml:space="preserve">Las Políticas” </w:t>
      </w:r>
      <w:r w:rsidRPr="002F12F4">
        <w:rPr>
          <w:rFonts w:cs="Arial"/>
          <w:sz w:val="20"/>
          <w:szCs w:val="20"/>
          <w:lang w:val="es-MX"/>
        </w:rPr>
        <w:t>si al momento de realizar la verificación de los importes de las propuestas económicas, en las operaciones finales, se detectan errores aritméticos La Convocante procederá a realizar la corrección en el cuadro comparativo de cotizaciones. De lo anterior se dejará constancia en dicho cuadro y en el acta de fallo. En ningún caso se realizarán correcciones en precios unitarios. En caso de que el licitante no acepte la(s) corrección(es), la propuesta será desechada.</w:t>
      </w:r>
    </w:p>
    <w:p w:rsidR="009F2191" w:rsidRPr="002F12F4" w:rsidRDefault="009F2191" w:rsidP="009F2191">
      <w:pPr>
        <w:pStyle w:val="Prrafodelista"/>
        <w:rPr>
          <w:rFonts w:cs="Arial"/>
          <w:sz w:val="20"/>
          <w:szCs w:val="20"/>
          <w:lang w:val="es-MX"/>
        </w:rPr>
      </w:pPr>
    </w:p>
    <w:p w:rsidR="009F2191" w:rsidRPr="002F12F4" w:rsidRDefault="009F2191" w:rsidP="009F2191">
      <w:pPr>
        <w:tabs>
          <w:tab w:val="left" w:pos="0"/>
        </w:tabs>
        <w:ind w:left="11" w:hanging="11"/>
        <w:jc w:val="both"/>
        <w:rPr>
          <w:rFonts w:cs="Arial"/>
          <w:b/>
          <w:sz w:val="20"/>
          <w:szCs w:val="20"/>
          <w:lang w:val="es-MX"/>
        </w:rPr>
      </w:pPr>
      <w:r w:rsidRPr="002F12F4">
        <w:rPr>
          <w:rFonts w:cs="Arial"/>
          <w:b/>
          <w:sz w:val="20"/>
          <w:szCs w:val="20"/>
          <w:lang w:val="es-MX"/>
        </w:rPr>
        <w:t>VI.2 Documentación complementaria que no afecta la solvencia de la propuesta, por lo tanto, su omisión no será motivo de descalificación.</w:t>
      </w:r>
    </w:p>
    <w:p w:rsidR="009F2191" w:rsidRPr="002F12F4" w:rsidRDefault="009F2191" w:rsidP="009F2191">
      <w:pPr>
        <w:tabs>
          <w:tab w:val="left" w:pos="0"/>
        </w:tabs>
        <w:ind w:hanging="142"/>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La documentación complementaria que presentará el licitante ya sea, según su elección, dentro o fuera del sobre que contenga las proposiciones técnicas, es la siguiente:</w:t>
      </w:r>
    </w:p>
    <w:p w:rsidR="009F2191" w:rsidRPr="002F12F4" w:rsidRDefault="009F2191" w:rsidP="009F2191">
      <w:pPr>
        <w:jc w:val="both"/>
        <w:rPr>
          <w:rFonts w:cs="Arial"/>
          <w:sz w:val="20"/>
          <w:szCs w:val="20"/>
          <w:lang w:val="es-MX"/>
        </w:rPr>
      </w:pPr>
    </w:p>
    <w:p w:rsidR="009F2191" w:rsidRPr="002F12F4" w:rsidRDefault="009F2191" w:rsidP="009F2191">
      <w:pPr>
        <w:pStyle w:val="Prrafodelista"/>
        <w:numPr>
          <w:ilvl w:val="0"/>
          <w:numId w:val="8"/>
        </w:numPr>
        <w:ind w:left="426" w:hanging="426"/>
        <w:jc w:val="both"/>
        <w:rPr>
          <w:rFonts w:cs="Arial"/>
          <w:sz w:val="20"/>
          <w:szCs w:val="20"/>
          <w:lang w:val="es-MX"/>
        </w:rPr>
      </w:pPr>
      <w:r w:rsidRPr="002F12F4">
        <w:rPr>
          <w:rFonts w:cs="Arial"/>
          <w:sz w:val="20"/>
          <w:szCs w:val="20"/>
          <w:lang w:val="es-MX"/>
        </w:rPr>
        <w:t xml:space="preserve">En su caso, carta poder simple de la empresa nombrando su representante y documento público que acredite la capacidad de quien otorga la facultad. </w:t>
      </w:r>
      <w:r w:rsidRPr="002F12F4">
        <w:rPr>
          <w:rFonts w:cs="Arial"/>
          <w:b/>
          <w:sz w:val="20"/>
          <w:szCs w:val="20"/>
          <w:lang w:val="es-MX"/>
        </w:rPr>
        <w:t>Se evaluará verificando que el documento se encuentre debidamente firmado.</w:t>
      </w:r>
      <w:r w:rsidRPr="002F12F4">
        <w:rPr>
          <w:rFonts w:cs="Arial"/>
          <w:sz w:val="20"/>
          <w:szCs w:val="20"/>
          <w:lang w:val="es-MX"/>
        </w:rPr>
        <w:tab/>
      </w:r>
    </w:p>
    <w:p w:rsidR="009F2191" w:rsidRPr="002F12F4" w:rsidRDefault="009F2191" w:rsidP="009F2191">
      <w:pPr>
        <w:pStyle w:val="Prrafodelista"/>
        <w:ind w:left="426"/>
        <w:jc w:val="both"/>
        <w:rPr>
          <w:rFonts w:cs="Arial"/>
          <w:sz w:val="20"/>
          <w:szCs w:val="20"/>
          <w:lang w:val="es-MX"/>
        </w:rPr>
      </w:pPr>
    </w:p>
    <w:p w:rsidR="009F2191" w:rsidRPr="002F12F4" w:rsidRDefault="009F2191" w:rsidP="009F2191">
      <w:pPr>
        <w:pStyle w:val="Prrafodelista"/>
        <w:numPr>
          <w:ilvl w:val="0"/>
          <w:numId w:val="8"/>
        </w:numPr>
        <w:ind w:left="426" w:hanging="426"/>
        <w:jc w:val="both"/>
        <w:rPr>
          <w:rFonts w:cs="Arial"/>
          <w:sz w:val="20"/>
          <w:szCs w:val="20"/>
          <w:lang w:val="es-MX"/>
        </w:rPr>
      </w:pPr>
      <w:r w:rsidRPr="002F12F4">
        <w:rPr>
          <w:rFonts w:cs="Arial"/>
          <w:sz w:val="20"/>
          <w:szCs w:val="20"/>
          <w:lang w:val="es-MX"/>
        </w:rPr>
        <w:t>Cédula de identificación fiscal (copia). Se evaluará verificando que el documento corresponda a la razón social del licitante.</w:t>
      </w:r>
    </w:p>
    <w:p w:rsidR="009F2191" w:rsidRPr="002F12F4" w:rsidRDefault="009F2191" w:rsidP="009F2191">
      <w:pPr>
        <w:pStyle w:val="Prrafodelista"/>
        <w:rPr>
          <w:rFonts w:cs="Arial"/>
          <w:sz w:val="20"/>
          <w:szCs w:val="20"/>
          <w:lang w:val="es-MX"/>
        </w:rPr>
      </w:pPr>
    </w:p>
    <w:p w:rsidR="009F2191" w:rsidRPr="002F12F4" w:rsidRDefault="009F2191" w:rsidP="009F2191">
      <w:pPr>
        <w:numPr>
          <w:ilvl w:val="0"/>
          <w:numId w:val="8"/>
        </w:numPr>
        <w:jc w:val="both"/>
        <w:rPr>
          <w:rFonts w:cs="Arial"/>
          <w:sz w:val="20"/>
          <w:szCs w:val="20"/>
          <w:lang w:val="es-MX"/>
        </w:rPr>
      </w:pPr>
      <w:r w:rsidRPr="002F12F4">
        <w:rPr>
          <w:rFonts w:cs="Arial"/>
          <w:sz w:val="20"/>
          <w:szCs w:val="20"/>
          <w:lang w:val="es-MX"/>
        </w:rPr>
        <w:t xml:space="preserve">Identificación oficial de quien presenta la propuesta, como credencial para votar, pasaporte o licencia de conducir (copia). </w:t>
      </w:r>
      <w:r w:rsidRPr="002F12F4">
        <w:rPr>
          <w:rFonts w:cs="Arial"/>
          <w:b/>
          <w:sz w:val="20"/>
          <w:szCs w:val="20"/>
          <w:lang w:val="es-MX"/>
        </w:rPr>
        <w:t xml:space="preserve">Se evaluará verificando que el documento corresponda a la persona que firma las proposiciones y que la firma concuerde con la plasmada en los documentos de su proposición para verificar la identidad de la persona física o del representante legal. </w:t>
      </w:r>
    </w:p>
    <w:p w:rsidR="009F2191" w:rsidRPr="00885879" w:rsidRDefault="009F2191" w:rsidP="009F2191">
      <w:pPr>
        <w:pStyle w:val="Prrafodelista"/>
        <w:rPr>
          <w:rFonts w:cs="Arial"/>
          <w:sz w:val="20"/>
          <w:szCs w:val="20"/>
          <w:lang w:val="es-MX"/>
        </w:rPr>
      </w:pPr>
    </w:p>
    <w:p w:rsidR="009F2191" w:rsidRPr="002F12F4" w:rsidRDefault="009F2191" w:rsidP="009F2191">
      <w:pPr>
        <w:numPr>
          <w:ilvl w:val="0"/>
          <w:numId w:val="8"/>
        </w:numPr>
        <w:jc w:val="both"/>
        <w:rPr>
          <w:rFonts w:cs="Arial"/>
          <w:sz w:val="20"/>
          <w:szCs w:val="20"/>
          <w:lang w:val="es-MX"/>
        </w:rPr>
      </w:pPr>
      <w:r w:rsidRPr="002F12F4">
        <w:rPr>
          <w:rFonts w:cs="Arial"/>
          <w:sz w:val="20"/>
          <w:szCs w:val="20"/>
          <w:lang w:val="es-MX"/>
        </w:rPr>
        <w:t xml:space="preserve">Requisitar la </w:t>
      </w:r>
      <w:r w:rsidRPr="002F12F4">
        <w:rPr>
          <w:rFonts w:cs="Arial"/>
          <w:sz w:val="20"/>
          <w:szCs w:val="20"/>
        </w:rPr>
        <w:t xml:space="preserve">dirección de correo electrónico del licitante, en caso de contar con la misma, en el </w:t>
      </w:r>
      <w:r>
        <w:rPr>
          <w:rFonts w:cs="Arial"/>
          <w:sz w:val="20"/>
          <w:szCs w:val="20"/>
        </w:rPr>
        <w:t>Formato número 5</w:t>
      </w:r>
      <w:r w:rsidRPr="002F12F4">
        <w:rPr>
          <w:rFonts w:cs="Arial"/>
          <w:sz w:val="20"/>
          <w:szCs w:val="20"/>
        </w:rPr>
        <w:t>.</w:t>
      </w:r>
    </w:p>
    <w:p w:rsidR="009F2191" w:rsidRPr="002F12F4" w:rsidRDefault="009F2191" w:rsidP="009F2191">
      <w:pPr>
        <w:ind w:left="360"/>
        <w:rPr>
          <w:rFonts w:cs="Arial"/>
          <w:sz w:val="20"/>
          <w:szCs w:val="20"/>
          <w:lang w:val="es-MX"/>
        </w:rPr>
      </w:pPr>
    </w:p>
    <w:p w:rsidR="009F2191" w:rsidRPr="002F12F4" w:rsidRDefault="009F2191" w:rsidP="009F2191">
      <w:pPr>
        <w:pStyle w:val="Prrafodelista"/>
        <w:tabs>
          <w:tab w:val="left" w:pos="426"/>
        </w:tabs>
        <w:ind w:left="0"/>
        <w:jc w:val="both"/>
        <w:rPr>
          <w:rFonts w:cs="Arial"/>
          <w:b/>
          <w:sz w:val="20"/>
          <w:szCs w:val="20"/>
          <w:u w:val="single"/>
          <w:lang w:val="es-MX"/>
        </w:rPr>
      </w:pPr>
      <w:r w:rsidRPr="002F12F4">
        <w:rPr>
          <w:rFonts w:cs="Arial"/>
          <w:b/>
          <w:sz w:val="20"/>
          <w:szCs w:val="20"/>
          <w:u w:val="single"/>
          <w:lang w:val="es-MX"/>
        </w:rPr>
        <w:t>Apartado VII.  INCONFORMIDADES.</w:t>
      </w:r>
    </w:p>
    <w:p w:rsidR="009F2191" w:rsidRPr="002F12F4" w:rsidRDefault="009F2191" w:rsidP="009F2191">
      <w:pPr>
        <w:tabs>
          <w:tab w:val="left" w:pos="426"/>
        </w:tabs>
        <w:autoSpaceDE w:val="0"/>
        <w:autoSpaceDN w:val="0"/>
        <w:adjustRightInd w:val="0"/>
        <w:jc w:val="both"/>
        <w:rPr>
          <w:rFonts w:cs="Arial"/>
          <w:sz w:val="20"/>
          <w:szCs w:val="20"/>
          <w:lang w:val="es-MX" w:eastAsia="es-MX"/>
        </w:rPr>
      </w:pPr>
    </w:p>
    <w:p w:rsidR="009F2191" w:rsidRPr="002F12F4" w:rsidRDefault="009F2191" w:rsidP="009F2191">
      <w:pPr>
        <w:jc w:val="both"/>
        <w:rPr>
          <w:rFonts w:cs="Arial"/>
          <w:sz w:val="20"/>
          <w:szCs w:val="20"/>
        </w:rPr>
      </w:pPr>
      <w:r w:rsidRPr="002F12F4">
        <w:rPr>
          <w:rFonts w:cs="Arial"/>
          <w:sz w:val="20"/>
          <w:szCs w:val="20"/>
        </w:rPr>
        <w:t xml:space="preserve">Conforme a lo establecido en el artículo 97 de </w:t>
      </w:r>
      <w:r w:rsidRPr="002F12F4">
        <w:rPr>
          <w:rFonts w:cs="Arial"/>
          <w:b/>
          <w:sz w:val="20"/>
          <w:szCs w:val="20"/>
        </w:rPr>
        <w:t xml:space="preserve">“Las Políticas”, </w:t>
      </w:r>
      <w:r w:rsidRPr="002F12F4">
        <w:rPr>
          <w:rFonts w:cs="Arial"/>
          <w:sz w:val="20"/>
          <w:szCs w:val="20"/>
        </w:rPr>
        <w:t xml:space="preserve">podrá interponerse inconformidad ante </w:t>
      </w:r>
      <w:r>
        <w:rPr>
          <w:rFonts w:cs="Arial"/>
          <w:sz w:val="20"/>
          <w:szCs w:val="20"/>
        </w:rPr>
        <w:t xml:space="preserve">el </w:t>
      </w:r>
      <w:r w:rsidRPr="00AF1040">
        <w:rPr>
          <w:rFonts w:cs="Arial"/>
          <w:sz w:val="20"/>
          <w:szCs w:val="20"/>
        </w:rPr>
        <w:t xml:space="preserve">Órgano Interno de Control </w:t>
      </w:r>
      <w:r w:rsidRPr="002F12F4">
        <w:rPr>
          <w:rFonts w:cs="Arial"/>
          <w:sz w:val="20"/>
          <w:szCs w:val="20"/>
        </w:rPr>
        <w:t xml:space="preserve">en la Comisión Federal de Competencia Económica por actos del procedimiento de contratación que contravengan las disposiciones que rigen las materias objeto de </w:t>
      </w:r>
      <w:r w:rsidRPr="002F12F4">
        <w:rPr>
          <w:rFonts w:cs="Arial"/>
          <w:b/>
          <w:sz w:val="20"/>
          <w:szCs w:val="20"/>
        </w:rPr>
        <w:t>“Las Políticas”</w:t>
      </w:r>
      <w:r w:rsidRPr="002F12F4">
        <w:rPr>
          <w:rFonts w:cs="Arial"/>
          <w:sz w:val="20"/>
          <w:szCs w:val="20"/>
        </w:rPr>
        <w:t xml:space="preserve">. </w:t>
      </w:r>
    </w:p>
    <w:p w:rsidR="009F2191" w:rsidRPr="002F12F4" w:rsidRDefault="009F2191" w:rsidP="009F2191">
      <w:pPr>
        <w:rPr>
          <w:rFonts w:cs="Arial"/>
          <w:sz w:val="20"/>
          <w:szCs w:val="20"/>
        </w:rPr>
      </w:pPr>
    </w:p>
    <w:p w:rsidR="009F2191" w:rsidRPr="002F12F4" w:rsidRDefault="009F2191" w:rsidP="009F2191">
      <w:pPr>
        <w:rPr>
          <w:rFonts w:cs="Arial"/>
          <w:sz w:val="20"/>
          <w:szCs w:val="20"/>
        </w:rPr>
      </w:pPr>
      <w:r w:rsidRPr="002F12F4">
        <w:rPr>
          <w:rFonts w:cs="Arial"/>
          <w:sz w:val="20"/>
          <w:szCs w:val="20"/>
        </w:rPr>
        <w:t>La dirección en donde podrán inconformarse es:</w:t>
      </w:r>
    </w:p>
    <w:p w:rsidR="009F2191" w:rsidRDefault="009F2191" w:rsidP="009F2191">
      <w:pPr>
        <w:rPr>
          <w:rFonts w:cs="Arial"/>
          <w:sz w:val="20"/>
          <w:szCs w:val="20"/>
        </w:rPr>
      </w:pPr>
      <w:r w:rsidRPr="00AF1040">
        <w:rPr>
          <w:rFonts w:cs="Arial"/>
          <w:sz w:val="20"/>
          <w:szCs w:val="20"/>
        </w:rPr>
        <w:t xml:space="preserve">Órgano Interno de Control </w:t>
      </w:r>
    </w:p>
    <w:p w:rsidR="009F2191" w:rsidRPr="002F12F4" w:rsidRDefault="009F2191" w:rsidP="009F2191">
      <w:pPr>
        <w:rPr>
          <w:rFonts w:cs="Arial"/>
          <w:sz w:val="20"/>
          <w:szCs w:val="20"/>
        </w:rPr>
      </w:pPr>
      <w:r w:rsidRPr="002F12F4">
        <w:rPr>
          <w:rFonts w:cs="Arial"/>
          <w:sz w:val="20"/>
          <w:szCs w:val="20"/>
        </w:rPr>
        <w:t>de la Comisión Federal de Competencia Económica</w:t>
      </w:r>
    </w:p>
    <w:p w:rsidR="009F2191" w:rsidRPr="002F12F4" w:rsidRDefault="009F2191" w:rsidP="009F2191">
      <w:pPr>
        <w:rPr>
          <w:rFonts w:cs="Arial"/>
          <w:sz w:val="20"/>
          <w:szCs w:val="20"/>
        </w:rPr>
      </w:pPr>
      <w:r w:rsidRPr="002F12F4">
        <w:rPr>
          <w:rFonts w:cs="Arial"/>
          <w:sz w:val="20"/>
          <w:szCs w:val="20"/>
        </w:rPr>
        <w:t>Av. Santa Fe núm. 505 piso 24</w:t>
      </w:r>
    </w:p>
    <w:p w:rsidR="009F2191" w:rsidRDefault="009F2191" w:rsidP="009F2191">
      <w:pPr>
        <w:rPr>
          <w:rFonts w:cs="Arial"/>
          <w:sz w:val="20"/>
          <w:szCs w:val="20"/>
        </w:rPr>
      </w:pPr>
      <w:r w:rsidRPr="002F12F4">
        <w:rPr>
          <w:rFonts w:cs="Arial"/>
          <w:sz w:val="20"/>
          <w:szCs w:val="20"/>
        </w:rPr>
        <w:t>Col. Cruz Manca</w:t>
      </w:r>
    </w:p>
    <w:p w:rsidR="009F2191" w:rsidRPr="00E340D3" w:rsidRDefault="009F2191" w:rsidP="009F2191">
      <w:pPr>
        <w:rPr>
          <w:rFonts w:cs="Arial"/>
          <w:sz w:val="20"/>
          <w:szCs w:val="20"/>
        </w:rPr>
      </w:pPr>
      <w:r w:rsidRPr="002F12F4">
        <w:rPr>
          <w:rFonts w:cs="Arial"/>
          <w:sz w:val="20"/>
          <w:szCs w:val="20"/>
        </w:rPr>
        <w:t>Delegación Cuajimalpa</w:t>
      </w:r>
      <w:r>
        <w:rPr>
          <w:rFonts w:cs="Arial"/>
          <w:sz w:val="20"/>
          <w:szCs w:val="20"/>
        </w:rPr>
        <w:t>.  Tel</w:t>
      </w:r>
      <w:r w:rsidRPr="002F12F4">
        <w:rPr>
          <w:rFonts w:cs="Arial"/>
          <w:sz w:val="20"/>
          <w:szCs w:val="20"/>
        </w:rPr>
        <w:t>. 2789-6500</w:t>
      </w: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r w:rsidRPr="00A342D2">
        <w:rPr>
          <w:rFonts w:cs="Arial"/>
          <w:b/>
          <w:sz w:val="20"/>
          <w:szCs w:val="20"/>
          <w:u w:val="single"/>
          <w:lang w:val="es-MX"/>
        </w:rPr>
        <w:lastRenderedPageBreak/>
        <w:t>Apartado VIII.  FORMATOS QUE FACILITEN Y AGILICEN LA PRESENTACIÓN Y RECEPCIÓN DE LAS PROPOSICIONES.</w:t>
      </w:r>
    </w:p>
    <w:p w:rsidR="009F2191" w:rsidRPr="00A342D2" w:rsidRDefault="009F2191" w:rsidP="009F2191">
      <w:pPr>
        <w:pBdr>
          <w:top w:val="double" w:sz="12" w:space="8" w:color="auto" w:shadow="1"/>
          <w:left w:val="double" w:sz="12" w:space="1" w:color="auto" w:shadow="1"/>
          <w:bottom w:val="double" w:sz="12" w:space="0" w:color="auto" w:shadow="1"/>
          <w:right w:val="double" w:sz="12" w:space="1" w:color="auto" w:shadow="1"/>
        </w:pBdr>
        <w:shd w:val="clear" w:color="auto" w:fill="C3DB6B"/>
        <w:jc w:val="center"/>
        <w:rPr>
          <w:rFonts w:cs="Arial"/>
          <w:sz w:val="20"/>
          <w:szCs w:val="20"/>
          <w:lang w:val="es-MX"/>
        </w:rPr>
      </w:pPr>
      <w:r w:rsidRPr="00A342D2">
        <w:rPr>
          <w:rFonts w:cs="Arial"/>
          <w:b/>
          <w:sz w:val="20"/>
          <w:szCs w:val="20"/>
          <w:lang w:val="es-MX"/>
        </w:rPr>
        <w:t xml:space="preserve">Formato número 1: </w:t>
      </w:r>
      <w:r>
        <w:rPr>
          <w:rFonts w:cs="Arial"/>
          <w:b/>
          <w:sz w:val="20"/>
          <w:szCs w:val="20"/>
          <w:lang w:val="es-MX"/>
        </w:rPr>
        <w:t xml:space="preserve">Oferta o </w:t>
      </w:r>
      <w:r w:rsidRPr="00A342D2">
        <w:rPr>
          <w:rFonts w:cs="Arial"/>
          <w:b/>
          <w:sz w:val="20"/>
          <w:szCs w:val="20"/>
          <w:lang w:val="es-MX"/>
        </w:rPr>
        <w:t xml:space="preserve">Propuesta </w:t>
      </w:r>
      <w:r>
        <w:rPr>
          <w:rFonts w:cs="Arial"/>
          <w:b/>
          <w:sz w:val="20"/>
          <w:szCs w:val="20"/>
          <w:lang w:val="es-MX"/>
        </w:rPr>
        <w:t>económica</w:t>
      </w:r>
    </w:p>
    <w:p w:rsidR="009F2191" w:rsidRDefault="009F2191" w:rsidP="009F2191">
      <w:pPr>
        <w:pStyle w:val="Encabezado"/>
        <w:jc w:val="center"/>
        <w:outlineLvl w:val="0"/>
        <w:rPr>
          <w:rFonts w:cs="Arial"/>
          <w:b/>
          <w:sz w:val="20"/>
          <w:szCs w:val="20"/>
          <w:lang w:val="es-MX"/>
        </w:rPr>
      </w:pPr>
    </w:p>
    <w:p w:rsidR="009F2191" w:rsidRDefault="009F2191" w:rsidP="009F2191">
      <w:pPr>
        <w:pStyle w:val="JLZsubestilo3"/>
        <w:tabs>
          <w:tab w:val="clear" w:pos="2719"/>
        </w:tabs>
        <w:ind w:left="1418" w:firstLine="0"/>
        <w:rPr>
          <w:rFonts w:ascii="Century Gothic" w:hAnsi="Century Gothic"/>
          <w:b/>
          <w:sz w:val="22"/>
          <w:szCs w:val="22"/>
        </w:rPr>
      </w:pPr>
      <w:r>
        <w:rPr>
          <w:rFonts w:ascii="Century Gothic" w:hAnsi="Century Gothic"/>
          <w:b/>
          <w:sz w:val="22"/>
          <w:szCs w:val="22"/>
        </w:rPr>
        <w:t xml:space="preserve">         </w:t>
      </w:r>
      <w:r w:rsidRPr="00823365">
        <w:rPr>
          <w:rFonts w:ascii="Century Gothic" w:hAnsi="Century Gothic"/>
          <w:b/>
          <w:sz w:val="22"/>
          <w:szCs w:val="22"/>
        </w:rPr>
        <w:t>Formato de Propuesta Económica</w:t>
      </w:r>
    </w:p>
    <w:tbl>
      <w:tblPr>
        <w:tblW w:w="9498" w:type="dxa"/>
        <w:tblInd w:w="-5" w:type="dxa"/>
        <w:tblCellMar>
          <w:left w:w="70" w:type="dxa"/>
          <w:right w:w="70" w:type="dxa"/>
        </w:tblCellMar>
        <w:tblLook w:val="04A0" w:firstRow="1" w:lastRow="0" w:firstColumn="1" w:lastColumn="0" w:noHBand="0" w:noVBand="1"/>
      </w:tblPr>
      <w:tblGrid>
        <w:gridCol w:w="1200"/>
        <w:gridCol w:w="6455"/>
        <w:gridCol w:w="1843"/>
      </w:tblGrid>
      <w:tr w:rsidR="00A278D8" w:rsidTr="00A278D8">
        <w:trPr>
          <w:trHeight w:val="765"/>
        </w:trPr>
        <w:tc>
          <w:tcPr>
            <w:tcW w:w="120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A278D8" w:rsidRDefault="00A278D8">
            <w:pPr>
              <w:rPr>
                <w:rFonts w:cs="Arial"/>
                <w:b/>
                <w:bCs/>
                <w:color w:val="000000"/>
                <w:sz w:val="20"/>
                <w:szCs w:val="20"/>
                <w:lang w:val="es-MX" w:eastAsia="es-MX"/>
              </w:rPr>
            </w:pPr>
            <w:r>
              <w:rPr>
                <w:rFonts w:cs="Arial"/>
                <w:b/>
                <w:bCs/>
                <w:color w:val="000000"/>
                <w:sz w:val="20"/>
                <w:szCs w:val="20"/>
              </w:rPr>
              <w:t>PARTIDA</w:t>
            </w:r>
          </w:p>
        </w:tc>
        <w:tc>
          <w:tcPr>
            <w:tcW w:w="6455" w:type="dxa"/>
            <w:tcBorders>
              <w:top w:val="single" w:sz="4" w:space="0" w:color="auto"/>
              <w:left w:val="nil"/>
              <w:bottom w:val="single" w:sz="4" w:space="0" w:color="auto"/>
              <w:right w:val="single" w:sz="4" w:space="0" w:color="auto"/>
            </w:tcBorders>
            <w:shd w:val="clear" w:color="000000" w:fill="D9D9D9"/>
            <w:noWrap/>
            <w:vAlign w:val="center"/>
            <w:hideMark/>
          </w:tcPr>
          <w:p w:rsidR="00A278D8" w:rsidRDefault="00A278D8">
            <w:pPr>
              <w:jc w:val="center"/>
              <w:rPr>
                <w:rFonts w:cs="Arial"/>
                <w:b/>
                <w:bCs/>
                <w:color w:val="000000"/>
                <w:sz w:val="20"/>
                <w:szCs w:val="20"/>
              </w:rPr>
            </w:pPr>
            <w:r>
              <w:rPr>
                <w:rFonts w:cs="Arial"/>
                <w:b/>
                <w:bCs/>
                <w:color w:val="000000"/>
                <w:sz w:val="20"/>
                <w:szCs w:val="20"/>
              </w:rPr>
              <w:t>DESCRIPCION</w:t>
            </w:r>
          </w:p>
        </w:tc>
        <w:tc>
          <w:tcPr>
            <w:tcW w:w="1843" w:type="dxa"/>
            <w:tcBorders>
              <w:top w:val="single" w:sz="4" w:space="0" w:color="auto"/>
              <w:left w:val="nil"/>
              <w:bottom w:val="single" w:sz="4" w:space="0" w:color="auto"/>
              <w:right w:val="single" w:sz="4" w:space="0" w:color="auto"/>
            </w:tcBorders>
            <w:shd w:val="clear" w:color="000000" w:fill="D9D9D9"/>
            <w:vAlign w:val="center"/>
            <w:hideMark/>
          </w:tcPr>
          <w:p w:rsidR="00A278D8" w:rsidRDefault="00A278D8">
            <w:pPr>
              <w:jc w:val="center"/>
              <w:rPr>
                <w:rFonts w:cs="Arial"/>
                <w:b/>
                <w:bCs/>
                <w:color w:val="000000"/>
                <w:sz w:val="20"/>
                <w:szCs w:val="20"/>
              </w:rPr>
            </w:pPr>
            <w:r>
              <w:rPr>
                <w:rFonts w:cs="Arial"/>
                <w:b/>
                <w:bCs/>
                <w:color w:val="000000"/>
                <w:sz w:val="20"/>
                <w:szCs w:val="20"/>
              </w:rPr>
              <w:t>PRECIO UNITARIO ANTES DE IVA</w:t>
            </w:r>
          </w:p>
        </w:tc>
      </w:tr>
      <w:tr w:rsidR="00A278D8" w:rsidTr="00A278D8">
        <w:trPr>
          <w:trHeight w:val="30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ESTACIONES DE TRABAJO</w:t>
            </w:r>
          </w:p>
        </w:tc>
        <w:tc>
          <w:tcPr>
            <w:tcW w:w="1843" w:type="dxa"/>
            <w:tcBorders>
              <w:top w:val="nil"/>
              <w:left w:val="nil"/>
              <w:bottom w:val="single" w:sz="4" w:space="0" w:color="auto"/>
              <w:right w:val="single" w:sz="4" w:space="0" w:color="auto"/>
            </w:tcBorders>
            <w:shd w:val="clear" w:color="000000" w:fill="A6A6A6"/>
            <w:vAlign w:val="center"/>
            <w:hideMark/>
          </w:tcPr>
          <w:p w:rsidR="00A278D8" w:rsidRDefault="00A278D8">
            <w:pPr>
              <w:rPr>
                <w:rFonts w:cs="Arial"/>
                <w:b/>
                <w:bCs/>
                <w:color w:val="000000"/>
                <w:sz w:val="20"/>
                <w:szCs w:val="20"/>
              </w:rPr>
            </w:pPr>
            <w:r>
              <w:rPr>
                <w:rFonts w:cs="Arial"/>
                <w:b/>
                <w:bCs/>
                <w:color w:val="000000"/>
                <w:sz w:val="20"/>
                <w:szCs w:val="20"/>
              </w:rPr>
              <w:t> </w:t>
            </w:r>
          </w:p>
        </w:tc>
      </w:tr>
      <w:tr w:rsidR="00A278D8" w:rsidTr="00A278D8">
        <w:trPr>
          <w:trHeight w:val="30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ESTACIONES DE TRABAJO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0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MUEBLES DE ARCHIVO 75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0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MUEBLES DE ARCHIVO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429"/>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ESTACIÓN DE TRABAJO CON SUPERFICIE DE TRANSACCIÓN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ALTAS </w:t>
            </w:r>
          </w:p>
        </w:tc>
        <w:tc>
          <w:tcPr>
            <w:tcW w:w="1843" w:type="dxa"/>
            <w:tcBorders>
              <w:top w:val="nil"/>
              <w:left w:val="nil"/>
              <w:bottom w:val="single" w:sz="4" w:space="0" w:color="auto"/>
              <w:right w:val="single" w:sz="4" w:space="0" w:color="auto"/>
            </w:tcBorders>
            <w:shd w:val="clear" w:color="000000" w:fill="A6A6A6"/>
            <w:vAlign w:val="center"/>
            <w:hideMark/>
          </w:tcPr>
          <w:p w:rsidR="00A278D8" w:rsidRDefault="00A278D8">
            <w:pPr>
              <w:rPr>
                <w:rFonts w:cs="Arial"/>
                <w:b/>
                <w:bCs/>
                <w:color w:val="000000"/>
                <w:sz w:val="20"/>
                <w:szCs w:val="20"/>
              </w:rPr>
            </w:pPr>
            <w:r>
              <w:rPr>
                <w:rFonts w:cs="Arial"/>
                <w:b/>
                <w:bCs/>
                <w:color w:val="000000"/>
                <w:sz w:val="20"/>
                <w:szCs w:val="20"/>
              </w:rPr>
              <w:t> </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 ALTA 6 PERSONAS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 ALTA 2 PERSONAS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MESAS PLEGABLES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 DE JUNTAS REDONDA DE 5 PERSONAS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Arial"/>
                <w:b/>
                <w:bCs/>
                <w:color w:val="000000"/>
                <w:sz w:val="22"/>
                <w:szCs w:val="22"/>
              </w:rPr>
              <w:t xml:space="preserve">MESA JUNTAS PARA 12 PERSONAS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JUNTAS 10 PERSONAS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JUNTAS PARA 8 PERSONAS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DE JUNTAS PARA 20 PERSONAS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MESAS DE JUNTAS EN “V”</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0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 DE JUNTAS ASAMBLEA EN CIRCULO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MESAS PARA PHONE BOOT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MESAS DE COMEDOR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OFICINA CHAPA DE MADERA</w:t>
            </w:r>
          </w:p>
        </w:tc>
        <w:tc>
          <w:tcPr>
            <w:tcW w:w="1843" w:type="dxa"/>
            <w:tcBorders>
              <w:top w:val="nil"/>
              <w:left w:val="nil"/>
              <w:bottom w:val="single" w:sz="4" w:space="0" w:color="auto"/>
              <w:right w:val="single" w:sz="4" w:space="0" w:color="auto"/>
            </w:tcBorders>
            <w:shd w:val="clear" w:color="000000" w:fill="A6A6A6"/>
            <w:vAlign w:val="center"/>
            <w:hideMark/>
          </w:tcPr>
          <w:p w:rsidR="00A278D8" w:rsidRDefault="00A278D8">
            <w:pPr>
              <w:rPr>
                <w:rFonts w:cs="Arial"/>
                <w:b/>
                <w:bCs/>
                <w:color w:val="000000"/>
                <w:sz w:val="20"/>
                <w:szCs w:val="20"/>
              </w:rPr>
            </w:pPr>
            <w:r>
              <w:rPr>
                <w:rFonts w:cs="Arial"/>
                <w:b/>
                <w:bCs/>
                <w:color w:val="000000"/>
                <w:sz w:val="20"/>
                <w:szCs w:val="20"/>
              </w:rPr>
              <w:t> </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ESCRITORIO CON LATERAL Y CREDENZA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ARCHIVERO VERTICAL DE 3 GAVETAS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DE CENTRO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ESQUINERA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15.5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MESA DE JUNTAS CIRCULAR</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PERCHERO DE MADERA</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OFICINA LAMINADO PLÁSTICO</w:t>
            </w:r>
          </w:p>
        </w:tc>
        <w:tc>
          <w:tcPr>
            <w:tcW w:w="1843" w:type="dxa"/>
            <w:tcBorders>
              <w:top w:val="nil"/>
              <w:left w:val="nil"/>
              <w:bottom w:val="single" w:sz="4" w:space="0" w:color="auto"/>
              <w:right w:val="single" w:sz="4" w:space="0" w:color="auto"/>
            </w:tcBorders>
            <w:shd w:val="clear" w:color="000000" w:fill="A6A6A6"/>
            <w:vAlign w:val="center"/>
            <w:hideMark/>
          </w:tcPr>
          <w:p w:rsidR="00A278D8" w:rsidRDefault="00A278D8">
            <w:pPr>
              <w:rPr>
                <w:rFonts w:cs="Arial"/>
                <w:b/>
                <w:bCs/>
                <w:color w:val="000000"/>
                <w:sz w:val="20"/>
                <w:szCs w:val="20"/>
              </w:rPr>
            </w:pPr>
            <w:r>
              <w:rPr>
                <w:rFonts w:cs="Arial"/>
                <w:b/>
                <w:bCs/>
                <w:color w:val="000000"/>
                <w:sz w:val="20"/>
                <w:szCs w:val="20"/>
              </w:rPr>
              <w:t> </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ESCRITORIO DE LAMINADO PLÁSTICO CON CREDENZA Y PEDESTAL</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lastRenderedPageBreak/>
              <w:t>17.2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DE CENTRO EN LAMINADO PLÁSTICO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ESQUINERA EN LAMINADO PLÁSTICO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LIBRERO LAMINADO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ARCHIVERO HORIZONTAL LAMINADO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17.6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DE JUNTAS CIRCULAR LAMINADO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PERCHERO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19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SILLÓN SEMIEJECUTIVO CON RODAJAS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SILLÓN RESPALDO MEDIO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SILLÓN RECEPCIÓN RESPALDO MEDIO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SILLA FIJA PARA SALA DE JUNTAS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SILLA FIJA APLIABLE PARA AUDITORIO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SILLAS ALTAS PARA BIG TABLE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BANCA DE ESPERA</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SILLÓN GIRATORIO PARA PHONE BOOT</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MUEBLE COLABORATIVO PARA BIBLIOTECA</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LIBRERO DOBLE VISTA PARA BIBLIOTECA</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29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SALA DE ESPERA 8 PIEZAS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SOFÁ DE UNA PLAZA</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TABURETE SEMI CURVO.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SOFÁ CASSUAL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SOFÁ CASSUAL CURVO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SILLA PARA COMEDOR</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MOBILIARIO SALA LÚDICA</w:t>
            </w:r>
          </w:p>
        </w:tc>
        <w:tc>
          <w:tcPr>
            <w:tcW w:w="1843" w:type="dxa"/>
            <w:tcBorders>
              <w:top w:val="nil"/>
              <w:left w:val="nil"/>
              <w:bottom w:val="single" w:sz="4" w:space="0" w:color="auto"/>
              <w:right w:val="single" w:sz="4" w:space="0" w:color="auto"/>
            </w:tcBorders>
            <w:shd w:val="clear" w:color="000000" w:fill="A6A6A6"/>
            <w:vAlign w:val="center"/>
            <w:hideMark/>
          </w:tcPr>
          <w:p w:rsidR="00A278D8" w:rsidRDefault="00A278D8">
            <w:pPr>
              <w:rPr>
                <w:rFonts w:cs="Arial"/>
                <w:b/>
                <w:bCs/>
                <w:color w:val="000000"/>
                <w:sz w:val="20"/>
                <w:szCs w:val="20"/>
              </w:rPr>
            </w:pPr>
            <w:r>
              <w:rPr>
                <w:rFonts w:cs="Arial"/>
                <w:b/>
                <w:bCs/>
                <w:color w:val="000000"/>
                <w:sz w:val="20"/>
                <w:szCs w:val="20"/>
              </w:rPr>
              <w:t> </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35.1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MUEBLE ORGANIZADOR DE LAMINADO PLÁSTICO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35.2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CONJUNTO 5 MESAS TRAPEZOIDALES Y 5 SILLAS JARDÍN DE NIÑOS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35.3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 SILLÓN PUFF</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FRIGOBAR DE 4 PIES CÚBICOS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TRITURADORA DE PAPEL, CORTE CRUZADO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CAFETERA DE ACERO INOXIDABLE PARA 60 TAZAS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39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GUILLOTINA CORTADORA DE PAPEL</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lastRenderedPageBreak/>
              <w:t>40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PIZARRÓN DOBLE CARA CON RUEDAS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ENGARGOLADORA DE USO RUDO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ANAQUELES METÁLICOS </w:t>
            </w:r>
          </w:p>
        </w:tc>
        <w:tc>
          <w:tcPr>
            <w:tcW w:w="1843" w:type="dxa"/>
            <w:tcBorders>
              <w:top w:val="nil"/>
              <w:left w:val="nil"/>
              <w:bottom w:val="single" w:sz="4" w:space="0" w:color="auto"/>
              <w:right w:val="single" w:sz="4" w:space="0" w:color="auto"/>
            </w:tcBorders>
            <w:shd w:val="clear" w:color="auto" w:fill="auto"/>
            <w:noWrap/>
            <w:vAlign w:val="bottom"/>
            <w:hideMark/>
          </w:tcPr>
          <w:p w:rsidR="00A278D8" w:rsidRDefault="00A278D8">
            <w:pPr>
              <w:rPr>
                <w:rFonts w:ascii="Calibri" w:hAnsi="Calibri" w:cs="Calibri"/>
                <w:color w:val="000000"/>
                <w:sz w:val="22"/>
                <w:szCs w:val="22"/>
              </w:rPr>
            </w:pPr>
            <w:r>
              <w:rPr>
                <w:rFonts w:ascii="Calibri" w:hAnsi="Calibri" w:cs="Calibri"/>
                <w:color w:val="000000"/>
                <w:sz w:val="22"/>
                <w:szCs w:val="22"/>
              </w:rPr>
              <w:t> </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42.1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ANAQUELES METÁLICOS DE 3 METROS DE ALTO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42.2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ANAQUELES METÁLICOS DE 2.4 METROS DE ALTO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FÁBRICA DE HIELO DE 60 KILOS 120V</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TRAMPA PARA GRASA 18 KG ACERO INOXIDABLE</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LAVAVAJILLA CESTA 500 X 500 MM 1 CICLO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ENFRIADOR DE AGUAS FRESCAS DE TRES TANQUES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REFRIGERADOR 1 PUERTA SOLIDA 23 PIES3</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FREGADERO ACERO INOXIDABLE  220 X 70 -2 TARJA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49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FREGADERO DE ACERO INOXIDABLE CON MESA DE APOYO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LAVAMANOS DE PARED MEDIO</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CARRO TIPO ESPIGUERO SENCILLO PARA 36 CHAROLAS 99 X 66 X 180 CM</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52</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PLANCHA ELÉCTRICA - 230V. - 3 FASES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53</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ISLA CON ENTREPAÑO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54</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MESA ISLA 150 X 70 X 90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55</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CAMPANA 200 CM ACERO INOXIDABLE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56</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GABINETE PARA BAÑO MARÍA ELÉCTRICO PARA EQUIPOS 6 INSERTOS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57</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REPISA DE PARED ACERO INOXIDABLE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58</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ANAQUEL INOXIDABLE 4 CHAROLAS MARIMBA 85 X 45 X 180</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66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59</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REFRIGERADOR CONTRA BARRA ACERO INOXIDABLE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60</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 xml:space="preserve">VITRINA EXHIBIDORA DE CRISTAL CURVO </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r w:rsidR="00A278D8" w:rsidTr="00A278D8">
        <w:trPr>
          <w:trHeight w:val="330"/>
        </w:trPr>
        <w:tc>
          <w:tcPr>
            <w:tcW w:w="1200" w:type="dxa"/>
            <w:tcBorders>
              <w:top w:val="nil"/>
              <w:left w:val="single" w:sz="4" w:space="0" w:color="auto"/>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61</w:t>
            </w:r>
          </w:p>
        </w:tc>
        <w:tc>
          <w:tcPr>
            <w:tcW w:w="6455" w:type="dxa"/>
            <w:tcBorders>
              <w:top w:val="nil"/>
              <w:left w:val="nil"/>
              <w:bottom w:val="single" w:sz="4" w:space="0" w:color="auto"/>
              <w:right w:val="single" w:sz="4" w:space="0" w:color="auto"/>
            </w:tcBorders>
            <w:shd w:val="clear" w:color="auto" w:fill="auto"/>
            <w:noWrap/>
            <w:vAlign w:val="center"/>
            <w:hideMark/>
          </w:tcPr>
          <w:p w:rsidR="00A278D8" w:rsidRDefault="00A278D8">
            <w:pPr>
              <w:jc w:val="both"/>
              <w:rPr>
                <w:rFonts w:ascii="Soberana Sans" w:hAnsi="Soberana Sans" w:cs="Calibri"/>
                <w:b/>
                <w:bCs/>
                <w:color w:val="000000"/>
                <w:sz w:val="22"/>
                <w:szCs w:val="22"/>
              </w:rPr>
            </w:pPr>
            <w:r>
              <w:rPr>
                <w:rFonts w:ascii="Soberana Sans" w:hAnsi="Soberana Sans" w:cs="Calibri"/>
                <w:b/>
                <w:bCs/>
                <w:color w:val="000000"/>
                <w:sz w:val="22"/>
                <w:szCs w:val="22"/>
              </w:rPr>
              <w:t>REFRIGERADOR 3 PUERTAS SOLIDAS 72 PIES</w:t>
            </w:r>
          </w:p>
        </w:tc>
        <w:tc>
          <w:tcPr>
            <w:tcW w:w="1843" w:type="dxa"/>
            <w:tcBorders>
              <w:top w:val="nil"/>
              <w:left w:val="nil"/>
              <w:bottom w:val="single" w:sz="4" w:space="0" w:color="auto"/>
              <w:right w:val="single" w:sz="4" w:space="0" w:color="auto"/>
            </w:tcBorders>
            <w:shd w:val="clear" w:color="000000" w:fill="FFFFFF"/>
            <w:vAlign w:val="center"/>
            <w:hideMark/>
          </w:tcPr>
          <w:p w:rsidR="00A278D8" w:rsidRDefault="00A278D8">
            <w:pPr>
              <w:jc w:val="center"/>
              <w:rPr>
                <w:rFonts w:cs="Arial"/>
                <w:b/>
                <w:bCs/>
                <w:color w:val="000000"/>
                <w:sz w:val="20"/>
                <w:szCs w:val="20"/>
              </w:rPr>
            </w:pPr>
            <w:r>
              <w:rPr>
                <w:rFonts w:cs="Arial"/>
                <w:b/>
                <w:bCs/>
                <w:color w:val="000000"/>
                <w:sz w:val="20"/>
                <w:szCs w:val="20"/>
              </w:rPr>
              <w:t>$</w:t>
            </w:r>
          </w:p>
        </w:tc>
      </w:tr>
    </w:tbl>
    <w:p w:rsidR="00A278D8" w:rsidRDefault="00A278D8" w:rsidP="009F2191">
      <w:pPr>
        <w:pStyle w:val="JLZsubestilo3"/>
        <w:tabs>
          <w:tab w:val="clear" w:pos="2719"/>
        </w:tabs>
        <w:ind w:left="1418" w:firstLine="0"/>
        <w:rPr>
          <w:rFonts w:ascii="Century Gothic" w:hAnsi="Century Gothic"/>
          <w:b/>
          <w:sz w:val="22"/>
          <w:szCs w:val="22"/>
        </w:rPr>
      </w:pPr>
    </w:p>
    <w:p w:rsidR="00A278D8" w:rsidRDefault="00A278D8" w:rsidP="009F2191">
      <w:pPr>
        <w:pStyle w:val="JLZsubestilo3"/>
        <w:tabs>
          <w:tab w:val="clear" w:pos="2719"/>
        </w:tabs>
        <w:ind w:left="1418" w:firstLine="0"/>
        <w:rPr>
          <w:rFonts w:ascii="Century Gothic" w:hAnsi="Century Gothic"/>
          <w:b/>
          <w:sz w:val="22"/>
          <w:szCs w:val="22"/>
        </w:rPr>
      </w:pPr>
    </w:p>
    <w:p w:rsidR="009F2191" w:rsidRDefault="009F2191" w:rsidP="009F2191">
      <w:pPr>
        <w:jc w:val="both"/>
        <w:rPr>
          <w:rFonts w:cs="Arial"/>
          <w:color w:val="000000"/>
          <w:sz w:val="18"/>
          <w:szCs w:val="18"/>
          <w:lang w:eastAsia="es-MX"/>
        </w:rPr>
      </w:pPr>
      <w:r w:rsidRPr="00E340D3">
        <w:rPr>
          <w:rFonts w:ascii="Times New Roman" w:hAnsi="Times New Roman" w:cs="Arial"/>
          <w:color w:val="000000"/>
          <w:sz w:val="20"/>
          <w:szCs w:val="22"/>
          <w:lang w:eastAsia="es-MX"/>
        </w:rPr>
        <w:t>*</w:t>
      </w:r>
      <w:r w:rsidRPr="00E340D3">
        <w:rPr>
          <w:rFonts w:cs="Arial"/>
          <w:color w:val="000000"/>
          <w:sz w:val="18"/>
          <w:szCs w:val="18"/>
          <w:lang w:eastAsia="es-MX"/>
        </w:rPr>
        <w:t>Los importes deberán ser expresados antes del Impuesto al Valor Agregado (I.V.A.)</w:t>
      </w:r>
    </w:p>
    <w:p w:rsidR="009F2191" w:rsidRDefault="009F2191" w:rsidP="009F2191">
      <w:pPr>
        <w:jc w:val="both"/>
        <w:rPr>
          <w:rFonts w:cs="Arial"/>
          <w:b/>
          <w:sz w:val="20"/>
          <w:szCs w:val="20"/>
        </w:rPr>
      </w:pPr>
    </w:p>
    <w:p w:rsidR="009F2191" w:rsidRDefault="009F2191" w:rsidP="009F2191">
      <w:pPr>
        <w:jc w:val="both"/>
        <w:rPr>
          <w:rFonts w:cs="Arial"/>
          <w:b/>
          <w:sz w:val="20"/>
          <w:szCs w:val="20"/>
        </w:rPr>
      </w:pPr>
    </w:p>
    <w:p w:rsidR="009F2191" w:rsidRDefault="009F2191" w:rsidP="009F2191">
      <w:pPr>
        <w:jc w:val="both"/>
        <w:rPr>
          <w:rFonts w:cs="Arial"/>
          <w:b/>
          <w:sz w:val="20"/>
          <w:szCs w:val="20"/>
        </w:rPr>
      </w:pPr>
      <w:r>
        <w:rPr>
          <w:rFonts w:cs="Arial"/>
          <w:b/>
          <w:sz w:val="20"/>
          <w:szCs w:val="20"/>
        </w:rPr>
        <w:t xml:space="preserve">Importe total de la </w:t>
      </w:r>
      <w:r w:rsidR="00591654">
        <w:rPr>
          <w:rFonts w:cs="Arial"/>
          <w:b/>
          <w:sz w:val="20"/>
          <w:szCs w:val="20"/>
        </w:rPr>
        <w:t xml:space="preserve">propuesta antes de IVA $       </w:t>
      </w:r>
      <w:r>
        <w:rPr>
          <w:rFonts w:cs="Arial"/>
          <w:b/>
          <w:sz w:val="20"/>
          <w:szCs w:val="20"/>
        </w:rPr>
        <w:t>(con letra)</w:t>
      </w:r>
    </w:p>
    <w:p w:rsidR="009F2191" w:rsidRDefault="009F2191" w:rsidP="009F2191">
      <w:pPr>
        <w:jc w:val="both"/>
        <w:rPr>
          <w:rFonts w:cs="Arial"/>
          <w:b/>
          <w:sz w:val="20"/>
          <w:szCs w:val="20"/>
        </w:rPr>
      </w:pPr>
    </w:p>
    <w:p w:rsidR="009F2191" w:rsidRDefault="009F2191" w:rsidP="009F2191">
      <w:pPr>
        <w:jc w:val="both"/>
        <w:rPr>
          <w:rFonts w:cs="Arial"/>
          <w:b/>
          <w:sz w:val="20"/>
          <w:szCs w:val="20"/>
        </w:rPr>
      </w:pPr>
    </w:p>
    <w:p w:rsidR="009F2191" w:rsidRPr="00A342D2" w:rsidRDefault="009F2191" w:rsidP="009F2191">
      <w:pPr>
        <w:jc w:val="both"/>
        <w:rPr>
          <w:rFonts w:cs="Arial"/>
          <w:b/>
          <w:sz w:val="20"/>
          <w:szCs w:val="20"/>
        </w:rPr>
      </w:pPr>
      <w:r w:rsidRPr="00A342D2">
        <w:rPr>
          <w:rFonts w:cs="Arial"/>
          <w:b/>
          <w:sz w:val="20"/>
          <w:szCs w:val="20"/>
        </w:rPr>
        <w:t>Que presenta la empresa o licitante: _____________________________________</w:t>
      </w:r>
    </w:p>
    <w:p w:rsidR="009F2191" w:rsidRPr="00A342D2" w:rsidRDefault="009F2191" w:rsidP="009F2191">
      <w:pPr>
        <w:jc w:val="both"/>
        <w:rPr>
          <w:rFonts w:cs="Arial"/>
          <w:b/>
          <w:sz w:val="20"/>
          <w:szCs w:val="20"/>
        </w:rPr>
      </w:pPr>
    </w:p>
    <w:p w:rsidR="009F2191" w:rsidRDefault="009F2191" w:rsidP="009F2191">
      <w:pPr>
        <w:autoSpaceDE w:val="0"/>
        <w:autoSpaceDN w:val="0"/>
        <w:adjustRightInd w:val="0"/>
        <w:jc w:val="both"/>
        <w:rPr>
          <w:rFonts w:cs="Arial"/>
          <w:b/>
          <w:sz w:val="20"/>
          <w:szCs w:val="20"/>
          <w:lang w:val="es-MX" w:eastAsia="es-MX"/>
        </w:rPr>
      </w:pPr>
      <w:r w:rsidRPr="00A342D2">
        <w:rPr>
          <w:rFonts w:cs="Arial"/>
          <w:b/>
          <w:sz w:val="20"/>
          <w:szCs w:val="20"/>
          <w:lang w:val="es-MX" w:eastAsia="es-MX"/>
        </w:rPr>
        <w:t xml:space="preserve">Nota importante: </w:t>
      </w:r>
      <w:r>
        <w:rPr>
          <w:rFonts w:cs="Arial"/>
          <w:b/>
          <w:sz w:val="20"/>
          <w:szCs w:val="20"/>
          <w:lang w:val="es-MX" w:eastAsia="es-MX"/>
        </w:rPr>
        <w:t>Los precios deberán</w:t>
      </w:r>
      <w:r w:rsidRPr="00A342D2">
        <w:rPr>
          <w:rFonts w:cs="Arial"/>
          <w:b/>
          <w:sz w:val="20"/>
          <w:szCs w:val="20"/>
          <w:lang w:val="es-MX" w:eastAsia="es-MX"/>
        </w:rPr>
        <w:t xml:space="preserve"> estar vigentes en el momento de la apertura de   </w:t>
      </w:r>
      <w:r>
        <w:rPr>
          <w:rFonts w:cs="Arial"/>
          <w:b/>
          <w:sz w:val="20"/>
          <w:szCs w:val="20"/>
          <w:lang w:val="es-MX" w:eastAsia="es-MX"/>
        </w:rPr>
        <w:t xml:space="preserve">ofertas o </w:t>
      </w:r>
      <w:r w:rsidRPr="00A342D2">
        <w:rPr>
          <w:rFonts w:cs="Arial"/>
          <w:b/>
          <w:sz w:val="20"/>
          <w:szCs w:val="20"/>
          <w:lang w:val="es-MX" w:eastAsia="es-MX"/>
        </w:rPr>
        <w:t>propuestas y firmes hasta el pago de los servicios; los cuales serán cubiertos en moneda nacional.</w:t>
      </w:r>
    </w:p>
    <w:p w:rsidR="009F2191" w:rsidRDefault="009F2191" w:rsidP="009F2191">
      <w:pPr>
        <w:autoSpaceDE w:val="0"/>
        <w:autoSpaceDN w:val="0"/>
        <w:adjustRightInd w:val="0"/>
        <w:jc w:val="both"/>
        <w:rPr>
          <w:rFonts w:cs="Arial"/>
          <w:b/>
          <w:sz w:val="20"/>
          <w:szCs w:val="20"/>
          <w:lang w:val="es-MX" w:eastAsia="es-MX"/>
        </w:rPr>
      </w:pPr>
    </w:p>
    <w:p w:rsidR="009F2191" w:rsidRPr="00A342D2" w:rsidRDefault="009F2191" w:rsidP="009F2191">
      <w:pPr>
        <w:autoSpaceDE w:val="0"/>
        <w:autoSpaceDN w:val="0"/>
        <w:adjustRightInd w:val="0"/>
        <w:jc w:val="both"/>
        <w:rPr>
          <w:rFonts w:cs="Arial"/>
          <w:b/>
          <w:sz w:val="20"/>
          <w:szCs w:val="20"/>
          <w:lang w:val="es-MX" w:eastAsia="es-MX"/>
        </w:rPr>
      </w:pPr>
      <w:r>
        <w:rPr>
          <w:rFonts w:cs="Arial"/>
          <w:b/>
          <w:sz w:val="20"/>
          <w:szCs w:val="20"/>
          <w:lang w:val="es-MX" w:eastAsia="es-MX"/>
        </w:rPr>
        <w:t>Los precios ofertados son</w:t>
      </w:r>
      <w:r w:rsidRPr="00362B1F">
        <w:rPr>
          <w:rFonts w:cs="Arial"/>
          <w:b/>
          <w:sz w:val="20"/>
          <w:szCs w:val="20"/>
          <w:lang w:val="es-MX" w:eastAsia="es-MX"/>
        </w:rPr>
        <w:t xml:space="preserve"> fijos, sin escal</w:t>
      </w:r>
      <w:r>
        <w:rPr>
          <w:rFonts w:cs="Arial"/>
          <w:b/>
          <w:sz w:val="20"/>
          <w:szCs w:val="20"/>
          <w:lang w:val="es-MX" w:eastAsia="es-MX"/>
        </w:rPr>
        <w:t xml:space="preserve">ación, durante la vigencia del </w:t>
      </w:r>
      <w:r w:rsidRPr="00362B1F">
        <w:rPr>
          <w:rFonts w:cs="Arial"/>
          <w:b/>
          <w:sz w:val="20"/>
          <w:szCs w:val="20"/>
          <w:lang w:val="es-MX" w:eastAsia="es-MX"/>
        </w:rPr>
        <w:t xml:space="preserve">proceso de </w:t>
      </w:r>
      <w:r>
        <w:rPr>
          <w:rFonts w:cs="Arial"/>
          <w:b/>
          <w:sz w:val="20"/>
          <w:szCs w:val="20"/>
          <w:lang w:val="es-MX" w:eastAsia="es-MX"/>
        </w:rPr>
        <w:t>adjudicación</w:t>
      </w:r>
      <w:r w:rsidRPr="00362B1F">
        <w:rPr>
          <w:rFonts w:cs="Arial"/>
          <w:b/>
          <w:sz w:val="20"/>
          <w:szCs w:val="20"/>
          <w:lang w:val="es-MX" w:eastAsia="es-MX"/>
        </w:rPr>
        <w:t xml:space="preserve"> y durante el periodo de contratación</w:t>
      </w:r>
    </w:p>
    <w:p w:rsidR="009F2191" w:rsidRPr="00A342D2" w:rsidRDefault="009F2191" w:rsidP="009F2191">
      <w:pPr>
        <w:autoSpaceDE w:val="0"/>
        <w:autoSpaceDN w:val="0"/>
        <w:adjustRightInd w:val="0"/>
        <w:rPr>
          <w:rFonts w:cs="Arial"/>
          <w:b/>
          <w:sz w:val="20"/>
          <w:szCs w:val="20"/>
          <w:lang w:val="es-MX" w:eastAsia="es-MX"/>
        </w:rPr>
      </w:pPr>
    </w:p>
    <w:p w:rsidR="009F2191" w:rsidRDefault="009F2191" w:rsidP="009F2191">
      <w:pPr>
        <w:autoSpaceDE w:val="0"/>
        <w:autoSpaceDN w:val="0"/>
        <w:adjustRightInd w:val="0"/>
        <w:rPr>
          <w:rFonts w:cs="Arial"/>
          <w:b/>
          <w:sz w:val="20"/>
          <w:szCs w:val="20"/>
          <w:lang w:val="es-MX" w:eastAsia="es-MX"/>
        </w:rPr>
      </w:pPr>
    </w:p>
    <w:p w:rsidR="009F2191" w:rsidRPr="00A342D2" w:rsidRDefault="009F2191" w:rsidP="009F2191">
      <w:pPr>
        <w:autoSpaceDE w:val="0"/>
        <w:autoSpaceDN w:val="0"/>
        <w:adjustRightInd w:val="0"/>
        <w:rPr>
          <w:rFonts w:cs="Arial"/>
          <w:b/>
          <w:sz w:val="20"/>
          <w:szCs w:val="20"/>
          <w:lang w:val="es-MX" w:eastAsia="es-MX"/>
        </w:rPr>
      </w:pPr>
      <w:r w:rsidRPr="00A342D2">
        <w:rPr>
          <w:rFonts w:cs="Arial"/>
          <w:b/>
          <w:sz w:val="20"/>
          <w:szCs w:val="20"/>
          <w:lang w:val="es-MX" w:eastAsia="es-MX"/>
        </w:rPr>
        <w:t>Nombre y firma del representante legal</w:t>
      </w:r>
    </w:p>
    <w:p w:rsidR="009F2191" w:rsidRDefault="009F2191" w:rsidP="009F2191">
      <w:pPr>
        <w:jc w:val="both"/>
        <w:rPr>
          <w:rFonts w:cs="Arial"/>
          <w:b/>
          <w:sz w:val="20"/>
          <w:szCs w:val="20"/>
          <w:lang w:val="es-MX" w:eastAsia="es-MX"/>
        </w:rPr>
      </w:pPr>
      <w:r>
        <w:rPr>
          <w:rFonts w:cs="Arial"/>
          <w:b/>
          <w:sz w:val="20"/>
          <w:szCs w:val="20"/>
          <w:lang w:val="es-MX" w:eastAsia="es-MX"/>
        </w:rPr>
        <w:t xml:space="preserve">Fecha: </w:t>
      </w:r>
      <w:r w:rsidRPr="00A342D2">
        <w:rPr>
          <w:rFonts w:cs="Arial"/>
          <w:b/>
          <w:sz w:val="20"/>
          <w:szCs w:val="20"/>
          <w:lang w:val="es-MX" w:eastAsia="es-MX"/>
        </w:rPr>
        <w:t>___________</w:t>
      </w: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A278D8" w:rsidRDefault="00A278D8"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Default="009F2191" w:rsidP="009F2191">
      <w:pPr>
        <w:jc w:val="both"/>
        <w:rPr>
          <w:rFonts w:cs="Arial"/>
          <w:b/>
          <w:sz w:val="20"/>
          <w:szCs w:val="20"/>
          <w:lang w:val="es-MX" w:eastAsia="es-MX"/>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 xml:space="preserve">Formato número 2: Escrito de no colusión </w:t>
      </w:r>
    </w:p>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20"/>
          <w:szCs w:val="20"/>
          <w:lang w:val="es-MX"/>
        </w:rPr>
      </w:pPr>
    </w:p>
    <w:p w:rsidR="009F2191" w:rsidRPr="001439B8" w:rsidRDefault="009F2191" w:rsidP="009F2191">
      <w:pPr>
        <w:kinsoku w:val="0"/>
        <w:overflowPunct w:val="0"/>
        <w:autoSpaceDE w:val="0"/>
        <w:autoSpaceDN w:val="0"/>
        <w:adjustRightInd w:val="0"/>
        <w:ind w:left="40"/>
        <w:jc w:val="center"/>
        <w:rPr>
          <w:rFonts w:ascii="Calibri" w:eastAsiaTheme="minorHAnsi" w:hAnsi="Calibri" w:cs="Calibri"/>
          <w:b/>
          <w:bCs/>
          <w:color w:val="575756"/>
          <w:w w:val="110"/>
          <w:sz w:val="22"/>
          <w:szCs w:val="22"/>
          <w:lang w:val="es-MX" w:eastAsia="en-US"/>
        </w:rPr>
      </w:pPr>
      <w:r w:rsidRPr="001439B8">
        <w:rPr>
          <w:rFonts w:ascii="Calibri" w:eastAsiaTheme="minorHAnsi" w:hAnsi="Calibri" w:cs="Calibri"/>
          <w:b/>
          <w:bCs/>
          <w:color w:val="575756"/>
          <w:w w:val="110"/>
          <w:sz w:val="22"/>
          <w:szCs w:val="22"/>
          <w:lang w:val="es-MX" w:eastAsia="en-US"/>
        </w:rPr>
        <w:t>DECLARACIÓN DE NO COLUSIÓN</w:t>
      </w:r>
    </w:p>
    <w:p w:rsidR="009F2191" w:rsidRPr="001439B8" w:rsidRDefault="009F2191" w:rsidP="009F2191">
      <w:pPr>
        <w:kinsoku w:val="0"/>
        <w:overflowPunct w:val="0"/>
        <w:autoSpaceDE w:val="0"/>
        <w:autoSpaceDN w:val="0"/>
        <w:adjustRightInd w:val="0"/>
        <w:spacing w:before="121"/>
        <w:jc w:val="right"/>
        <w:rPr>
          <w:rFonts w:ascii="Calibri" w:eastAsiaTheme="minorHAnsi" w:hAnsi="Calibri" w:cs="Calibri"/>
          <w:b/>
          <w:bCs/>
          <w:color w:val="575756"/>
          <w:w w:val="110"/>
          <w:sz w:val="22"/>
          <w:szCs w:val="22"/>
          <w:lang w:val="es-MX" w:eastAsia="en-US"/>
        </w:rPr>
      </w:pPr>
      <w:r w:rsidRPr="001439B8">
        <w:rPr>
          <w:rFonts w:ascii="Calibri" w:eastAsiaTheme="minorHAnsi" w:hAnsi="Calibri" w:cs="Calibri"/>
          <w:b/>
          <w:bCs/>
          <w:color w:val="575756"/>
          <w:w w:val="110"/>
          <w:sz w:val="22"/>
          <w:szCs w:val="22"/>
          <w:lang w:val="es-MX" w:eastAsia="en-US"/>
        </w:rPr>
        <w:t xml:space="preserve">Licitación Pública </w:t>
      </w:r>
      <w:r>
        <w:rPr>
          <w:rFonts w:ascii="Calibri" w:eastAsiaTheme="minorHAnsi" w:hAnsi="Calibri" w:cs="Calibri"/>
          <w:b/>
          <w:bCs/>
          <w:color w:val="575756"/>
          <w:w w:val="110"/>
          <w:sz w:val="22"/>
          <w:szCs w:val="22"/>
          <w:lang w:val="es-MX" w:eastAsia="en-US"/>
        </w:rPr>
        <w:t>41100100-LP14-18</w:t>
      </w:r>
    </w:p>
    <w:p w:rsidR="009F2191" w:rsidRPr="001439B8" w:rsidRDefault="009F2191" w:rsidP="009F2191">
      <w:pPr>
        <w:kinsoku w:val="0"/>
        <w:overflowPunct w:val="0"/>
        <w:autoSpaceDE w:val="0"/>
        <w:autoSpaceDN w:val="0"/>
        <w:adjustRightInd w:val="0"/>
        <w:spacing w:before="121"/>
        <w:rPr>
          <w:rFonts w:ascii="Calibri" w:eastAsiaTheme="minorHAnsi" w:hAnsi="Calibri" w:cs="Calibri"/>
          <w:color w:val="575756"/>
          <w:sz w:val="22"/>
          <w:szCs w:val="22"/>
          <w:lang w:val="es-MX" w:eastAsia="en-US"/>
        </w:rPr>
      </w:pPr>
      <w:r w:rsidRPr="001439B8">
        <w:rPr>
          <w:rFonts w:ascii="Calibri" w:eastAsiaTheme="minorHAnsi" w:hAnsi="Calibri" w:cs="Calibri"/>
          <w:b/>
          <w:bCs/>
          <w:color w:val="575756"/>
          <w:w w:val="110"/>
          <w:sz w:val="22"/>
          <w:szCs w:val="22"/>
          <w:lang w:val="es-MX" w:eastAsia="en-US"/>
        </w:rPr>
        <w:t>COMISIÓN FEDERAL DE COMPETENCIA ECONÓMICA</w:t>
      </w:r>
    </w:p>
    <w:p w:rsidR="009F2191" w:rsidRPr="001439B8" w:rsidRDefault="009F2191" w:rsidP="009F2191">
      <w:pPr>
        <w:kinsoku w:val="0"/>
        <w:overflowPunct w:val="0"/>
        <w:autoSpaceDE w:val="0"/>
        <w:autoSpaceDN w:val="0"/>
        <w:adjustRightInd w:val="0"/>
        <w:spacing w:before="121"/>
        <w:rPr>
          <w:rFonts w:ascii="Calibri" w:eastAsiaTheme="minorHAnsi" w:hAnsi="Calibri" w:cs="Calibri"/>
          <w:color w:val="575756"/>
          <w:sz w:val="22"/>
          <w:szCs w:val="22"/>
          <w:lang w:val="es-MX" w:eastAsia="en-US"/>
        </w:rPr>
      </w:pPr>
      <w:r w:rsidRPr="001439B8">
        <w:rPr>
          <w:rFonts w:ascii="Calibri" w:eastAsiaTheme="minorHAnsi" w:hAnsi="Calibri" w:cs="Calibri"/>
          <w:color w:val="575756"/>
          <w:sz w:val="22"/>
          <w:szCs w:val="22"/>
          <w:lang w:val="es-MX" w:eastAsia="en-US"/>
        </w:rPr>
        <w:t>P r e s e n t e</w:t>
      </w:r>
    </w:p>
    <w:p w:rsidR="009F2191" w:rsidRPr="001439B8" w:rsidRDefault="009F2191" w:rsidP="009F2191">
      <w:pPr>
        <w:kinsoku w:val="0"/>
        <w:overflowPunct w:val="0"/>
        <w:autoSpaceDE w:val="0"/>
        <w:autoSpaceDN w:val="0"/>
        <w:adjustRightInd w:val="0"/>
        <w:spacing w:before="38" w:line="264" w:lineRule="exact"/>
        <w:ind w:left="40" w:right="91"/>
        <w:jc w:val="both"/>
        <w:rPr>
          <w:rFonts w:ascii="Calibri" w:eastAsiaTheme="minorHAnsi" w:hAnsi="Calibri" w:cs="Calibri"/>
          <w:color w:val="575756"/>
          <w:sz w:val="22"/>
          <w:szCs w:val="22"/>
          <w:lang w:val="es-MX" w:eastAsia="en-US"/>
        </w:rPr>
      </w:pPr>
      <w:r w:rsidRPr="001439B8">
        <w:rPr>
          <w:rFonts w:ascii="Calibri" w:eastAsiaTheme="minorHAnsi" w:hAnsi="Calibri" w:cs="Calibri"/>
          <w:color w:val="575756"/>
          <w:sz w:val="22"/>
          <w:szCs w:val="22"/>
          <w:lang w:val="es-MX" w:eastAsia="en-US"/>
        </w:rPr>
        <w:t xml:space="preserve">[Nombre del representante], en representación de [Nombre de la persona física o moral] (en adelante, el </w:t>
      </w:r>
      <w:r w:rsidRPr="001439B8">
        <w:rPr>
          <w:rFonts w:ascii="Calibri" w:eastAsiaTheme="minorHAnsi" w:hAnsi="Calibri" w:cs="Calibri"/>
          <w:b/>
          <w:bCs/>
          <w:color w:val="575756"/>
          <w:sz w:val="22"/>
          <w:szCs w:val="22"/>
          <w:lang w:val="es-MX" w:eastAsia="en-US"/>
        </w:rPr>
        <w:t>PARTICIPANTE</w:t>
      </w:r>
      <w:r w:rsidRPr="001439B8">
        <w:rPr>
          <w:rFonts w:ascii="Calibri" w:eastAsiaTheme="minorHAnsi" w:hAnsi="Calibri" w:cs="Calibri"/>
          <w:color w:val="575756"/>
          <w:sz w:val="22"/>
          <w:szCs w:val="22"/>
          <w:lang w:val="es-MX" w:eastAsia="en-US"/>
        </w:rPr>
        <w:t xml:space="preserve">), presento la </w:t>
      </w:r>
      <w:r w:rsidRPr="001439B8">
        <w:rPr>
          <w:rFonts w:ascii="Calibri" w:eastAsiaTheme="minorHAnsi" w:hAnsi="Calibri" w:cs="Calibri"/>
          <w:b/>
          <w:bCs/>
          <w:color w:val="575756"/>
          <w:sz w:val="22"/>
          <w:szCs w:val="22"/>
          <w:lang w:val="es-MX" w:eastAsia="en-US"/>
        </w:rPr>
        <w:t>propuesta técnica y económica</w:t>
      </w:r>
      <w:r w:rsidRPr="001439B8">
        <w:rPr>
          <w:rFonts w:ascii="Calibri" w:eastAsiaTheme="minorHAnsi" w:hAnsi="Calibri" w:cs="Calibri"/>
          <w:color w:val="575756"/>
          <w:sz w:val="22"/>
          <w:szCs w:val="22"/>
          <w:lang w:val="es-MX" w:eastAsia="en-US"/>
        </w:rPr>
        <w:t>:</w:t>
      </w:r>
    </w:p>
    <w:p w:rsidR="009F2191" w:rsidRPr="001439B8" w:rsidRDefault="009F2191" w:rsidP="009F2191">
      <w:pPr>
        <w:kinsoku w:val="0"/>
        <w:overflowPunct w:val="0"/>
        <w:autoSpaceDE w:val="0"/>
        <w:autoSpaceDN w:val="0"/>
        <w:adjustRightInd w:val="0"/>
        <w:spacing w:before="119" w:line="264" w:lineRule="exact"/>
        <w:ind w:left="40"/>
        <w:jc w:val="both"/>
        <w:rPr>
          <w:rFonts w:ascii="Calibri" w:eastAsiaTheme="minorHAnsi" w:hAnsi="Calibri" w:cs="Calibri"/>
          <w:color w:val="575756"/>
          <w:sz w:val="22"/>
          <w:szCs w:val="22"/>
          <w:lang w:val="es-MX" w:eastAsia="en-US"/>
        </w:rPr>
      </w:pPr>
      <w:r w:rsidRPr="001439B8">
        <w:rPr>
          <w:rFonts w:ascii="Calibri" w:eastAsiaTheme="minorHAnsi" w:hAnsi="Calibri" w:cs="Calibri"/>
          <w:color w:val="575756"/>
          <w:sz w:val="22"/>
          <w:szCs w:val="22"/>
          <w:lang w:val="es-MX" w:eastAsia="en-US"/>
        </w:rPr>
        <w:t>[Los poderes para representar deben incluir el de firmar esta declaración a nombre de todos los que están representados]:</w:t>
      </w:r>
    </w:p>
    <w:p w:rsidR="009F2191" w:rsidRPr="001439B8" w:rsidRDefault="009F2191" w:rsidP="009F2191">
      <w:pPr>
        <w:kinsoku w:val="0"/>
        <w:overflowPunct w:val="0"/>
        <w:autoSpaceDE w:val="0"/>
        <w:autoSpaceDN w:val="0"/>
        <w:adjustRightInd w:val="0"/>
        <w:spacing w:before="121"/>
        <w:rPr>
          <w:rFonts w:ascii="Calibri" w:eastAsiaTheme="minorHAnsi" w:hAnsi="Calibri" w:cs="Calibri"/>
          <w:b/>
          <w:bCs/>
          <w:color w:val="575756"/>
          <w:w w:val="110"/>
          <w:sz w:val="22"/>
          <w:szCs w:val="22"/>
          <w:lang w:val="es-MX" w:eastAsia="en-US"/>
        </w:rPr>
      </w:pPr>
      <w:r w:rsidRPr="001439B8">
        <w:rPr>
          <w:rFonts w:ascii="Calibri" w:eastAsiaTheme="minorHAnsi" w:hAnsi="Calibri" w:cs="Calibri"/>
          <w:color w:val="575756"/>
          <w:sz w:val="22"/>
          <w:szCs w:val="22"/>
          <w:lang w:val="es-MX" w:eastAsia="en-US"/>
        </w:rPr>
        <w:t xml:space="preserve">Para: </w:t>
      </w:r>
      <w:r w:rsidRPr="001439B8">
        <w:rPr>
          <w:rFonts w:ascii="Calibri" w:eastAsiaTheme="minorHAnsi" w:hAnsi="Calibri" w:cs="Calibri"/>
          <w:b/>
          <w:bCs/>
          <w:color w:val="575756"/>
          <w:sz w:val="22"/>
          <w:szCs w:val="22"/>
          <w:lang w:val="es-MX" w:eastAsia="en-US"/>
        </w:rPr>
        <w:t xml:space="preserve">LA LICITACIÓN PÚBLICA NÚMERO: </w:t>
      </w:r>
      <w:r>
        <w:rPr>
          <w:rFonts w:ascii="Calibri" w:eastAsiaTheme="minorHAnsi" w:hAnsi="Calibri" w:cs="Calibri"/>
          <w:b/>
          <w:bCs/>
          <w:color w:val="575756"/>
          <w:w w:val="110"/>
          <w:sz w:val="22"/>
          <w:szCs w:val="22"/>
          <w:lang w:val="es-MX" w:eastAsia="en-US"/>
        </w:rPr>
        <w:t>41100100-LP14-18</w:t>
      </w:r>
    </w:p>
    <w:p w:rsidR="009F2191" w:rsidRPr="001439B8" w:rsidRDefault="009F2191" w:rsidP="009F2191">
      <w:pPr>
        <w:kinsoku w:val="0"/>
        <w:overflowPunct w:val="0"/>
        <w:autoSpaceDE w:val="0"/>
        <w:autoSpaceDN w:val="0"/>
        <w:adjustRightInd w:val="0"/>
        <w:spacing w:before="115"/>
        <w:ind w:left="40"/>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Convocada por la Comisión Federal de Competencia Económica</w:t>
      </w:r>
      <w:r w:rsidRPr="001439B8">
        <w:rPr>
          <w:rFonts w:ascii="Calibri" w:eastAsiaTheme="minorHAnsi" w:hAnsi="Calibri" w:cs="Calibri"/>
          <w:b/>
          <w:bCs/>
          <w:color w:val="575756"/>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(en adelante, la Convocante)</w:t>
      </w:r>
    </w:p>
    <w:p w:rsidR="009F2191" w:rsidRPr="001439B8" w:rsidRDefault="009F2191" w:rsidP="009F2191">
      <w:pPr>
        <w:kinsoku w:val="0"/>
        <w:overflowPunct w:val="0"/>
        <w:autoSpaceDE w:val="0"/>
        <w:autoSpaceDN w:val="0"/>
        <w:adjustRightInd w:val="0"/>
        <w:spacing w:before="38" w:line="264" w:lineRule="exact"/>
        <w:ind w:left="40"/>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Vengo a presentar por mí y en representación del </w:t>
      </w:r>
      <w:r w:rsidRPr="001439B8">
        <w:rPr>
          <w:rFonts w:ascii="Calibri" w:eastAsiaTheme="minorHAnsi" w:hAnsi="Calibri" w:cs="Calibri"/>
          <w:b/>
          <w:bCs/>
          <w:color w:val="575756"/>
          <w:w w:val="105"/>
          <w:sz w:val="22"/>
          <w:szCs w:val="22"/>
          <w:lang w:val="es-MX" w:eastAsia="en-US"/>
        </w:rPr>
        <w:t>PARTICIPANTE y bajo protesta de decir verdad,</w:t>
      </w:r>
      <w:r w:rsidRPr="001439B8">
        <w:rPr>
          <w:rFonts w:ascii="Calibri" w:eastAsiaTheme="minorHAnsi" w:hAnsi="Calibri" w:cs="Calibri"/>
          <w:color w:val="575756"/>
          <w:w w:val="105"/>
          <w:sz w:val="22"/>
          <w:szCs w:val="22"/>
          <w:lang w:val="es-MX" w:eastAsia="en-US"/>
        </w:rPr>
        <w:t xml:space="preserve"> la siguiente Declaración de No Colusión:</w:t>
      </w:r>
    </w:p>
    <w:p w:rsidR="009F2191" w:rsidRPr="001439B8" w:rsidRDefault="009F2191" w:rsidP="009F2191">
      <w:pPr>
        <w:kinsoku w:val="0"/>
        <w:overflowPunct w:val="0"/>
        <w:autoSpaceDE w:val="0"/>
        <w:autoSpaceDN w:val="0"/>
        <w:adjustRightInd w:val="0"/>
        <w:jc w:val="both"/>
        <w:rPr>
          <w:rFonts w:ascii="Calibri" w:eastAsiaTheme="minorHAnsi" w:hAnsi="Calibri" w:cs="Calibri"/>
          <w:sz w:val="20"/>
          <w:szCs w:val="20"/>
          <w:lang w:val="es-MX" w:eastAsia="en-US"/>
        </w:rPr>
      </w:pPr>
    </w:p>
    <w:p w:rsidR="009F2191" w:rsidRPr="001439B8" w:rsidRDefault="009F2191" w:rsidP="009F2191">
      <w:pPr>
        <w:numPr>
          <w:ilvl w:val="0"/>
          <w:numId w:val="35"/>
        </w:numPr>
        <w:tabs>
          <w:tab w:val="left" w:pos="565"/>
        </w:tabs>
        <w:kinsoku w:val="0"/>
        <w:overflowPunct w:val="0"/>
        <w:autoSpaceDE w:val="0"/>
        <w:autoSpaceDN w:val="0"/>
        <w:adjustRightInd w:val="0"/>
        <w:spacing w:before="202" w:after="160" w:line="266" w:lineRule="exact"/>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He</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leído</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y</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entiendo</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los</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términos</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la</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presente</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Declaración</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No Colusión;</w:t>
      </w:r>
    </w:p>
    <w:p w:rsidR="009F2191" w:rsidRPr="001439B8" w:rsidRDefault="009F2191" w:rsidP="009F2191">
      <w:pPr>
        <w:numPr>
          <w:ilvl w:val="0"/>
          <w:numId w:val="35"/>
        </w:numPr>
        <w:tabs>
          <w:tab w:val="left" w:pos="565"/>
        </w:tabs>
        <w:kinsoku w:val="0"/>
        <w:overflowPunct w:val="0"/>
        <w:autoSpaceDE w:val="0"/>
        <w:autoSpaceDN w:val="0"/>
        <w:adjustRightInd w:val="0"/>
        <w:spacing w:before="1" w:after="160" w:line="235" w:lineRule="auto"/>
        <w:ind w:right="103"/>
        <w:jc w:val="both"/>
        <w:rPr>
          <w:rFonts w:ascii="Calibri" w:eastAsiaTheme="minorHAnsi" w:hAnsi="Calibri" w:cs="Calibri"/>
          <w:b/>
          <w:bCs/>
          <w:color w:val="575756"/>
          <w:w w:val="105"/>
          <w:sz w:val="22"/>
          <w:szCs w:val="22"/>
          <w:lang w:val="es-MX" w:eastAsia="en-US"/>
        </w:rPr>
      </w:pPr>
      <w:r w:rsidRPr="001439B8">
        <w:rPr>
          <w:rFonts w:ascii="Calibri" w:eastAsiaTheme="minorHAnsi" w:hAnsi="Calibri" w:cs="Calibri"/>
          <w:color w:val="575756"/>
          <w:w w:val="105"/>
          <w:sz w:val="22"/>
          <w:szCs w:val="22"/>
          <w:lang w:val="es-MX" w:eastAsia="en-US"/>
        </w:rPr>
        <w:t>Comprendo que si la Declaración de No Colusión no es verídica me expongo a incurrir personalmente y a comprometer la responsabilidad de mi representada en ilícitos de carácter civil, penal y administrativo, y en especial de las penas en que incurre quien declara</w:t>
      </w:r>
      <w:r w:rsidRPr="001439B8">
        <w:rPr>
          <w:rFonts w:ascii="Calibri" w:eastAsiaTheme="minorHAnsi" w:hAnsi="Calibri" w:cs="Calibri"/>
          <w:color w:val="575756"/>
          <w:spacing w:val="7"/>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 xml:space="preserve">con falsedad ante autoridad distinta a la judicial, en términos del artículo 247, fracción I, del Código Penal Federal. Lo anterior, sin perjuicio de las sanciones que en términos de las legislaciones aplicables a este procedimiento se contemplan. </w:t>
      </w:r>
      <w:r w:rsidRPr="001439B8">
        <w:rPr>
          <w:rFonts w:ascii="Calibri" w:eastAsiaTheme="minorHAnsi" w:hAnsi="Calibri" w:cs="Calibri"/>
          <w:b/>
          <w:bCs/>
          <w:color w:val="575756"/>
          <w:w w:val="105"/>
          <w:sz w:val="22"/>
          <w:szCs w:val="22"/>
          <w:lang w:val="es-MX" w:eastAsia="en-US"/>
        </w:rPr>
        <w:t>Asimismo, comprendo que la Propuesta será descalificada si no se ajusta a la presente declaración;</w:t>
      </w:r>
    </w:p>
    <w:p w:rsidR="009F2191" w:rsidRPr="001439B8" w:rsidRDefault="009F2191" w:rsidP="009F2191">
      <w:pPr>
        <w:numPr>
          <w:ilvl w:val="0"/>
          <w:numId w:val="35"/>
        </w:numPr>
        <w:tabs>
          <w:tab w:val="left" w:pos="565"/>
        </w:tabs>
        <w:kinsoku w:val="0"/>
        <w:overflowPunct w:val="0"/>
        <w:autoSpaceDE w:val="0"/>
        <w:autoSpaceDN w:val="0"/>
        <w:adjustRightInd w:val="0"/>
        <w:spacing w:before="2" w:after="160" w:line="235" w:lineRule="auto"/>
        <w:ind w:right="103"/>
        <w:jc w:val="both"/>
        <w:rPr>
          <w:rFonts w:ascii="Calibri" w:eastAsiaTheme="minorHAnsi" w:hAnsi="Calibri" w:cs="Calibri"/>
          <w:b/>
          <w:bCs/>
          <w:color w:val="575756"/>
          <w:w w:val="105"/>
          <w:sz w:val="22"/>
          <w:szCs w:val="22"/>
          <w:lang w:val="es-MX" w:eastAsia="en-US"/>
        </w:rPr>
      </w:pPr>
      <w:r w:rsidRPr="001439B8">
        <w:rPr>
          <w:rFonts w:ascii="Calibri" w:eastAsiaTheme="minorHAnsi" w:hAnsi="Calibri" w:cs="Calibri"/>
          <w:color w:val="575756"/>
          <w:w w:val="105"/>
          <w:sz w:val="22"/>
          <w:szCs w:val="22"/>
          <w:lang w:val="es-MX" w:eastAsia="en-US"/>
        </w:rPr>
        <w:t>Conozco</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la</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Ley</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Federal</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Competencia</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Económica,</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publicada</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el</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veintitrés</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mayo</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dos</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mil</w:t>
      </w:r>
      <w:r w:rsidRPr="001439B8">
        <w:rPr>
          <w:rFonts w:ascii="Calibri" w:eastAsiaTheme="minorHAnsi" w:hAnsi="Calibri" w:cs="Calibri"/>
          <w:color w:val="575756"/>
          <w:spacing w:val="-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catorce</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en</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el</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Diario</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Oficial</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la</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Federación</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y</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en</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vigor</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desde</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el</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siete</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julio</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del</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mismo</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año,</w:t>
      </w:r>
      <w:r w:rsidRPr="001439B8">
        <w:rPr>
          <w:rFonts w:ascii="Calibri" w:eastAsiaTheme="minorHAnsi" w:hAnsi="Calibri" w:cs="Calibri"/>
          <w:color w:val="575756"/>
          <w:spacing w:val="-9"/>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en</w:t>
      </w:r>
      <w:r w:rsidRPr="001439B8">
        <w:rPr>
          <w:rFonts w:ascii="Calibri" w:eastAsiaTheme="minorHAnsi" w:hAnsi="Calibri" w:cs="Calibri"/>
          <w:color w:val="575756"/>
          <w:spacing w:val="-1"/>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 xml:space="preserve">particular, lo previsto en los artículos 53, 127, fracciones I, </w:t>
      </w:r>
      <w:r w:rsidRPr="001439B8">
        <w:rPr>
          <w:rFonts w:ascii="Calibri" w:eastAsiaTheme="minorHAnsi" w:hAnsi="Calibri" w:cs="Calibri"/>
          <w:color w:val="575756"/>
          <w:spacing w:val="-5"/>
          <w:w w:val="105"/>
          <w:sz w:val="22"/>
          <w:szCs w:val="22"/>
          <w:lang w:val="es-MX" w:eastAsia="en-US"/>
        </w:rPr>
        <w:t>IV,</w:t>
      </w:r>
      <w:r w:rsidRPr="001439B8">
        <w:rPr>
          <w:rFonts w:ascii="Calibri" w:eastAsiaTheme="minorHAnsi" w:hAnsi="Calibri" w:cs="Calibri"/>
          <w:color w:val="575756"/>
          <w:w w:val="105"/>
          <w:sz w:val="22"/>
          <w:szCs w:val="22"/>
          <w:lang w:val="es-MX" w:eastAsia="en-US"/>
        </w:rPr>
        <w:t xml:space="preserve"> X y XI y párrafos cuarto y quinto,</w:t>
      </w:r>
      <w:r w:rsidRPr="001439B8">
        <w:rPr>
          <w:rFonts w:ascii="Calibri" w:eastAsiaTheme="minorHAnsi" w:hAnsi="Calibri" w:cs="Calibri"/>
          <w:color w:val="575756"/>
          <w:spacing w:val="-11"/>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así</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como</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el</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artículo</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254</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bis</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del</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Código</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Penal</w:t>
      </w:r>
      <w:r w:rsidRPr="001439B8">
        <w:rPr>
          <w:rFonts w:ascii="Calibri" w:eastAsiaTheme="minorHAnsi" w:hAnsi="Calibri" w:cs="Calibri"/>
          <w:b/>
          <w:bCs/>
          <w:color w:val="575756"/>
          <w:spacing w:val="-9"/>
          <w:w w:val="105"/>
          <w:sz w:val="22"/>
          <w:szCs w:val="22"/>
          <w:lang w:val="es-MX" w:eastAsia="en-US"/>
        </w:rPr>
        <w:t xml:space="preserve"> </w:t>
      </w:r>
      <w:r w:rsidRPr="001439B8">
        <w:rPr>
          <w:rFonts w:ascii="Calibri" w:eastAsiaTheme="minorHAnsi" w:hAnsi="Calibri" w:cs="Calibri"/>
          <w:b/>
          <w:bCs/>
          <w:color w:val="575756"/>
          <w:w w:val="105"/>
          <w:sz w:val="22"/>
          <w:szCs w:val="22"/>
          <w:lang w:val="es-MX" w:eastAsia="en-US"/>
        </w:rPr>
        <w:t>Federal.</w:t>
      </w:r>
    </w:p>
    <w:p w:rsidR="009F2191" w:rsidRPr="001439B8" w:rsidRDefault="009F2191" w:rsidP="009F2191">
      <w:pPr>
        <w:numPr>
          <w:ilvl w:val="0"/>
          <w:numId w:val="35"/>
        </w:numPr>
        <w:tabs>
          <w:tab w:val="left" w:pos="565"/>
        </w:tabs>
        <w:kinsoku w:val="0"/>
        <w:overflowPunct w:val="0"/>
        <w:autoSpaceDE w:val="0"/>
        <w:autoSpaceDN w:val="0"/>
        <w:adjustRightInd w:val="0"/>
        <w:spacing w:before="2" w:after="160" w:line="235" w:lineRule="auto"/>
        <w:ind w:right="103"/>
        <w:jc w:val="both"/>
        <w:rPr>
          <w:rFonts w:ascii="Calibri" w:eastAsiaTheme="minorHAnsi" w:hAnsi="Calibri" w:cs="Calibri"/>
          <w:color w:val="575756"/>
          <w:sz w:val="22"/>
          <w:szCs w:val="22"/>
          <w:lang w:val="es-MX" w:eastAsia="en-US"/>
        </w:rPr>
      </w:pPr>
      <w:r w:rsidRPr="001439B8">
        <w:rPr>
          <w:rFonts w:ascii="Calibri" w:eastAsiaTheme="minorHAnsi" w:hAnsi="Calibri" w:cs="Calibri"/>
          <w:color w:val="575756"/>
          <w:sz w:val="22"/>
          <w:szCs w:val="22"/>
          <w:lang w:val="es-MX" w:eastAsia="en-US"/>
        </w:rPr>
        <w:t>Cada</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persona</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cuya</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firma</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aparece</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en</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las</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b/>
          <w:bCs/>
          <w:color w:val="575756"/>
          <w:spacing w:val="-3"/>
          <w:sz w:val="22"/>
          <w:szCs w:val="22"/>
          <w:lang w:val="es-MX" w:eastAsia="en-US"/>
        </w:rPr>
        <w:t>PROPUESTAS TÉCNICA Y ECONÓMICA</w:t>
      </w:r>
      <w:r w:rsidRPr="001439B8">
        <w:rPr>
          <w:rFonts w:ascii="Calibri" w:eastAsiaTheme="minorHAnsi" w:hAnsi="Calibri" w:cs="Calibri"/>
          <w:b/>
          <w:bCs/>
          <w:color w:val="575756"/>
          <w:spacing w:val="23"/>
          <w:sz w:val="22"/>
          <w:szCs w:val="22"/>
          <w:lang w:val="es-MX" w:eastAsia="en-US"/>
        </w:rPr>
        <w:t xml:space="preserve"> </w:t>
      </w:r>
      <w:r w:rsidRPr="001439B8">
        <w:rPr>
          <w:rFonts w:ascii="Calibri" w:eastAsiaTheme="minorHAnsi" w:hAnsi="Calibri" w:cs="Calibri"/>
          <w:color w:val="575756"/>
          <w:sz w:val="22"/>
          <w:szCs w:val="22"/>
          <w:lang w:val="es-MX" w:eastAsia="en-US"/>
        </w:rPr>
        <w:t>que</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se</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presentan</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han</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sido</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autorizadas</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por</w:t>
      </w:r>
      <w:r w:rsidRPr="001439B8">
        <w:rPr>
          <w:rFonts w:ascii="Calibri" w:eastAsiaTheme="minorHAnsi" w:hAnsi="Calibri" w:cs="Calibri"/>
          <w:color w:val="575756"/>
          <w:spacing w:val="26"/>
          <w:sz w:val="22"/>
          <w:szCs w:val="22"/>
          <w:lang w:val="es-MX" w:eastAsia="en-US"/>
        </w:rPr>
        <w:t xml:space="preserve"> </w:t>
      </w:r>
      <w:r w:rsidRPr="001439B8">
        <w:rPr>
          <w:rFonts w:ascii="Calibri" w:eastAsiaTheme="minorHAnsi" w:hAnsi="Calibri" w:cs="Calibri"/>
          <w:color w:val="575756"/>
          <w:sz w:val="22"/>
          <w:szCs w:val="22"/>
          <w:lang w:val="es-MX" w:eastAsia="en-US"/>
        </w:rPr>
        <w:t xml:space="preserve">el </w:t>
      </w:r>
      <w:r w:rsidRPr="001439B8">
        <w:rPr>
          <w:rFonts w:ascii="Calibri" w:eastAsiaTheme="minorHAnsi" w:hAnsi="Calibri" w:cs="Calibri"/>
          <w:b/>
          <w:bCs/>
          <w:color w:val="575756"/>
          <w:spacing w:val="-3"/>
          <w:sz w:val="22"/>
          <w:szCs w:val="22"/>
          <w:lang w:val="es-MX" w:eastAsia="en-US"/>
        </w:rPr>
        <w:t>PARTICIPANTE</w:t>
      </w:r>
      <w:r w:rsidRPr="001439B8">
        <w:rPr>
          <w:rFonts w:ascii="Calibri" w:eastAsiaTheme="minorHAnsi" w:hAnsi="Calibri" w:cs="Calibri"/>
          <w:b/>
          <w:bCs/>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para</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definir</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los</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términos</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y</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condiciones</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de</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la</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misma</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y</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para</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formularla</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en</w:t>
      </w:r>
      <w:r w:rsidRPr="001439B8">
        <w:rPr>
          <w:rFonts w:ascii="Calibri" w:eastAsiaTheme="minorHAnsi" w:hAnsi="Calibri" w:cs="Calibri"/>
          <w:color w:val="575756"/>
          <w:spacing w:val="18"/>
          <w:sz w:val="22"/>
          <w:szCs w:val="22"/>
          <w:lang w:val="es-MX" w:eastAsia="en-US"/>
        </w:rPr>
        <w:t xml:space="preserve"> </w:t>
      </w:r>
      <w:r w:rsidRPr="001439B8">
        <w:rPr>
          <w:rFonts w:ascii="Calibri" w:eastAsiaTheme="minorHAnsi" w:hAnsi="Calibri" w:cs="Calibri"/>
          <w:color w:val="575756"/>
          <w:sz w:val="22"/>
          <w:szCs w:val="22"/>
          <w:lang w:val="es-MX" w:eastAsia="en-US"/>
        </w:rPr>
        <w:t>su</w:t>
      </w:r>
      <w:r w:rsidRPr="001439B8">
        <w:rPr>
          <w:rFonts w:ascii="Calibri" w:eastAsiaTheme="minorHAnsi" w:hAnsi="Calibri" w:cs="Calibri"/>
          <w:color w:val="575756"/>
          <w:spacing w:val="1"/>
          <w:sz w:val="22"/>
          <w:szCs w:val="22"/>
          <w:lang w:val="es-MX" w:eastAsia="en-US"/>
        </w:rPr>
        <w:t xml:space="preserve"> </w:t>
      </w:r>
      <w:r w:rsidRPr="001439B8">
        <w:rPr>
          <w:rFonts w:ascii="Calibri" w:eastAsiaTheme="minorHAnsi" w:hAnsi="Calibri" w:cs="Calibri"/>
          <w:color w:val="575756"/>
          <w:sz w:val="22"/>
          <w:szCs w:val="22"/>
          <w:lang w:val="es-MX" w:eastAsia="en-US"/>
        </w:rPr>
        <w:t>representación;</w:t>
      </w:r>
    </w:p>
    <w:p w:rsidR="009F2191" w:rsidRPr="001439B8" w:rsidRDefault="009F2191" w:rsidP="009F2191">
      <w:pPr>
        <w:numPr>
          <w:ilvl w:val="0"/>
          <w:numId w:val="35"/>
        </w:numPr>
        <w:tabs>
          <w:tab w:val="left" w:pos="565"/>
        </w:tabs>
        <w:kinsoku w:val="0"/>
        <w:overflowPunct w:val="0"/>
        <w:autoSpaceDE w:val="0"/>
        <w:autoSpaceDN w:val="0"/>
        <w:adjustRightInd w:val="0"/>
        <w:spacing w:before="4" w:after="160" w:line="232" w:lineRule="auto"/>
        <w:ind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Para los propósitos de la presente Declaración de No Colusión y de las </w:t>
      </w:r>
      <w:r w:rsidRPr="001439B8">
        <w:rPr>
          <w:rFonts w:ascii="Calibri" w:eastAsiaTheme="minorHAnsi" w:hAnsi="Calibri" w:cs="Calibri"/>
          <w:b/>
          <w:bCs/>
          <w:color w:val="575756"/>
          <w:spacing w:val="-3"/>
          <w:sz w:val="22"/>
          <w:szCs w:val="22"/>
          <w:lang w:val="es-MX" w:eastAsia="en-US"/>
        </w:rPr>
        <w:t>PROPUESTAS TÉCNICA Y ECONÓMICA</w:t>
      </w:r>
      <w:r w:rsidRPr="001439B8">
        <w:rPr>
          <w:rFonts w:ascii="Calibri" w:eastAsiaTheme="minorHAnsi" w:hAnsi="Calibri" w:cs="Calibri"/>
          <w:b/>
          <w:bCs/>
          <w:color w:val="575756"/>
          <w:spacing w:val="-3"/>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que se presentan, entiendo que la palabra “Competidor” comprenderá cualquier persona física o moral,</w:t>
      </w:r>
      <w:r w:rsidRPr="001439B8">
        <w:rPr>
          <w:rFonts w:ascii="Calibri" w:eastAsiaTheme="minorHAnsi" w:hAnsi="Calibri" w:cs="Calibri"/>
          <w:color w:val="575756"/>
          <w:spacing w:val="-28"/>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además del PARTICIPANTE, afiliado o no con el mismo que:</w:t>
      </w:r>
    </w:p>
    <w:p w:rsidR="009F2191" w:rsidRPr="001439B8" w:rsidRDefault="009F2191" w:rsidP="009F2191">
      <w:pPr>
        <w:numPr>
          <w:ilvl w:val="0"/>
          <w:numId w:val="36"/>
        </w:numPr>
        <w:tabs>
          <w:tab w:val="left" w:pos="565"/>
        </w:tabs>
        <w:kinsoku w:val="0"/>
        <w:overflowPunct w:val="0"/>
        <w:autoSpaceDE w:val="0"/>
        <w:autoSpaceDN w:val="0"/>
        <w:adjustRightInd w:val="0"/>
        <w:spacing w:before="4" w:after="160" w:line="232" w:lineRule="auto"/>
        <w:ind w:right="104"/>
        <w:contextualSpacing/>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Haya presentado o pueda presentar </w:t>
      </w:r>
      <w:r w:rsidRPr="001439B8">
        <w:rPr>
          <w:rFonts w:ascii="Calibri" w:eastAsiaTheme="minorHAnsi" w:hAnsi="Calibri" w:cs="Calibri"/>
          <w:b/>
          <w:color w:val="575756"/>
          <w:w w:val="105"/>
          <w:sz w:val="22"/>
          <w:szCs w:val="22"/>
          <w:lang w:val="es-MX" w:eastAsia="en-US"/>
        </w:rPr>
        <w:t xml:space="preserve">PROPUESTAS TÉCNICA Y ECONÓMICA </w:t>
      </w:r>
      <w:r w:rsidRPr="001439B8">
        <w:rPr>
          <w:rFonts w:ascii="Calibri" w:eastAsiaTheme="minorHAnsi" w:hAnsi="Calibri" w:cs="Calibri"/>
          <w:color w:val="575756"/>
          <w:w w:val="105"/>
          <w:sz w:val="22"/>
          <w:szCs w:val="22"/>
          <w:lang w:val="es-MX" w:eastAsia="en-US"/>
        </w:rPr>
        <w:t>en el presente proceso; y</w:t>
      </w:r>
    </w:p>
    <w:p w:rsidR="009F2191" w:rsidRPr="001439B8" w:rsidRDefault="009F2191" w:rsidP="009F2191">
      <w:pPr>
        <w:numPr>
          <w:ilvl w:val="0"/>
          <w:numId w:val="36"/>
        </w:numPr>
        <w:tabs>
          <w:tab w:val="left" w:pos="565"/>
        </w:tabs>
        <w:kinsoku w:val="0"/>
        <w:overflowPunct w:val="0"/>
        <w:autoSpaceDE w:val="0"/>
        <w:autoSpaceDN w:val="0"/>
        <w:adjustRightInd w:val="0"/>
        <w:spacing w:before="4" w:after="160" w:line="232" w:lineRule="auto"/>
        <w:ind w:right="104"/>
        <w:contextualSpacing/>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Podría potencialmente presentar una </w:t>
      </w:r>
      <w:r w:rsidRPr="001439B8">
        <w:rPr>
          <w:rFonts w:ascii="Calibri" w:eastAsiaTheme="minorHAnsi" w:hAnsi="Calibri" w:cs="Calibri"/>
          <w:b/>
          <w:bCs/>
          <w:color w:val="575756"/>
          <w:spacing w:val="-3"/>
          <w:sz w:val="22"/>
          <w:szCs w:val="22"/>
          <w:lang w:val="es-MX" w:eastAsia="en-US"/>
        </w:rPr>
        <w:t>PROPUESTA TÉCNICA Y ECONÓMICA</w:t>
      </w:r>
      <w:r w:rsidRPr="001439B8">
        <w:rPr>
          <w:rFonts w:ascii="Calibri" w:eastAsiaTheme="minorHAnsi" w:hAnsi="Calibri" w:cs="Calibri"/>
          <w:color w:val="575756"/>
          <w:w w:val="105"/>
          <w:sz w:val="22"/>
          <w:szCs w:val="22"/>
          <w:lang w:val="es-MX" w:eastAsia="en-US"/>
        </w:rPr>
        <w:t xml:space="preserve"> en el mismo proceso.</w:t>
      </w:r>
    </w:p>
    <w:p w:rsidR="009F2191" w:rsidRPr="001439B8" w:rsidRDefault="009F2191" w:rsidP="009F2191">
      <w:pPr>
        <w:tabs>
          <w:tab w:val="left" w:pos="565"/>
        </w:tabs>
        <w:kinsoku w:val="0"/>
        <w:overflowPunct w:val="0"/>
        <w:autoSpaceDE w:val="0"/>
        <w:autoSpaceDN w:val="0"/>
        <w:adjustRightInd w:val="0"/>
        <w:spacing w:before="4" w:line="232" w:lineRule="auto"/>
        <w:ind w:left="564" w:right="104"/>
        <w:jc w:val="both"/>
        <w:rPr>
          <w:rFonts w:ascii="Calibri" w:eastAsiaTheme="minorHAnsi" w:hAnsi="Calibri" w:cs="Calibri"/>
          <w:color w:val="575756"/>
          <w:w w:val="105"/>
          <w:sz w:val="22"/>
          <w:szCs w:val="22"/>
          <w:lang w:val="es-MX" w:eastAsia="en-US"/>
        </w:rPr>
      </w:pPr>
    </w:p>
    <w:p w:rsidR="009F2191" w:rsidRPr="001439B8" w:rsidRDefault="009F2191" w:rsidP="009F2191">
      <w:pPr>
        <w:numPr>
          <w:ilvl w:val="0"/>
          <w:numId w:val="35"/>
        </w:numPr>
        <w:tabs>
          <w:tab w:val="left" w:pos="565"/>
        </w:tabs>
        <w:kinsoku w:val="0"/>
        <w:overflowPunct w:val="0"/>
        <w:autoSpaceDE w:val="0"/>
        <w:autoSpaceDN w:val="0"/>
        <w:adjustRightInd w:val="0"/>
        <w:spacing w:before="4" w:after="160" w:line="232" w:lineRule="auto"/>
        <w:ind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El PARTICIPANTE declara que [Marque con una X uno de los siguientes cuadros]</w:t>
      </w:r>
    </w:p>
    <w:p w:rsidR="009F2191" w:rsidRPr="001439B8" w:rsidRDefault="009F2191" w:rsidP="009F2191">
      <w:pPr>
        <w:numPr>
          <w:ilvl w:val="0"/>
          <w:numId w:val="37"/>
        </w:numPr>
        <w:tabs>
          <w:tab w:val="left" w:pos="565"/>
        </w:tabs>
        <w:kinsoku w:val="0"/>
        <w:overflowPunct w:val="0"/>
        <w:autoSpaceDE w:val="0"/>
        <w:autoSpaceDN w:val="0"/>
        <w:adjustRightInd w:val="0"/>
        <w:spacing w:before="4" w:after="160" w:line="232" w:lineRule="auto"/>
        <w:ind w:right="104"/>
        <w:contextualSpacing/>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Se ha presentado a este proceso de forma independiente, sin mediar consulta, comunicación, acuerdo, arreglo, combinación o convenio con Competidor alguno; o</w:t>
      </w:r>
    </w:p>
    <w:p w:rsidR="009F2191" w:rsidRPr="001439B8" w:rsidRDefault="009F2191" w:rsidP="009F2191">
      <w:pPr>
        <w:numPr>
          <w:ilvl w:val="0"/>
          <w:numId w:val="37"/>
        </w:numPr>
        <w:tabs>
          <w:tab w:val="left" w:pos="565"/>
        </w:tabs>
        <w:kinsoku w:val="0"/>
        <w:overflowPunct w:val="0"/>
        <w:autoSpaceDE w:val="0"/>
        <w:autoSpaceDN w:val="0"/>
        <w:adjustRightInd w:val="0"/>
        <w:spacing w:before="4" w:after="160" w:line="232" w:lineRule="auto"/>
        <w:ind w:right="104"/>
        <w:contextualSpacing/>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Sí ha entablado contratos, convenios, arreglos con uno o más competidores respecto de esta convocatoria. En el documento(s) adjunto(s) declara toda la información detallada, incluyendo los nombres de los Competidores y la naturaleza y razones de tales consultas, comunicaciones, acuerdos o convenios;</w:t>
      </w:r>
    </w:p>
    <w:p w:rsidR="009F2191" w:rsidRPr="001439B8" w:rsidRDefault="009F2191" w:rsidP="009F2191">
      <w:pPr>
        <w:tabs>
          <w:tab w:val="left" w:pos="565"/>
        </w:tabs>
        <w:kinsoku w:val="0"/>
        <w:overflowPunct w:val="0"/>
        <w:autoSpaceDE w:val="0"/>
        <w:autoSpaceDN w:val="0"/>
        <w:adjustRightInd w:val="0"/>
        <w:spacing w:before="4" w:line="232" w:lineRule="auto"/>
        <w:ind w:left="1428" w:right="104"/>
        <w:contextualSpacing/>
        <w:jc w:val="both"/>
        <w:rPr>
          <w:rFonts w:ascii="Calibri" w:eastAsiaTheme="minorHAnsi" w:hAnsi="Calibri" w:cs="Calibri"/>
          <w:color w:val="575756"/>
          <w:w w:val="105"/>
          <w:sz w:val="22"/>
          <w:szCs w:val="22"/>
          <w:lang w:val="es-MX" w:eastAsia="en-US"/>
        </w:rPr>
      </w:pPr>
    </w:p>
    <w:p w:rsidR="009F2191" w:rsidRPr="001439B8" w:rsidRDefault="009F2191" w:rsidP="009F2191">
      <w:pPr>
        <w:numPr>
          <w:ilvl w:val="0"/>
          <w:numId w:val="35"/>
        </w:numPr>
        <w:tabs>
          <w:tab w:val="left" w:pos="565"/>
        </w:tabs>
        <w:kinsoku w:val="0"/>
        <w:overflowPunct w:val="0"/>
        <w:autoSpaceDE w:val="0"/>
        <w:autoSpaceDN w:val="0"/>
        <w:adjustRightInd w:val="0"/>
        <w:spacing w:before="4" w:after="160" w:line="232" w:lineRule="auto"/>
        <w:ind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En particular, y sin limitar la generalidad de lo señalado en los numerales 6 (a) o 6 (b), no ha </w:t>
      </w:r>
    </w:p>
    <w:p w:rsidR="009F2191" w:rsidRPr="001439B8" w:rsidRDefault="009F2191" w:rsidP="009F2191">
      <w:pPr>
        <w:tabs>
          <w:tab w:val="left" w:pos="565"/>
        </w:tabs>
        <w:kinsoku w:val="0"/>
        <w:overflowPunct w:val="0"/>
        <w:autoSpaceDE w:val="0"/>
        <w:autoSpaceDN w:val="0"/>
        <w:adjustRightInd w:val="0"/>
        <w:spacing w:before="4" w:line="232" w:lineRule="auto"/>
        <w:ind w:left="564"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habido contratos, convenios, arreglos o combinaciones con Competidor alguno en relación con:</w:t>
      </w:r>
    </w:p>
    <w:p w:rsidR="009F2191" w:rsidRPr="001439B8" w:rsidRDefault="009F2191" w:rsidP="009F2191">
      <w:pPr>
        <w:tabs>
          <w:tab w:val="left" w:pos="565"/>
        </w:tabs>
        <w:kinsoku w:val="0"/>
        <w:overflowPunct w:val="0"/>
        <w:autoSpaceDE w:val="0"/>
        <w:autoSpaceDN w:val="0"/>
        <w:adjustRightInd w:val="0"/>
        <w:spacing w:before="4" w:line="232" w:lineRule="auto"/>
        <w:ind w:left="1416"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a) Precios;</w:t>
      </w:r>
    </w:p>
    <w:p w:rsidR="009F2191" w:rsidRPr="001439B8" w:rsidRDefault="009F2191" w:rsidP="009F2191">
      <w:pPr>
        <w:tabs>
          <w:tab w:val="left" w:pos="565"/>
        </w:tabs>
        <w:kinsoku w:val="0"/>
        <w:overflowPunct w:val="0"/>
        <w:autoSpaceDE w:val="0"/>
        <w:autoSpaceDN w:val="0"/>
        <w:adjustRightInd w:val="0"/>
        <w:spacing w:before="4" w:line="232" w:lineRule="auto"/>
        <w:ind w:left="1416"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b) Métodos, factores o fórmulas empleadas para la determinación de precios;</w:t>
      </w:r>
    </w:p>
    <w:p w:rsidR="009F2191" w:rsidRPr="001439B8" w:rsidRDefault="009F2191" w:rsidP="009F2191">
      <w:pPr>
        <w:tabs>
          <w:tab w:val="left" w:pos="565"/>
        </w:tabs>
        <w:kinsoku w:val="0"/>
        <w:overflowPunct w:val="0"/>
        <w:autoSpaceDE w:val="0"/>
        <w:autoSpaceDN w:val="0"/>
        <w:adjustRightInd w:val="0"/>
        <w:spacing w:before="4" w:line="232" w:lineRule="auto"/>
        <w:ind w:left="1416"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c) La intención o decisión de presentar o no su </w:t>
      </w:r>
      <w:r w:rsidRPr="001439B8">
        <w:rPr>
          <w:rFonts w:ascii="Calibri" w:eastAsiaTheme="minorHAnsi" w:hAnsi="Calibri" w:cs="Calibri"/>
          <w:b/>
          <w:bCs/>
          <w:color w:val="575756"/>
          <w:spacing w:val="-3"/>
          <w:sz w:val="22"/>
          <w:szCs w:val="22"/>
          <w:lang w:val="es-MX" w:eastAsia="en-US"/>
        </w:rPr>
        <w:t>PROPUESTA TÉCNICA Y ECONÓMICA</w:t>
      </w:r>
      <w:r w:rsidRPr="001439B8">
        <w:rPr>
          <w:rFonts w:ascii="Calibri" w:eastAsiaTheme="minorHAnsi" w:hAnsi="Calibri" w:cs="Calibri"/>
          <w:color w:val="575756"/>
          <w:w w:val="105"/>
          <w:sz w:val="22"/>
          <w:szCs w:val="22"/>
          <w:lang w:val="es-MX" w:eastAsia="en-US"/>
        </w:rPr>
        <w:t>; o bien</w:t>
      </w:r>
    </w:p>
    <w:p w:rsidR="009F2191" w:rsidRPr="001439B8" w:rsidRDefault="009F2191" w:rsidP="009F2191">
      <w:pPr>
        <w:tabs>
          <w:tab w:val="left" w:pos="565"/>
        </w:tabs>
        <w:kinsoku w:val="0"/>
        <w:overflowPunct w:val="0"/>
        <w:autoSpaceDE w:val="0"/>
        <w:autoSpaceDN w:val="0"/>
        <w:adjustRightInd w:val="0"/>
        <w:spacing w:before="4" w:line="232" w:lineRule="auto"/>
        <w:ind w:left="1416"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d) La presentación de una PROPUESTAS TÉCNICA Y/O ECONÓMICA que no cumple con los requisitos del presente proceso; a excepción de lo expresamente estipulado en el numeral 6 (b) anterior.</w:t>
      </w:r>
    </w:p>
    <w:p w:rsidR="009F2191" w:rsidRPr="001439B8" w:rsidRDefault="009F2191" w:rsidP="009F2191">
      <w:pPr>
        <w:tabs>
          <w:tab w:val="left" w:pos="565"/>
        </w:tabs>
        <w:kinsoku w:val="0"/>
        <w:overflowPunct w:val="0"/>
        <w:autoSpaceDE w:val="0"/>
        <w:autoSpaceDN w:val="0"/>
        <w:adjustRightInd w:val="0"/>
        <w:spacing w:before="4" w:line="232" w:lineRule="auto"/>
        <w:ind w:left="1416" w:right="104"/>
        <w:jc w:val="both"/>
        <w:rPr>
          <w:rFonts w:ascii="Calibri" w:eastAsiaTheme="minorHAnsi" w:hAnsi="Calibri" w:cs="Calibri"/>
          <w:color w:val="575756"/>
          <w:w w:val="105"/>
          <w:sz w:val="22"/>
          <w:szCs w:val="22"/>
          <w:lang w:val="es-MX" w:eastAsia="en-US"/>
        </w:rPr>
      </w:pPr>
    </w:p>
    <w:p w:rsidR="009F2191" w:rsidRPr="001439B8" w:rsidRDefault="009F2191" w:rsidP="009F2191">
      <w:pPr>
        <w:numPr>
          <w:ilvl w:val="0"/>
          <w:numId w:val="35"/>
        </w:numPr>
        <w:tabs>
          <w:tab w:val="left" w:pos="565"/>
        </w:tabs>
        <w:kinsoku w:val="0"/>
        <w:overflowPunct w:val="0"/>
        <w:autoSpaceDE w:val="0"/>
        <w:autoSpaceDN w:val="0"/>
        <w:adjustRightInd w:val="0"/>
        <w:spacing w:before="4" w:after="160" w:line="232" w:lineRule="auto"/>
        <w:ind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Además, no ha existido consulta, comunicación, acuerdo o convenio con Competidor alguno en cuanto a calidad, cantidad, especificaciones o detalles de envío de los productos o servicios referidos en este proceso, a excepción de lo que expresamente autoriza la Convocante.</w:t>
      </w:r>
    </w:p>
    <w:p w:rsidR="009F2191" w:rsidRPr="001439B8" w:rsidRDefault="009F2191" w:rsidP="009F2191">
      <w:pPr>
        <w:numPr>
          <w:ilvl w:val="0"/>
          <w:numId w:val="35"/>
        </w:numPr>
        <w:tabs>
          <w:tab w:val="left" w:pos="565"/>
        </w:tabs>
        <w:kinsoku w:val="0"/>
        <w:overflowPunct w:val="0"/>
        <w:autoSpaceDE w:val="0"/>
        <w:autoSpaceDN w:val="0"/>
        <w:adjustRightInd w:val="0"/>
        <w:spacing w:before="4" w:after="160" w:line="232" w:lineRule="auto"/>
        <w:ind w:right="104"/>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Los términos de la </w:t>
      </w:r>
      <w:r w:rsidRPr="001439B8">
        <w:rPr>
          <w:rFonts w:ascii="Calibri" w:eastAsiaTheme="minorHAnsi" w:hAnsi="Calibri" w:cs="Calibri"/>
          <w:b/>
          <w:bCs/>
          <w:color w:val="575756"/>
          <w:spacing w:val="-3"/>
          <w:sz w:val="22"/>
          <w:szCs w:val="22"/>
          <w:lang w:val="es-MX" w:eastAsia="en-US"/>
        </w:rPr>
        <w:t>PROPUESTA TÉCNICA Y ECONÓMICA</w:t>
      </w:r>
      <w:r w:rsidRPr="001439B8">
        <w:rPr>
          <w:rFonts w:ascii="Calibri" w:eastAsiaTheme="minorHAnsi" w:hAnsi="Calibri" w:cs="Calibri"/>
          <w:color w:val="575756"/>
          <w:w w:val="105"/>
          <w:sz w:val="22"/>
          <w:szCs w:val="22"/>
          <w:lang w:val="es-MX" w:eastAsia="en-US"/>
        </w:rPr>
        <w:t xml:space="preserve"> que se presentan no han sido ni serán revelados por el PARTICIPANTE para conocimiento de algún Competidor, en forma directa o indirecta con el objeto o efecto de manipular, fijar o concertar precios; manipular, establecer o concertar métodos, factores o fórmulas empleadas para la determinación de precios; afectar o inducir la intención o decisión de presentar o no una </w:t>
      </w:r>
      <w:r w:rsidRPr="001439B8">
        <w:rPr>
          <w:rFonts w:ascii="Calibri" w:eastAsiaTheme="minorHAnsi" w:hAnsi="Calibri" w:cs="Calibri"/>
          <w:b/>
          <w:bCs/>
          <w:color w:val="575756"/>
          <w:spacing w:val="-3"/>
          <w:sz w:val="22"/>
          <w:szCs w:val="22"/>
          <w:lang w:val="es-MX" w:eastAsia="en-US"/>
        </w:rPr>
        <w:t>PROPUESTA TÉCNICA Y ECONÓMICA</w:t>
      </w:r>
      <w:r w:rsidRPr="001439B8">
        <w:rPr>
          <w:rFonts w:ascii="Calibri" w:eastAsiaTheme="minorHAnsi" w:hAnsi="Calibri" w:cs="Calibri"/>
          <w:color w:val="575756"/>
          <w:w w:val="105"/>
          <w:sz w:val="22"/>
          <w:szCs w:val="22"/>
          <w:lang w:val="es-MX" w:eastAsia="en-US"/>
        </w:rPr>
        <w:t>; o bien la presentación de una propuesta TÉCNICA Y/O ECONÓMICA que no cumplen con las especificaciones del presente proceso.</w:t>
      </w:r>
    </w:p>
    <w:p w:rsidR="009F2191" w:rsidRPr="001439B8" w:rsidRDefault="009F2191" w:rsidP="009F2191">
      <w:pPr>
        <w:kinsoku w:val="0"/>
        <w:overflowPunct w:val="0"/>
        <w:autoSpaceDE w:val="0"/>
        <w:autoSpaceDN w:val="0"/>
        <w:adjustRightInd w:val="0"/>
        <w:spacing w:line="264" w:lineRule="exact"/>
        <w:ind w:left="39" w:right="108"/>
        <w:jc w:val="both"/>
        <w:rPr>
          <w:rFonts w:ascii="Calibri" w:eastAsiaTheme="minorHAnsi" w:hAnsi="Calibri" w:cs="Calibri"/>
          <w:color w:val="575756"/>
          <w:w w:val="105"/>
          <w:sz w:val="22"/>
          <w:szCs w:val="22"/>
          <w:lang w:val="es-MX" w:eastAsia="en-US"/>
        </w:rPr>
      </w:pPr>
      <w:r w:rsidRPr="001439B8">
        <w:rPr>
          <w:rFonts w:ascii="Calibri" w:eastAsiaTheme="minorHAnsi" w:hAnsi="Calibri" w:cs="Calibri"/>
          <w:color w:val="575756"/>
          <w:w w:val="105"/>
          <w:sz w:val="22"/>
          <w:szCs w:val="22"/>
          <w:lang w:val="es-MX" w:eastAsia="en-US"/>
        </w:rPr>
        <w:t xml:space="preserve">Además, los términos de la </w:t>
      </w:r>
      <w:r w:rsidRPr="001439B8">
        <w:rPr>
          <w:rFonts w:ascii="Calibri" w:eastAsiaTheme="minorHAnsi" w:hAnsi="Calibri" w:cs="Calibri"/>
          <w:b/>
          <w:bCs/>
          <w:color w:val="575756"/>
          <w:spacing w:val="-3"/>
          <w:sz w:val="22"/>
          <w:szCs w:val="22"/>
          <w:lang w:val="es-MX" w:eastAsia="en-US"/>
        </w:rPr>
        <w:t>PROPUESTA TÉCNICA Y ECONÓMICA</w:t>
      </w:r>
      <w:r w:rsidRPr="001439B8">
        <w:rPr>
          <w:rFonts w:ascii="Calibri" w:eastAsiaTheme="minorHAnsi" w:hAnsi="Calibri" w:cs="Calibri"/>
          <w:b/>
          <w:bCs/>
          <w:color w:val="575756"/>
          <w:w w:val="105"/>
          <w:sz w:val="22"/>
          <w:szCs w:val="22"/>
          <w:lang w:val="es-MX" w:eastAsia="en-US"/>
        </w:rPr>
        <w:t xml:space="preserve"> </w:t>
      </w:r>
      <w:r w:rsidRPr="001439B8">
        <w:rPr>
          <w:rFonts w:ascii="Calibri" w:eastAsiaTheme="minorHAnsi" w:hAnsi="Calibri" w:cs="Calibri"/>
          <w:color w:val="575756"/>
          <w:w w:val="105"/>
          <w:sz w:val="22"/>
          <w:szCs w:val="22"/>
          <w:lang w:val="es-MX" w:eastAsia="en-US"/>
        </w:rPr>
        <w:t xml:space="preserve">que se presentan no han sido ni serán revelados por el </w:t>
      </w:r>
      <w:r w:rsidRPr="001439B8">
        <w:rPr>
          <w:rFonts w:ascii="Calibri" w:eastAsiaTheme="minorHAnsi" w:hAnsi="Calibri" w:cs="Calibri"/>
          <w:b/>
          <w:bCs/>
          <w:color w:val="575756"/>
          <w:w w:val="105"/>
          <w:sz w:val="22"/>
          <w:szCs w:val="22"/>
          <w:lang w:val="es-MX" w:eastAsia="en-US"/>
        </w:rPr>
        <w:t xml:space="preserve">PARTICIPANTE </w:t>
      </w:r>
      <w:r w:rsidRPr="001439B8">
        <w:rPr>
          <w:rFonts w:ascii="Calibri" w:eastAsiaTheme="minorHAnsi" w:hAnsi="Calibri" w:cs="Calibri"/>
          <w:color w:val="575756"/>
          <w:w w:val="105"/>
          <w:sz w:val="22"/>
          <w:szCs w:val="22"/>
          <w:lang w:val="es-MX" w:eastAsia="en-US"/>
        </w:rPr>
        <w:t xml:space="preserve">hasta el </w:t>
      </w:r>
      <w:r w:rsidRPr="001439B8">
        <w:rPr>
          <w:rFonts w:ascii="Calibri" w:eastAsiaTheme="minorHAnsi" w:hAnsi="Calibri" w:cs="Calibri"/>
          <w:b/>
          <w:bCs/>
          <w:color w:val="575756"/>
          <w:w w:val="105"/>
          <w:sz w:val="22"/>
          <w:szCs w:val="22"/>
          <w:lang w:val="es-MX" w:eastAsia="en-US"/>
        </w:rPr>
        <w:t>ACTO DE PRESENTACIÓN Y APERTURA DE OFERTAS</w:t>
      </w:r>
      <w:r w:rsidRPr="001439B8">
        <w:rPr>
          <w:rFonts w:ascii="Calibri" w:eastAsiaTheme="minorHAnsi" w:hAnsi="Calibri" w:cs="Calibri"/>
          <w:color w:val="575756"/>
          <w:w w:val="105"/>
          <w:sz w:val="22"/>
          <w:szCs w:val="22"/>
          <w:lang w:val="es-MX" w:eastAsia="en-US"/>
        </w:rPr>
        <w:t>, para conocimiento de algún Competidor, en forma directa o indirecta con el objeto o efecto de manipular, fijar, o concertar la calidad, cantidad, especificaciones o detalles de envío de los productos o servicios referidos en este proceso o conforme a lo expuesto en el numeral 6 (b) anterior.</w:t>
      </w:r>
    </w:p>
    <w:p w:rsidR="009F2191" w:rsidRPr="001439B8" w:rsidRDefault="009F2191" w:rsidP="009F2191">
      <w:pPr>
        <w:kinsoku w:val="0"/>
        <w:overflowPunct w:val="0"/>
        <w:autoSpaceDE w:val="0"/>
        <w:autoSpaceDN w:val="0"/>
        <w:adjustRightInd w:val="0"/>
        <w:spacing w:before="48" w:line="266" w:lineRule="exact"/>
        <w:ind w:left="39"/>
        <w:outlineLvl w:val="0"/>
        <w:rPr>
          <w:rFonts w:ascii="Calibri" w:eastAsiaTheme="minorHAnsi" w:hAnsi="Calibri" w:cs="Calibri"/>
          <w:b/>
          <w:bCs/>
          <w:color w:val="575756"/>
          <w:w w:val="105"/>
          <w:sz w:val="22"/>
          <w:szCs w:val="22"/>
          <w:lang w:val="es-MX" w:eastAsia="en-US"/>
        </w:rPr>
      </w:pPr>
      <w:r w:rsidRPr="001439B8">
        <w:rPr>
          <w:rFonts w:ascii="Calibri" w:eastAsiaTheme="minorHAnsi" w:hAnsi="Calibri" w:cs="Calibri"/>
          <w:b/>
          <w:bCs/>
          <w:color w:val="575756"/>
          <w:w w:val="105"/>
          <w:sz w:val="22"/>
          <w:szCs w:val="22"/>
          <w:lang w:val="es-MX" w:eastAsia="en-US"/>
        </w:rPr>
        <w:t>Fecha:</w:t>
      </w:r>
    </w:p>
    <w:p w:rsidR="009F2191" w:rsidRPr="001439B8" w:rsidRDefault="009F2191" w:rsidP="009F2191">
      <w:pPr>
        <w:kinsoku w:val="0"/>
        <w:overflowPunct w:val="0"/>
        <w:autoSpaceDE w:val="0"/>
        <w:autoSpaceDN w:val="0"/>
        <w:adjustRightInd w:val="0"/>
        <w:spacing w:before="2" w:line="235" w:lineRule="auto"/>
        <w:ind w:left="39" w:right="2751"/>
        <w:rPr>
          <w:rFonts w:ascii="Calibri" w:eastAsiaTheme="minorHAnsi" w:hAnsi="Calibri" w:cs="Calibri"/>
          <w:b/>
          <w:bCs/>
          <w:color w:val="575756"/>
          <w:w w:val="110"/>
          <w:sz w:val="22"/>
          <w:szCs w:val="22"/>
          <w:lang w:val="es-MX" w:eastAsia="en-US"/>
        </w:rPr>
      </w:pPr>
      <w:r w:rsidRPr="001439B8">
        <w:rPr>
          <w:rFonts w:ascii="Calibri" w:eastAsiaTheme="minorHAnsi" w:hAnsi="Calibri" w:cs="Calibri"/>
          <w:b/>
          <w:bCs/>
          <w:color w:val="575756"/>
          <w:w w:val="110"/>
          <w:sz w:val="22"/>
          <w:szCs w:val="22"/>
          <w:lang w:val="es-MX" w:eastAsia="en-US"/>
        </w:rPr>
        <w:t>Nombre del representante legal:</w:t>
      </w:r>
    </w:p>
    <w:p w:rsidR="009F2191" w:rsidRPr="000076C8" w:rsidRDefault="009F2191" w:rsidP="009F2191">
      <w:pPr>
        <w:kinsoku w:val="0"/>
        <w:overflowPunct w:val="0"/>
        <w:autoSpaceDE w:val="0"/>
        <w:autoSpaceDN w:val="0"/>
        <w:adjustRightInd w:val="0"/>
        <w:spacing w:before="2" w:line="235" w:lineRule="auto"/>
        <w:ind w:left="39" w:right="2751"/>
        <w:rPr>
          <w:rFonts w:ascii="Calibri" w:eastAsiaTheme="minorHAnsi" w:hAnsi="Calibri" w:cs="Calibri"/>
          <w:b/>
          <w:bCs/>
          <w:color w:val="575756"/>
          <w:w w:val="89"/>
          <w:sz w:val="22"/>
          <w:szCs w:val="22"/>
          <w:lang w:val="es-MX" w:eastAsia="en-US"/>
        </w:rPr>
      </w:pPr>
      <w:r w:rsidRPr="001439B8">
        <w:rPr>
          <w:rFonts w:ascii="Calibri" w:eastAsiaTheme="minorHAnsi" w:hAnsi="Calibri" w:cs="Calibri"/>
          <w:b/>
          <w:bCs/>
          <w:color w:val="575756"/>
          <w:w w:val="110"/>
          <w:sz w:val="22"/>
          <w:szCs w:val="22"/>
          <w:lang w:val="es-MX" w:eastAsia="en-US"/>
        </w:rPr>
        <w:t xml:space="preserve"> Firma:</w:t>
      </w:r>
      <w:r w:rsidRPr="000076C8">
        <w:rPr>
          <w:rFonts w:ascii="Calibri" w:eastAsiaTheme="minorHAnsi" w:hAnsi="Calibri" w:cs="Calibri"/>
          <w:b/>
          <w:bCs/>
          <w:color w:val="575756"/>
          <w:sz w:val="22"/>
          <w:szCs w:val="22"/>
          <w:lang w:val="es-MX" w:eastAsia="en-US"/>
        </w:rPr>
        <w:t xml:space="preserve">         </w:t>
      </w:r>
      <w:r w:rsidRPr="000076C8">
        <w:rPr>
          <w:rFonts w:ascii="Calibri" w:eastAsiaTheme="minorHAnsi" w:hAnsi="Calibri" w:cs="Calibri"/>
          <w:b/>
          <w:bCs/>
          <w:color w:val="575756"/>
          <w:w w:val="89"/>
          <w:sz w:val="22"/>
          <w:szCs w:val="22"/>
          <w:u w:val="single" w:color="565655"/>
          <w:lang w:val="es-MX" w:eastAsia="en-US"/>
        </w:rPr>
        <w:t xml:space="preserve"> </w:t>
      </w:r>
      <w:r w:rsidRPr="000076C8">
        <w:rPr>
          <w:rFonts w:ascii="Calibri" w:eastAsiaTheme="minorHAnsi" w:hAnsi="Calibri" w:cs="Calibri"/>
          <w:b/>
          <w:bCs/>
          <w:color w:val="575756"/>
          <w:sz w:val="22"/>
          <w:szCs w:val="22"/>
          <w:u w:val="single" w:color="565655"/>
          <w:lang w:val="es-MX" w:eastAsia="en-US"/>
        </w:rPr>
        <w:t xml:space="preserve">                                                             </w:t>
      </w:r>
    </w:p>
    <w:p w:rsidR="009F2191" w:rsidRDefault="009F2191" w:rsidP="009F2191">
      <w:pPr>
        <w:widowControl w:val="0"/>
        <w:jc w:val="center"/>
        <w:rPr>
          <w:rFonts w:cs="Arial"/>
          <w:b/>
          <w:caps/>
          <w:sz w:val="20"/>
          <w:szCs w:val="20"/>
        </w:rPr>
      </w:pPr>
    </w:p>
    <w:p w:rsidR="009F2191" w:rsidRPr="002F12F4" w:rsidRDefault="009F2191" w:rsidP="009F2191">
      <w:pPr>
        <w:pBdr>
          <w:top w:val="double" w:sz="12" w:space="7"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Formato número 3: Recepción de Documentos</w:t>
      </w:r>
    </w:p>
    <w:p w:rsidR="009F2191" w:rsidRPr="00286E2B" w:rsidRDefault="009F2191" w:rsidP="009F2191">
      <w:pPr>
        <w:pStyle w:val="Encabezado"/>
        <w:jc w:val="both"/>
        <w:outlineLvl w:val="0"/>
        <w:rPr>
          <w:rFonts w:cs="Arial"/>
          <w:b/>
          <w:sz w:val="18"/>
          <w:szCs w:val="18"/>
        </w:rPr>
      </w:pPr>
      <w:r w:rsidRPr="00286E2B">
        <w:rPr>
          <w:rFonts w:cs="Arial"/>
          <w:sz w:val="18"/>
          <w:szCs w:val="18"/>
        </w:rPr>
        <w:t xml:space="preserve">Relación de documentos que deben presentar los participantes en el procedimiento de la </w:t>
      </w:r>
      <w:r>
        <w:rPr>
          <w:rFonts w:cs="Arial"/>
          <w:b/>
          <w:sz w:val="18"/>
          <w:szCs w:val="18"/>
        </w:rPr>
        <w:t>LICITACIÓN PÚBLICA “ADQUISICIÓN DE MOBILIARIO Y EQUIPO DE ADMINISTRACIÓN”.</w:t>
      </w:r>
    </w:p>
    <w:tbl>
      <w:tblPr>
        <w:tblW w:w="10292" w:type="dxa"/>
        <w:tblInd w:w="-441" w:type="dxa"/>
        <w:tblLayout w:type="fixed"/>
        <w:tblCellMar>
          <w:left w:w="70" w:type="dxa"/>
          <w:right w:w="70" w:type="dxa"/>
        </w:tblCellMar>
        <w:tblLook w:val="0000" w:firstRow="0" w:lastRow="0" w:firstColumn="0" w:lastColumn="0" w:noHBand="0" w:noVBand="0"/>
      </w:tblPr>
      <w:tblGrid>
        <w:gridCol w:w="8931"/>
        <w:gridCol w:w="709"/>
        <w:gridCol w:w="652"/>
      </w:tblGrid>
      <w:tr w:rsidR="009F2191" w:rsidRPr="002F12F4" w:rsidTr="009F2191">
        <w:trPr>
          <w:cantSplit/>
          <w:trHeight w:val="452"/>
        </w:trPr>
        <w:tc>
          <w:tcPr>
            <w:tcW w:w="8931" w:type="dxa"/>
            <w:tcBorders>
              <w:top w:val="single" w:sz="12" w:space="0" w:color="auto"/>
              <w:left w:val="single" w:sz="12" w:space="0" w:color="auto"/>
              <w:right w:val="single" w:sz="6" w:space="0" w:color="auto"/>
            </w:tcBorders>
            <w:shd w:val="clear" w:color="auto" w:fill="C3DB6B"/>
          </w:tcPr>
          <w:p w:rsidR="009F2191" w:rsidRPr="002F12F4" w:rsidRDefault="009F2191" w:rsidP="009F2191">
            <w:pPr>
              <w:tabs>
                <w:tab w:val="left" w:pos="426"/>
              </w:tabs>
              <w:jc w:val="both"/>
              <w:rPr>
                <w:rFonts w:cs="Arial"/>
                <w:b/>
                <w:sz w:val="20"/>
                <w:szCs w:val="20"/>
                <w:lang w:val="es-MX"/>
              </w:rPr>
            </w:pPr>
            <w:r w:rsidRPr="002F12F4">
              <w:rPr>
                <w:rFonts w:cs="Arial"/>
                <w:b/>
                <w:sz w:val="20"/>
                <w:szCs w:val="20"/>
                <w:lang w:val="es-MX"/>
              </w:rPr>
              <w:t xml:space="preserve">Documentos de la propuesta técnica (en original), cuya presentación es de carácter obligatorio, por lo que la falta de alguno de ellos será motivo de descalificación </w:t>
            </w:r>
            <w:r w:rsidRPr="002F12F4">
              <w:rPr>
                <w:rFonts w:cs="Arial"/>
                <w:b/>
                <w:sz w:val="20"/>
                <w:szCs w:val="20"/>
                <w:lang w:val="es-MX"/>
              </w:rPr>
              <w:tab/>
            </w:r>
            <w:r w:rsidRPr="002F12F4">
              <w:rPr>
                <w:rFonts w:cs="Arial"/>
                <w:b/>
                <w:sz w:val="20"/>
                <w:szCs w:val="20"/>
                <w:lang w:val="es-MX"/>
              </w:rPr>
              <w:tab/>
            </w:r>
            <w:r w:rsidRPr="002F12F4">
              <w:rPr>
                <w:rFonts w:cs="Arial"/>
                <w:b/>
                <w:sz w:val="20"/>
                <w:szCs w:val="20"/>
                <w:lang w:val="es-MX"/>
              </w:rPr>
              <w:tab/>
            </w:r>
            <w:r w:rsidRPr="002F12F4">
              <w:rPr>
                <w:rFonts w:cs="Arial"/>
                <w:b/>
                <w:sz w:val="20"/>
                <w:szCs w:val="20"/>
                <w:lang w:val="es-MX"/>
              </w:rPr>
              <w:tab/>
            </w:r>
            <w:r w:rsidRPr="002F12F4">
              <w:rPr>
                <w:rFonts w:cs="Arial"/>
                <w:b/>
                <w:sz w:val="20"/>
                <w:szCs w:val="20"/>
                <w:lang w:val="es-MX"/>
              </w:rPr>
              <w:tab/>
            </w:r>
          </w:p>
        </w:tc>
        <w:tc>
          <w:tcPr>
            <w:tcW w:w="709" w:type="dxa"/>
            <w:tcBorders>
              <w:top w:val="single" w:sz="12" w:space="0" w:color="auto"/>
              <w:left w:val="single" w:sz="6" w:space="0" w:color="auto"/>
              <w:right w:val="single" w:sz="6" w:space="0" w:color="auto"/>
            </w:tcBorders>
            <w:shd w:val="clear" w:color="auto" w:fill="C3DB6B"/>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b/>
                <w:sz w:val="20"/>
                <w:szCs w:val="20"/>
              </w:rPr>
            </w:pPr>
            <w:r w:rsidRPr="002F12F4">
              <w:rPr>
                <w:rFonts w:cs="Arial"/>
                <w:b/>
                <w:sz w:val="20"/>
                <w:szCs w:val="20"/>
              </w:rPr>
              <w:t>SI</w:t>
            </w:r>
          </w:p>
        </w:tc>
        <w:tc>
          <w:tcPr>
            <w:tcW w:w="652" w:type="dxa"/>
            <w:tcBorders>
              <w:top w:val="single" w:sz="12" w:space="0" w:color="auto"/>
              <w:left w:val="single" w:sz="6" w:space="0" w:color="auto"/>
              <w:right w:val="single" w:sz="6" w:space="0" w:color="auto"/>
            </w:tcBorders>
            <w:shd w:val="clear" w:color="auto" w:fill="C3DB6B"/>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b/>
                <w:sz w:val="20"/>
                <w:szCs w:val="20"/>
              </w:rPr>
            </w:pPr>
            <w:r w:rsidRPr="002F12F4">
              <w:rPr>
                <w:rFonts w:cs="Arial"/>
                <w:b/>
                <w:sz w:val="20"/>
                <w:szCs w:val="20"/>
              </w:rPr>
              <w:t>NO</w:t>
            </w:r>
          </w:p>
        </w:tc>
      </w:tr>
      <w:tr w:rsidR="009F2191" w:rsidRPr="002F12F4" w:rsidTr="009F2191">
        <w:trPr>
          <w:cantSplit/>
          <w:trHeight w:val="1219"/>
        </w:trPr>
        <w:tc>
          <w:tcPr>
            <w:tcW w:w="8931" w:type="dxa"/>
            <w:tcBorders>
              <w:top w:val="single" w:sz="4" w:space="0" w:color="auto"/>
              <w:left w:val="single" w:sz="12" w:space="0" w:color="auto"/>
              <w:bottom w:val="single" w:sz="6" w:space="0" w:color="auto"/>
              <w:right w:val="single" w:sz="6" w:space="0" w:color="auto"/>
            </w:tcBorders>
          </w:tcPr>
          <w:p w:rsidR="009F2191" w:rsidRPr="002F12F4" w:rsidRDefault="009F2191" w:rsidP="009F2191">
            <w:pPr>
              <w:pStyle w:val="Prrafodelista"/>
              <w:numPr>
                <w:ilvl w:val="0"/>
                <w:numId w:val="21"/>
              </w:numPr>
              <w:jc w:val="both"/>
              <w:rPr>
                <w:rFonts w:cs="Arial"/>
                <w:sz w:val="20"/>
                <w:szCs w:val="20"/>
                <w:lang w:val="es-MX"/>
              </w:rPr>
            </w:pPr>
            <w:r w:rsidRPr="002F12F4">
              <w:rPr>
                <w:rFonts w:cs="Arial"/>
                <w:sz w:val="20"/>
                <w:szCs w:val="20"/>
                <w:lang w:val="es-MX"/>
              </w:rPr>
              <w:t>Para acreditar la existencia legal y la personalidad jurídica e intervenir en el acto de presentación y apertura de proposiciones, bastará con que los licitantes presenten un escrito en el que el firmante manifieste bajo protesta de decir verdad que cuenta con facultades suficientes para comprometerse por sí o a nombre de su representada, sin que resulte necesario acreditar su personalidad jurídica</w:t>
            </w:r>
            <w:r w:rsidRPr="002F12F4">
              <w:rPr>
                <w:rFonts w:cs="Arial"/>
                <w:b/>
                <w:sz w:val="20"/>
                <w:szCs w:val="20"/>
                <w:lang w:val="es-MX"/>
              </w:rPr>
              <w:t>. Deberá presentar copia simple de identificación oficial con fotografía de la persona que firme las propuestas. Formato Número 5</w:t>
            </w:r>
          </w:p>
        </w:tc>
        <w:tc>
          <w:tcPr>
            <w:tcW w:w="709" w:type="dxa"/>
            <w:tcBorders>
              <w:top w:val="single" w:sz="4"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4"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2F12F4" w:rsidTr="009F2191">
        <w:trPr>
          <w:cantSplit/>
          <w:trHeight w:val="299"/>
        </w:trPr>
        <w:tc>
          <w:tcPr>
            <w:tcW w:w="8931" w:type="dxa"/>
            <w:tcBorders>
              <w:top w:val="single" w:sz="4" w:space="0" w:color="auto"/>
              <w:left w:val="single" w:sz="12" w:space="0" w:color="auto"/>
              <w:bottom w:val="single" w:sz="6" w:space="0" w:color="auto"/>
              <w:right w:val="single" w:sz="6" w:space="0" w:color="auto"/>
            </w:tcBorders>
          </w:tcPr>
          <w:p w:rsidR="009F2191" w:rsidRPr="00AD5E56" w:rsidRDefault="009F2191" w:rsidP="009F2191">
            <w:pPr>
              <w:pStyle w:val="Prrafodelista"/>
              <w:numPr>
                <w:ilvl w:val="0"/>
                <w:numId w:val="21"/>
              </w:numPr>
              <w:rPr>
                <w:rFonts w:cs="Arial"/>
                <w:b/>
                <w:sz w:val="20"/>
                <w:szCs w:val="20"/>
                <w:lang w:val="es-MX"/>
              </w:rPr>
            </w:pPr>
            <w:r w:rsidRPr="00AD5E56">
              <w:rPr>
                <w:rFonts w:cs="Arial"/>
                <w:b/>
                <w:sz w:val="20"/>
                <w:szCs w:val="20"/>
                <w:lang w:val="es-MX"/>
              </w:rPr>
              <w:t>Original o copia certificada de las escrituras públicas señaladas en el inciso anterior, para cotejar la información que en los formatos solicitados se indicaron. No será necesario para el caso de propuestas presentadas por CompraNet</w:t>
            </w:r>
          </w:p>
        </w:tc>
        <w:tc>
          <w:tcPr>
            <w:tcW w:w="709" w:type="dxa"/>
            <w:tcBorders>
              <w:top w:val="single" w:sz="4"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4"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2F12F4" w:rsidTr="009F2191">
        <w:trPr>
          <w:cantSplit/>
          <w:trHeight w:val="299"/>
        </w:trPr>
        <w:tc>
          <w:tcPr>
            <w:tcW w:w="8931" w:type="dxa"/>
            <w:tcBorders>
              <w:top w:val="single" w:sz="4" w:space="0" w:color="auto"/>
              <w:left w:val="single" w:sz="12" w:space="0" w:color="auto"/>
              <w:bottom w:val="single" w:sz="6" w:space="0" w:color="auto"/>
              <w:right w:val="single" w:sz="6" w:space="0" w:color="auto"/>
            </w:tcBorders>
          </w:tcPr>
          <w:p w:rsidR="009F2191" w:rsidRPr="00CB3571" w:rsidRDefault="009F2191" w:rsidP="009F2191">
            <w:pPr>
              <w:pStyle w:val="Prrafodelista"/>
              <w:numPr>
                <w:ilvl w:val="0"/>
                <w:numId w:val="21"/>
              </w:numPr>
              <w:jc w:val="both"/>
              <w:rPr>
                <w:rFonts w:cs="Arial"/>
                <w:sz w:val="20"/>
                <w:szCs w:val="20"/>
                <w:lang w:val="es-MX"/>
              </w:rPr>
            </w:pPr>
            <w:r w:rsidRPr="002F12F4">
              <w:rPr>
                <w:rFonts w:cs="Arial"/>
                <w:sz w:val="20"/>
                <w:szCs w:val="20"/>
                <w:lang w:val="es-MX"/>
              </w:rPr>
              <w:t>Escrito de no colusión.</w:t>
            </w:r>
            <w:r>
              <w:rPr>
                <w:rFonts w:cs="Arial"/>
                <w:sz w:val="20"/>
                <w:szCs w:val="20"/>
                <w:lang w:val="es-MX"/>
              </w:rPr>
              <w:t xml:space="preserve"> </w:t>
            </w:r>
            <w:r w:rsidRPr="002F12F4">
              <w:rPr>
                <w:rFonts w:cs="Arial"/>
                <w:b/>
                <w:sz w:val="20"/>
                <w:szCs w:val="20"/>
                <w:lang w:val="es-MX"/>
              </w:rPr>
              <w:t xml:space="preserve">Formato Número 2 </w:t>
            </w:r>
          </w:p>
          <w:p w:rsidR="009F2191" w:rsidRPr="002F12F4" w:rsidRDefault="009F2191" w:rsidP="009F2191">
            <w:pPr>
              <w:pStyle w:val="Prrafodelista"/>
              <w:ind w:left="360"/>
              <w:jc w:val="both"/>
              <w:rPr>
                <w:rFonts w:cs="Arial"/>
                <w:sz w:val="20"/>
                <w:szCs w:val="20"/>
                <w:lang w:val="es-MX"/>
              </w:rPr>
            </w:pPr>
          </w:p>
        </w:tc>
        <w:tc>
          <w:tcPr>
            <w:tcW w:w="709" w:type="dxa"/>
            <w:tcBorders>
              <w:top w:val="single" w:sz="4"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4"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2F12F4"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2F12F4" w:rsidRDefault="009F2191" w:rsidP="009F2191">
            <w:pPr>
              <w:pStyle w:val="Prrafodelista"/>
              <w:numPr>
                <w:ilvl w:val="0"/>
                <w:numId w:val="21"/>
              </w:numPr>
              <w:jc w:val="both"/>
              <w:rPr>
                <w:rFonts w:cs="Arial"/>
                <w:sz w:val="20"/>
                <w:szCs w:val="20"/>
                <w:lang w:val="es-MX"/>
              </w:rPr>
            </w:pPr>
            <w:r w:rsidRPr="002F12F4">
              <w:rPr>
                <w:rFonts w:cs="Arial"/>
                <w:sz w:val="20"/>
                <w:szCs w:val="20"/>
                <w:lang w:val="es-MX"/>
              </w:rPr>
              <w:t xml:space="preserve">Declaración escrita en papel membretado bajo protesta de decir verdad, de no encontrarse en los supuestos de los artículos 50 y 60 de la Ley de Adquisiciones, Arrendamientos y Servicios del Sector Público y 93 de </w:t>
            </w:r>
            <w:r w:rsidRPr="002F12F4">
              <w:rPr>
                <w:rFonts w:cs="Arial"/>
                <w:b/>
                <w:sz w:val="20"/>
                <w:szCs w:val="20"/>
                <w:lang w:val="es-MX"/>
              </w:rPr>
              <w:t>“Las Políticas”</w:t>
            </w:r>
            <w:r w:rsidRPr="002F12F4">
              <w:rPr>
                <w:rFonts w:cs="Arial"/>
                <w:sz w:val="20"/>
                <w:szCs w:val="20"/>
                <w:lang w:val="es-MX"/>
              </w:rPr>
              <w:t xml:space="preserve">. </w:t>
            </w:r>
          </w:p>
          <w:p w:rsidR="009F2191" w:rsidRPr="002F12F4" w:rsidRDefault="009F2191" w:rsidP="009F2191">
            <w:pPr>
              <w:pStyle w:val="Prrafodelista"/>
              <w:ind w:left="356"/>
              <w:jc w:val="both"/>
              <w:rPr>
                <w:rFonts w:cs="Arial"/>
                <w:sz w:val="20"/>
                <w:szCs w:val="20"/>
                <w:lang w:val="es-MX"/>
              </w:rPr>
            </w:pPr>
            <w:r w:rsidRPr="002F12F4">
              <w:rPr>
                <w:rFonts w:cs="Arial"/>
                <w:b/>
                <w:sz w:val="20"/>
                <w:szCs w:val="20"/>
                <w:lang w:val="es-MX"/>
              </w:rPr>
              <w:t xml:space="preserve">Formato Número 4  </w:t>
            </w:r>
          </w:p>
        </w:tc>
        <w:tc>
          <w:tcPr>
            <w:tcW w:w="709" w:type="dxa"/>
            <w:tcBorders>
              <w:top w:val="single" w:sz="6"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6"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2F12F4"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2F12F4" w:rsidRDefault="009F2191" w:rsidP="009F2191">
            <w:pPr>
              <w:numPr>
                <w:ilvl w:val="0"/>
                <w:numId w:val="21"/>
              </w:numPr>
              <w:jc w:val="both"/>
              <w:rPr>
                <w:rFonts w:cs="Arial"/>
                <w:sz w:val="20"/>
                <w:szCs w:val="20"/>
                <w:lang w:val="es-MX"/>
              </w:rPr>
            </w:pPr>
            <w:r w:rsidRPr="002F12F4">
              <w:rPr>
                <w:rFonts w:cs="Arial"/>
                <w:sz w:val="20"/>
                <w:szCs w:val="20"/>
                <w:lang w:val="es-MX"/>
              </w:rPr>
              <w:t>Presentar declaración de integridad en la que el licitante manifieste bajo protesta de decir verdad que por sí mismo o a través de interpósita persona, se abstendrá de adoptar conductas, para que los servidores públicos de la Comisión Federal de Competencia Económica, induzcan o alteren las evaluaciones de las propuestas, el resultado del procedimiento u otros aspectos que otorguen condiciones más ventajosas con relación a los demás participantes, firmada por el licitante o su representante legal.</w:t>
            </w:r>
          </w:p>
          <w:p w:rsidR="009F2191" w:rsidRPr="002F12F4" w:rsidRDefault="009F2191" w:rsidP="009F2191">
            <w:pPr>
              <w:ind w:left="356"/>
              <w:jc w:val="both"/>
              <w:rPr>
                <w:rFonts w:cs="Arial"/>
                <w:sz w:val="20"/>
                <w:szCs w:val="20"/>
                <w:lang w:val="es-MX"/>
              </w:rPr>
            </w:pPr>
            <w:r w:rsidRPr="002F12F4">
              <w:rPr>
                <w:rFonts w:cs="Arial"/>
                <w:b/>
                <w:sz w:val="20"/>
                <w:szCs w:val="20"/>
                <w:lang w:val="es-MX"/>
              </w:rPr>
              <w:t xml:space="preserve">Formato </w:t>
            </w:r>
            <w:r>
              <w:rPr>
                <w:rFonts w:cs="Arial"/>
                <w:b/>
                <w:sz w:val="20"/>
                <w:szCs w:val="20"/>
                <w:lang w:val="es-MX"/>
              </w:rPr>
              <w:t>6</w:t>
            </w:r>
            <w:r w:rsidRPr="002F12F4">
              <w:rPr>
                <w:rFonts w:cs="Arial"/>
                <w:b/>
                <w:sz w:val="20"/>
                <w:szCs w:val="20"/>
                <w:lang w:val="es-MX"/>
              </w:rPr>
              <w:t>.</w:t>
            </w:r>
          </w:p>
        </w:tc>
        <w:tc>
          <w:tcPr>
            <w:tcW w:w="709" w:type="dxa"/>
            <w:tcBorders>
              <w:top w:val="single" w:sz="6"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6"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9973C7"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9973C7" w:rsidRDefault="009F2191" w:rsidP="009F2191">
            <w:pPr>
              <w:numPr>
                <w:ilvl w:val="0"/>
                <w:numId w:val="21"/>
              </w:numPr>
              <w:jc w:val="both"/>
              <w:rPr>
                <w:rFonts w:cs="Arial"/>
                <w:sz w:val="20"/>
                <w:szCs w:val="20"/>
                <w:lang w:val="es-MX"/>
              </w:rPr>
            </w:pPr>
            <w:r w:rsidRPr="009973C7">
              <w:rPr>
                <w:rFonts w:cs="Arial"/>
                <w:sz w:val="20"/>
                <w:szCs w:val="20"/>
                <w:lang w:val="es-MX"/>
              </w:rPr>
              <w:t xml:space="preserve">Declaración escrita en la que manifieste que los precios de la proposición no se cotizan en condiciones de prácticas desleales de comercio internacional en su modalidad de discriminación de precio o subsidios </w:t>
            </w:r>
            <w:r w:rsidRPr="009973C7">
              <w:rPr>
                <w:rFonts w:cs="Arial"/>
                <w:b/>
                <w:sz w:val="20"/>
                <w:szCs w:val="20"/>
                <w:lang w:val="es-MX"/>
              </w:rPr>
              <w:t>Formato Número 8</w:t>
            </w:r>
          </w:p>
        </w:tc>
        <w:tc>
          <w:tcPr>
            <w:tcW w:w="709" w:type="dxa"/>
            <w:tcBorders>
              <w:top w:val="single" w:sz="6" w:space="0" w:color="auto"/>
              <w:left w:val="single" w:sz="6" w:space="0" w:color="auto"/>
              <w:bottom w:val="single" w:sz="6" w:space="0" w:color="auto"/>
              <w:right w:val="single" w:sz="6" w:space="0" w:color="auto"/>
            </w:tcBorders>
          </w:tcPr>
          <w:p w:rsidR="009F2191" w:rsidRPr="009973C7"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6" w:space="0" w:color="auto"/>
              <w:left w:val="single" w:sz="6" w:space="0" w:color="auto"/>
              <w:bottom w:val="single" w:sz="6" w:space="0" w:color="auto"/>
              <w:right w:val="single" w:sz="12" w:space="0" w:color="auto"/>
            </w:tcBorders>
          </w:tcPr>
          <w:p w:rsidR="009F2191" w:rsidRPr="009973C7"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9973C7"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9973C7" w:rsidRDefault="009F2191" w:rsidP="009F2191">
            <w:pPr>
              <w:pStyle w:val="Prrafodelista"/>
              <w:numPr>
                <w:ilvl w:val="0"/>
                <w:numId w:val="21"/>
              </w:numPr>
              <w:tabs>
                <w:tab w:val="left" w:pos="426"/>
              </w:tabs>
              <w:jc w:val="both"/>
              <w:rPr>
                <w:rFonts w:cs="Arial"/>
                <w:sz w:val="20"/>
                <w:szCs w:val="20"/>
                <w:lang w:val="es-MX"/>
              </w:rPr>
            </w:pPr>
            <w:r w:rsidRPr="009973C7">
              <w:rPr>
                <w:rFonts w:cs="Arial"/>
                <w:sz w:val="20"/>
                <w:szCs w:val="20"/>
                <w:lang w:val="es-MX"/>
              </w:rPr>
              <w:t>Carta en papel, preferentemente membretado del licitante, firmada en su calidad de representante legal o apoderado legal, de aceptación de la convocatoria de la licitación</w:t>
            </w:r>
            <w:r w:rsidRPr="009973C7">
              <w:rPr>
                <w:rFonts w:cs="Arial"/>
                <w:b/>
                <w:sz w:val="20"/>
                <w:szCs w:val="20"/>
                <w:lang w:val="es-MX"/>
              </w:rPr>
              <w:t xml:space="preserve"> Formato Número 7  </w:t>
            </w:r>
          </w:p>
        </w:tc>
        <w:tc>
          <w:tcPr>
            <w:tcW w:w="709" w:type="dxa"/>
            <w:tcBorders>
              <w:top w:val="single" w:sz="6" w:space="0" w:color="auto"/>
              <w:left w:val="single" w:sz="6" w:space="0" w:color="auto"/>
              <w:bottom w:val="single" w:sz="6" w:space="0" w:color="auto"/>
              <w:right w:val="single" w:sz="6" w:space="0" w:color="auto"/>
            </w:tcBorders>
          </w:tcPr>
          <w:p w:rsidR="009F2191" w:rsidRPr="009973C7"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6" w:space="0" w:color="auto"/>
              <w:left w:val="single" w:sz="6" w:space="0" w:color="auto"/>
              <w:bottom w:val="single" w:sz="6" w:space="0" w:color="auto"/>
              <w:right w:val="single" w:sz="12" w:space="0" w:color="auto"/>
            </w:tcBorders>
          </w:tcPr>
          <w:p w:rsidR="009F2191" w:rsidRPr="009973C7"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2F12F4"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9973C7" w:rsidRDefault="009F2191" w:rsidP="009F2191">
            <w:pPr>
              <w:pStyle w:val="Prrafodelista"/>
              <w:numPr>
                <w:ilvl w:val="0"/>
                <w:numId w:val="21"/>
              </w:numPr>
              <w:tabs>
                <w:tab w:val="left" w:pos="426"/>
              </w:tabs>
              <w:jc w:val="both"/>
              <w:rPr>
                <w:rFonts w:cs="Arial"/>
                <w:sz w:val="20"/>
                <w:szCs w:val="20"/>
                <w:lang w:val="es-MX"/>
              </w:rPr>
            </w:pPr>
            <w:r w:rsidRPr="009973C7">
              <w:rPr>
                <w:rFonts w:cs="Arial"/>
                <w:sz w:val="20"/>
                <w:szCs w:val="20"/>
                <w:lang w:val="es-MX"/>
              </w:rPr>
              <w:t>Currículum Vitae</w:t>
            </w:r>
          </w:p>
        </w:tc>
        <w:tc>
          <w:tcPr>
            <w:tcW w:w="709" w:type="dxa"/>
            <w:tcBorders>
              <w:top w:val="single" w:sz="6" w:space="0" w:color="auto"/>
              <w:left w:val="single" w:sz="6" w:space="0" w:color="auto"/>
              <w:bottom w:val="single" w:sz="6" w:space="0" w:color="auto"/>
              <w:right w:val="single" w:sz="6"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c>
          <w:tcPr>
            <w:tcW w:w="652" w:type="dxa"/>
            <w:tcBorders>
              <w:top w:val="single" w:sz="6" w:space="0" w:color="auto"/>
              <w:left w:val="single" w:sz="6" w:space="0" w:color="auto"/>
              <w:bottom w:val="single" w:sz="6" w:space="0" w:color="auto"/>
              <w:right w:val="single" w:sz="12" w:space="0" w:color="auto"/>
            </w:tcBorders>
          </w:tcPr>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b/>
                <w:sz w:val="20"/>
                <w:szCs w:val="20"/>
              </w:rPr>
            </w:pPr>
          </w:p>
        </w:tc>
      </w:tr>
      <w:tr w:rsidR="009F2191" w:rsidRPr="0031347E" w:rsidTr="009F2191">
        <w:trPr>
          <w:cantSplit/>
        </w:trPr>
        <w:tc>
          <w:tcPr>
            <w:tcW w:w="8931" w:type="dxa"/>
            <w:tcBorders>
              <w:top w:val="single" w:sz="6" w:space="0" w:color="auto"/>
              <w:left w:val="single" w:sz="12" w:space="0" w:color="auto"/>
              <w:bottom w:val="single" w:sz="6" w:space="0" w:color="auto"/>
              <w:right w:val="single" w:sz="6" w:space="0" w:color="auto"/>
            </w:tcBorders>
          </w:tcPr>
          <w:p w:rsidR="009F2191" w:rsidRPr="002F12F4" w:rsidRDefault="009F2191" w:rsidP="009F2191">
            <w:pPr>
              <w:pStyle w:val="Prrafodelista"/>
              <w:numPr>
                <w:ilvl w:val="0"/>
                <w:numId w:val="21"/>
              </w:numPr>
              <w:tabs>
                <w:tab w:val="left" w:pos="426"/>
              </w:tabs>
              <w:jc w:val="both"/>
              <w:rPr>
                <w:rFonts w:cs="Arial"/>
                <w:sz w:val="20"/>
                <w:szCs w:val="20"/>
                <w:lang w:val="es-MX"/>
              </w:rPr>
            </w:pPr>
            <w:r w:rsidRPr="002F12F4">
              <w:rPr>
                <w:rFonts w:cs="Arial"/>
                <w:sz w:val="20"/>
                <w:szCs w:val="20"/>
                <w:lang w:val="es-MX"/>
              </w:rPr>
              <w:t xml:space="preserve">Propuesta técnica que contenga la descripción de los servicios y demás especificaciones conforme a lo solicitado en el Anexo Técnico. </w:t>
            </w:r>
          </w:p>
        </w:tc>
        <w:tc>
          <w:tcPr>
            <w:tcW w:w="709" w:type="dxa"/>
            <w:tcBorders>
              <w:top w:val="single" w:sz="6" w:space="0" w:color="auto"/>
              <w:left w:val="single" w:sz="6" w:space="0" w:color="auto"/>
              <w:bottom w:val="single" w:sz="6" w:space="0" w:color="auto"/>
              <w:right w:val="single" w:sz="6" w:space="0" w:color="auto"/>
            </w:tcBorders>
          </w:tcPr>
          <w:p w:rsidR="009F2191" w:rsidRPr="0031347E" w:rsidRDefault="009F2191" w:rsidP="009F2191">
            <w:pPr>
              <w:pStyle w:val="Prrafodelista"/>
              <w:tabs>
                <w:tab w:val="left" w:pos="426"/>
              </w:tabs>
              <w:ind w:left="356"/>
              <w:jc w:val="both"/>
              <w:rPr>
                <w:rFonts w:cs="Arial"/>
                <w:sz w:val="20"/>
                <w:szCs w:val="20"/>
                <w:lang w:val="es-MX"/>
              </w:rPr>
            </w:pPr>
          </w:p>
        </w:tc>
        <w:tc>
          <w:tcPr>
            <w:tcW w:w="652" w:type="dxa"/>
            <w:tcBorders>
              <w:top w:val="single" w:sz="6" w:space="0" w:color="auto"/>
              <w:left w:val="single" w:sz="6" w:space="0" w:color="auto"/>
              <w:bottom w:val="single" w:sz="6" w:space="0" w:color="auto"/>
              <w:right w:val="single" w:sz="12" w:space="0" w:color="auto"/>
            </w:tcBorders>
          </w:tcPr>
          <w:p w:rsidR="009F2191" w:rsidRPr="0031347E" w:rsidRDefault="009F2191" w:rsidP="009F2191">
            <w:pPr>
              <w:pStyle w:val="Prrafodelista"/>
              <w:tabs>
                <w:tab w:val="left" w:pos="426"/>
              </w:tabs>
              <w:ind w:left="356"/>
              <w:jc w:val="both"/>
              <w:rPr>
                <w:rFonts w:cs="Arial"/>
                <w:sz w:val="20"/>
                <w:szCs w:val="20"/>
                <w:lang w:val="es-MX"/>
              </w:rPr>
            </w:pPr>
          </w:p>
        </w:tc>
      </w:tr>
      <w:tr w:rsidR="009F2191" w:rsidRPr="0031347E" w:rsidTr="009F2191">
        <w:trPr>
          <w:cantSplit/>
          <w:trHeight w:val="259"/>
        </w:trPr>
        <w:tc>
          <w:tcPr>
            <w:tcW w:w="8931" w:type="dxa"/>
            <w:tcBorders>
              <w:top w:val="single" w:sz="6" w:space="0" w:color="auto"/>
              <w:left w:val="single" w:sz="12" w:space="0" w:color="auto"/>
              <w:bottom w:val="single" w:sz="6" w:space="0" w:color="auto"/>
              <w:right w:val="single" w:sz="6" w:space="0" w:color="auto"/>
            </w:tcBorders>
          </w:tcPr>
          <w:p w:rsidR="009F2191" w:rsidRPr="002F12F4" w:rsidRDefault="009F2191" w:rsidP="009F2191">
            <w:pPr>
              <w:pStyle w:val="Prrafodelista"/>
              <w:numPr>
                <w:ilvl w:val="0"/>
                <w:numId w:val="21"/>
              </w:numPr>
              <w:tabs>
                <w:tab w:val="left" w:pos="426"/>
              </w:tabs>
              <w:jc w:val="both"/>
              <w:rPr>
                <w:rFonts w:cs="Arial"/>
                <w:sz w:val="20"/>
                <w:szCs w:val="20"/>
                <w:lang w:val="es-MX"/>
              </w:rPr>
            </w:pPr>
            <w:r w:rsidRPr="002F12F4">
              <w:rPr>
                <w:rFonts w:cs="Arial"/>
                <w:sz w:val="20"/>
                <w:szCs w:val="20"/>
                <w:lang w:val="es-MX"/>
              </w:rPr>
              <w:t>Propuesta Económica</w:t>
            </w:r>
          </w:p>
        </w:tc>
        <w:tc>
          <w:tcPr>
            <w:tcW w:w="709" w:type="dxa"/>
            <w:tcBorders>
              <w:top w:val="single" w:sz="6" w:space="0" w:color="auto"/>
              <w:left w:val="single" w:sz="6" w:space="0" w:color="auto"/>
              <w:bottom w:val="single" w:sz="6" w:space="0" w:color="auto"/>
              <w:right w:val="single" w:sz="6" w:space="0" w:color="auto"/>
            </w:tcBorders>
          </w:tcPr>
          <w:p w:rsidR="009F2191" w:rsidRPr="0031347E" w:rsidRDefault="009F2191" w:rsidP="009F2191">
            <w:pPr>
              <w:pStyle w:val="Prrafodelista"/>
              <w:tabs>
                <w:tab w:val="left" w:pos="426"/>
              </w:tabs>
              <w:ind w:left="356"/>
              <w:jc w:val="both"/>
              <w:rPr>
                <w:rFonts w:cs="Arial"/>
                <w:sz w:val="20"/>
                <w:szCs w:val="20"/>
                <w:lang w:val="es-MX"/>
              </w:rPr>
            </w:pPr>
          </w:p>
        </w:tc>
        <w:tc>
          <w:tcPr>
            <w:tcW w:w="652" w:type="dxa"/>
            <w:tcBorders>
              <w:top w:val="single" w:sz="6" w:space="0" w:color="auto"/>
              <w:left w:val="single" w:sz="6" w:space="0" w:color="auto"/>
              <w:bottom w:val="single" w:sz="6" w:space="0" w:color="auto"/>
              <w:right w:val="single" w:sz="12" w:space="0" w:color="auto"/>
            </w:tcBorders>
          </w:tcPr>
          <w:p w:rsidR="009F2191" w:rsidRPr="0031347E" w:rsidRDefault="009F2191" w:rsidP="009F2191">
            <w:pPr>
              <w:pStyle w:val="Prrafodelista"/>
              <w:tabs>
                <w:tab w:val="left" w:pos="426"/>
              </w:tabs>
              <w:ind w:left="356"/>
              <w:jc w:val="both"/>
              <w:rPr>
                <w:rFonts w:cs="Arial"/>
                <w:sz w:val="20"/>
                <w:szCs w:val="20"/>
                <w:lang w:val="es-MX"/>
              </w:rPr>
            </w:pPr>
          </w:p>
        </w:tc>
      </w:tr>
    </w:tbl>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
          <w:sz w:val="20"/>
          <w:szCs w:val="20"/>
          <w:lang w:val="es-MX"/>
        </w:rPr>
      </w:pPr>
      <w:r w:rsidRPr="002F12F4">
        <w:rPr>
          <w:rFonts w:cs="Arial"/>
          <w:b/>
          <w:sz w:val="20"/>
          <w:szCs w:val="20"/>
          <w:lang w:val="es-MX"/>
        </w:rPr>
        <w:t>Nombre o Razón Social del Licitante: ___________________________________</w:t>
      </w:r>
    </w:p>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rPr>
          <w:rFonts w:cs="Arial"/>
          <w:b/>
          <w:sz w:val="20"/>
          <w:szCs w:val="20"/>
          <w:lang w:val="es-MX"/>
        </w:rPr>
      </w:pPr>
      <w:r w:rsidRPr="002F12F4">
        <w:rPr>
          <w:rFonts w:cs="Arial"/>
          <w:b/>
          <w:sz w:val="20"/>
          <w:szCs w:val="20"/>
          <w:lang w:val="es-MX"/>
        </w:rPr>
        <w:t>Fecha: _______________________________</w:t>
      </w:r>
    </w:p>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sz w:val="20"/>
          <w:szCs w:val="20"/>
          <w:lang w:val="es-MX"/>
        </w:rPr>
      </w:pPr>
      <w:r w:rsidRPr="002F12F4">
        <w:rPr>
          <w:rFonts w:cs="Arial"/>
          <w:sz w:val="20"/>
          <w:szCs w:val="20"/>
          <w:lang w:val="es-MX"/>
        </w:rPr>
        <w:t>El Servidor Público que suscribe, certifica haber recibido la documentación original referida para su cotejo, la cual fue devuelta en este mismo acto al concursante, quedándose en poder de la copia respectiva. Asimismo, manifiesta haber recibido los documentos originales contenidos en los demás puntos.</w:t>
      </w:r>
    </w:p>
    <w:p w:rsidR="009F2191" w:rsidRPr="002F12F4" w:rsidRDefault="009F2191" w:rsidP="009F2191">
      <w:pPr>
        <w:jc w:val="center"/>
        <w:rPr>
          <w:rFonts w:cs="Arial"/>
          <w:sz w:val="20"/>
          <w:szCs w:val="20"/>
          <w:lang w:val="es-MX"/>
        </w:rPr>
      </w:pPr>
      <w:r>
        <w:rPr>
          <w:rFonts w:cs="Arial"/>
          <w:sz w:val="20"/>
          <w:szCs w:val="20"/>
          <w:lang w:val="es-MX"/>
        </w:rPr>
        <w:t>__</w:t>
      </w:r>
      <w:r w:rsidRPr="002F12F4">
        <w:rPr>
          <w:rFonts w:cs="Arial"/>
          <w:sz w:val="20"/>
          <w:szCs w:val="20"/>
          <w:lang w:val="es-MX"/>
        </w:rPr>
        <w:t>_____________</w:t>
      </w:r>
    </w:p>
    <w:p w:rsidR="009F2191" w:rsidRDefault="009F2191" w:rsidP="009F2191">
      <w:pPr>
        <w:jc w:val="center"/>
        <w:rPr>
          <w:rFonts w:cs="Arial"/>
          <w:sz w:val="20"/>
          <w:szCs w:val="20"/>
          <w:lang w:val="es-MX"/>
        </w:rPr>
      </w:pPr>
      <w:r w:rsidRPr="002F12F4">
        <w:rPr>
          <w:rFonts w:cs="Arial"/>
          <w:sz w:val="20"/>
          <w:szCs w:val="20"/>
          <w:lang w:val="es-MX"/>
        </w:rPr>
        <w:t>Firma:</w:t>
      </w:r>
    </w:p>
    <w:p w:rsidR="009F2191" w:rsidRDefault="009F2191" w:rsidP="009F2191">
      <w:pPr>
        <w:jc w:val="center"/>
        <w:rPr>
          <w:rFonts w:cs="Arial"/>
          <w:sz w:val="20"/>
          <w:szCs w:val="20"/>
          <w:lang w:val="es-MX"/>
        </w:rPr>
      </w:pPr>
    </w:p>
    <w:p w:rsidR="009F2191" w:rsidRDefault="009F2191" w:rsidP="009F2191">
      <w:pPr>
        <w:jc w:val="center"/>
        <w:rPr>
          <w:rFonts w:cs="Arial"/>
          <w:sz w:val="20"/>
          <w:szCs w:val="20"/>
          <w:lang w:val="es-MX"/>
        </w:rPr>
      </w:pPr>
    </w:p>
    <w:p w:rsidR="009F2191" w:rsidRPr="002F12F4" w:rsidRDefault="009F2191" w:rsidP="009F2191">
      <w:pPr>
        <w:jc w:val="center"/>
        <w:rPr>
          <w:rFonts w:cs="Arial"/>
          <w:sz w:val="20"/>
          <w:szCs w:val="20"/>
          <w:lang w:val="es-MX"/>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Formato número 4: Manifestación Artículos 50 y 60 de la LAASSP y 93 de “Las Políticas”</w:t>
      </w:r>
    </w:p>
    <w:p w:rsidR="009F2191" w:rsidRPr="002F12F4" w:rsidRDefault="009F2191" w:rsidP="009F2191">
      <w:pPr>
        <w:pStyle w:val="Prrafodelista"/>
        <w:rPr>
          <w:rFonts w:cs="Arial"/>
          <w:sz w:val="20"/>
          <w:szCs w:val="20"/>
          <w:lang w:val="es-MX"/>
        </w:rPr>
      </w:pPr>
    </w:p>
    <w:p w:rsidR="009F2191" w:rsidRPr="002F12F4" w:rsidRDefault="009F2191" w:rsidP="009F2191">
      <w:pPr>
        <w:jc w:val="center"/>
        <w:rPr>
          <w:rFonts w:cs="Arial"/>
          <w:b/>
        </w:rPr>
      </w:pPr>
      <w:r w:rsidRPr="002F12F4">
        <w:rPr>
          <w:rFonts w:cs="Arial"/>
          <w:b/>
        </w:rPr>
        <w:t xml:space="preserve">(Carta de los Artículos 50 y 60 de la LAASSP y 93 de “Las Políticas”) </w:t>
      </w:r>
    </w:p>
    <w:p w:rsidR="009F2191" w:rsidRPr="002F12F4" w:rsidRDefault="009F2191" w:rsidP="009F2191">
      <w:pPr>
        <w:jc w:val="center"/>
        <w:rPr>
          <w:rFonts w:cs="Arial"/>
          <w:b/>
        </w:rPr>
      </w:pPr>
      <w:r w:rsidRPr="002F12F4">
        <w:rPr>
          <w:rFonts w:cs="Arial"/>
          <w:b/>
        </w:rPr>
        <w:t>(Aplica para personas físicas y morales)</w:t>
      </w:r>
    </w:p>
    <w:p w:rsidR="009F2191" w:rsidRPr="002F12F4" w:rsidRDefault="009F2191" w:rsidP="009F2191">
      <w:pPr>
        <w:jc w:val="center"/>
        <w:rPr>
          <w:rFonts w:cs="Arial"/>
          <w:b/>
        </w:rPr>
      </w:pPr>
    </w:p>
    <w:p w:rsidR="009F2191" w:rsidRPr="002F12F4" w:rsidRDefault="009F2191" w:rsidP="009F2191">
      <w:pPr>
        <w:jc w:val="right"/>
        <w:rPr>
          <w:rFonts w:cs="Arial"/>
        </w:rPr>
      </w:pPr>
      <w:r w:rsidRPr="002F12F4">
        <w:rPr>
          <w:rFonts w:cs="Arial"/>
        </w:rPr>
        <w:t>(Membrete de la persona física o moral)</w:t>
      </w:r>
    </w:p>
    <w:p w:rsidR="009F2191" w:rsidRPr="002F12F4" w:rsidRDefault="009F2191" w:rsidP="009F2191">
      <w:pPr>
        <w:jc w:val="both"/>
        <w:rPr>
          <w:rFonts w:cs="Arial"/>
        </w:rPr>
      </w:pPr>
    </w:p>
    <w:p w:rsidR="009F2191" w:rsidRPr="002F12F4" w:rsidRDefault="009F2191" w:rsidP="009F2191">
      <w:pPr>
        <w:widowControl w:val="0"/>
        <w:jc w:val="both"/>
        <w:rPr>
          <w:rFonts w:cs="Arial"/>
          <w:b/>
        </w:rPr>
      </w:pPr>
      <w:r w:rsidRPr="002F12F4">
        <w:rPr>
          <w:rFonts w:cs="Arial"/>
          <w:b/>
        </w:rPr>
        <w:t xml:space="preserve">COMISIÓN FEDERAL DE COMPETENCIA ECONÓMICA </w:t>
      </w:r>
    </w:p>
    <w:p w:rsidR="009F2191" w:rsidRPr="002F12F4" w:rsidRDefault="009F2191" w:rsidP="009F2191">
      <w:pPr>
        <w:widowControl w:val="0"/>
        <w:jc w:val="both"/>
        <w:rPr>
          <w:rFonts w:cs="Arial"/>
          <w:b/>
        </w:rPr>
      </w:pPr>
      <w:r w:rsidRPr="002F12F4">
        <w:rPr>
          <w:rFonts w:cs="Arial"/>
          <w:b/>
        </w:rPr>
        <w:t xml:space="preserve">DIRECCIÓN DE ADQUISICIONES Y CONTRATOS </w:t>
      </w:r>
    </w:p>
    <w:p w:rsidR="009F2191" w:rsidRPr="002F12F4" w:rsidRDefault="009F2191" w:rsidP="009F2191">
      <w:pPr>
        <w:widowControl w:val="0"/>
        <w:jc w:val="both"/>
        <w:rPr>
          <w:rFonts w:cs="Arial"/>
          <w:b/>
        </w:rPr>
      </w:pPr>
      <w:r w:rsidRPr="002F12F4">
        <w:rPr>
          <w:rFonts w:cs="Arial"/>
          <w:b/>
        </w:rPr>
        <w:t xml:space="preserve">Av. Santa Fe 505, </w:t>
      </w:r>
    </w:p>
    <w:p w:rsidR="009F2191" w:rsidRPr="002F12F4" w:rsidRDefault="009F2191" w:rsidP="009F2191">
      <w:pPr>
        <w:widowControl w:val="0"/>
        <w:jc w:val="both"/>
        <w:rPr>
          <w:rFonts w:cs="Arial"/>
          <w:b/>
        </w:rPr>
      </w:pPr>
      <w:r w:rsidRPr="002F12F4">
        <w:rPr>
          <w:rFonts w:cs="Arial"/>
          <w:b/>
        </w:rPr>
        <w:t xml:space="preserve">Col. Cruz Manca </w:t>
      </w:r>
    </w:p>
    <w:p w:rsidR="009F2191" w:rsidRPr="002F12F4" w:rsidRDefault="009F2191" w:rsidP="009F2191">
      <w:pPr>
        <w:widowControl w:val="0"/>
        <w:jc w:val="both"/>
        <w:rPr>
          <w:rFonts w:cs="Arial"/>
          <w:b/>
        </w:rPr>
      </w:pPr>
      <w:r w:rsidRPr="002F12F4">
        <w:rPr>
          <w:rFonts w:cs="Arial"/>
          <w:b/>
        </w:rPr>
        <w:t xml:space="preserve">C. P. 05349, Delegación Cuajimalpa, </w:t>
      </w:r>
    </w:p>
    <w:p w:rsidR="009F2191" w:rsidRPr="002F12F4" w:rsidRDefault="009F2191" w:rsidP="009F2191">
      <w:pPr>
        <w:widowControl w:val="0"/>
        <w:jc w:val="both"/>
        <w:rPr>
          <w:rFonts w:cs="Arial"/>
        </w:rPr>
      </w:pPr>
      <w:r>
        <w:rPr>
          <w:rFonts w:cs="Arial"/>
          <w:b/>
        </w:rPr>
        <w:t>Ciudad de México</w:t>
      </w:r>
    </w:p>
    <w:p w:rsidR="009F2191" w:rsidRPr="002F12F4" w:rsidRDefault="009F2191" w:rsidP="009F2191">
      <w:pPr>
        <w:tabs>
          <w:tab w:val="left" w:pos="5760"/>
        </w:tabs>
        <w:ind w:left="5760"/>
        <w:jc w:val="both"/>
        <w:rPr>
          <w:rFonts w:cs="Arial"/>
        </w:rPr>
      </w:pPr>
      <w:r w:rsidRPr="002F12F4">
        <w:rPr>
          <w:rFonts w:cs="Arial"/>
        </w:rPr>
        <w:t>Fecha:</w:t>
      </w:r>
    </w:p>
    <w:p w:rsidR="009F2191" w:rsidRPr="002F12F4" w:rsidRDefault="009F2191" w:rsidP="009F2191">
      <w:pPr>
        <w:tabs>
          <w:tab w:val="left" w:pos="5760"/>
        </w:tabs>
        <w:ind w:left="5760"/>
        <w:jc w:val="both"/>
        <w:rPr>
          <w:rFonts w:cs="Arial"/>
        </w:rPr>
      </w:pPr>
      <w:r w:rsidRPr="002F12F4">
        <w:rPr>
          <w:rFonts w:cs="Arial"/>
        </w:rPr>
        <w:tab/>
      </w:r>
      <w:r w:rsidRPr="002F12F4">
        <w:rPr>
          <w:rFonts w:cs="Arial"/>
        </w:rPr>
        <w:tab/>
      </w:r>
      <w:r w:rsidRPr="002F12F4">
        <w:rPr>
          <w:rFonts w:cs="Arial"/>
        </w:rPr>
        <w:tab/>
      </w:r>
    </w:p>
    <w:p w:rsidR="009F2191" w:rsidRPr="002F12F4" w:rsidRDefault="009F2191" w:rsidP="009F2191">
      <w:pPr>
        <w:jc w:val="both"/>
        <w:rPr>
          <w:rFonts w:cs="Arial"/>
        </w:rPr>
      </w:pPr>
      <w:r w:rsidRPr="002F12F4">
        <w:rPr>
          <w:rFonts w:cs="Arial"/>
        </w:rPr>
        <w:t>En cumplimiento a lo ordenado por el artícu</w:t>
      </w:r>
      <w:r>
        <w:rPr>
          <w:rFonts w:cs="Arial"/>
        </w:rPr>
        <w:t>lo 33 fracción séptima inciso d.</w:t>
      </w:r>
      <w:r w:rsidRPr="002F12F4">
        <w:rPr>
          <w:rFonts w:cs="Arial"/>
        </w:rPr>
        <w:t xml:space="preserve"> de Las Políticas Generales en Materia de Recursos Materiales para las Adquisiciones, Arrendamientos Y Servicios de la Comisión Federal de Competencia Económica, y para efectos de presentar propuesta y en su caso poder celebrar el </w:t>
      </w:r>
      <w:r>
        <w:rPr>
          <w:rFonts w:cs="Arial"/>
        </w:rPr>
        <w:t>pedido</w:t>
      </w:r>
      <w:r w:rsidRPr="002F12F4">
        <w:rPr>
          <w:rFonts w:cs="Arial"/>
        </w:rPr>
        <w:t xml:space="preserve"> respectivo con esa Convocante, en relación a la LICITACIÓN PÚBLICA  MIXTA No </w:t>
      </w:r>
      <w:r>
        <w:rPr>
          <w:rFonts w:cs="Arial"/>
        </w:rPr>
        <w:t>41100100-LP14-18</w:t>
      </w:r>
      <w:r w:rsidRPr="002F12F4">
        <w:rPr>
          <w:rFonts w:cs="Arial"/>
        </w:rPr>
        <w:t xml:space="preserve"> para la contratación de ________________________________________________________________ el que suscribe __________________________ en su carácter de__________________ a nombre de la persona física o moral ________________________________________________ me permito manifestar lo siguiente:</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Me permito manifestarle bajo protesta de decir verdad, que conozco el contenido de los artículos 50 y 60 de la Ley de Adquisiciones, Arrendamientos y Servicios del Sector Público y 93 de las Políticas Generales en Materia de Recursos Materiales para las Adquisiciones, Arrendamientos Y Servicios de la Comisión Federal de Competencia Económica, así como sus alcances legales y que (persona moral) la empresa que represento, sus accionistas y funcionarios, no se encuentran en ninguno de los supuestos que se establecen en estos preceptos.</w:t>
      </w:r>
    </w:p>
    <w:p w:rsidR="009F2191" w:rsidRPr="002F12F4" w:rsidRDefault="009F2191" w:rsidP="009F2191">
      <w:pPr>
        <w:jc w:val="center"/>
        <w:rPr>
          <w:rFonts w:cs="Arial"/>
        </w:rPr>
      </w:pPr>
    </w:p>
    <w:p w:rsidR="009F2191" w:rsidRPr="002F12F4" w:rsidRDefault="009F2191" w:rsidP="009F2191">
      <w:pPr>
        <w:jc w:val="center"/>
        <w:rPr>
          <w:rFonts w:cs="Arial"/>
          <w:b/>
        </w:rPr>
      </w:pPr>
      <w:r w:rsidRPr="002F12F4">
        <w:rPr>
          <w:rFonts w:cs="Arial"/>
          <w:b/>
        </w:rPr>
        <w:t>___________________________________________________</w:t>
      </w:r>
    </w:p>
    <w:p w:rsidR="009F2191" w:rsidRPr="002F12F4" w:rsidRDefault="009F2191" w:rsidP="009F2191">
      <w:pPr>
        <w:jc w:val="center"/>
        <w:rPr>
          <w:rFonts w:cs="Arial"/>
          <w:b/>
        </w:rPr>
      </w:pPr>
      <w:r w:rsidRPr="002F12F4">
        <w:rPr>
          <w:rFonts w:cs="Arial"/>
          <w:b/>
        </w:rPr>
        <w:t>NOMBRE COMPLETO, CARGO Y FIRMA</w:t>
      </w:r>
    </w:p>
    <w:p w:rsidR="009F2191" w:rsidRPr="002F12F4" w:rsidRDefault="009F2191" w:rsidP="009F2191">
      <w:pPr>
        <w:jc w:val="center"/>
        <w:rPr>
          <w:rFonts w:cs="Arial"/>
          <w:b/>
        </w:rPr>
      </w:pPr>
    </w:p>
    <w:p w:rsidR="009F2191" w:rsidRPr="002F12F4" w:rsidRDefault="009F2191" w:rsidP="009F2191">
      <w:pPr>
        <w:jc w:val="center"/>
        <w:rPr>
          <w:rFonts w:cs="Arial"/>
        </w:rPr>
      </w:pPr>
    </w:p>
    <w:p w:rsidR="009F2191" w:rsidRPr="002F12F4" w:rsidRDefault="009F2191" w:rsidP="009F2191">
      <w:pPr>
        <w:jc w:val="center"/>
        <w:rPr>
          <w:rFonts w:cs="Arial"/>
        </w:rPr>
      </w:pPr>
    </w:p>
    <w:p w:rsidR="009F2191" w:rsidRPr="002F12F4" w:rsidRDefault="009F2191" w:rsidP="009F2191">
      <w:pPr>
        <w:jc w:val="center"/>
        <w:rPr>
          <w:rFonts w:cs="Arial"/>
        </w:rPr>
      </w:pPr>
    </w:p>
    <w:p w:rsidR="009F2191" w:rsidRPr="002F12F4" w:rsidRDefault="009F2191" w:rsidP="009F2191">
      <w:pPr>
        <w:pBdr>
          <w:top w:val="double" w:sz="12" w:space="12"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Formato número 5: Manifestación de interés en participar en la Licitación y acreditación de la personalidad</w:t>
      </w:r>
    </w:p>
    <w:p w:rsidR="009F2191" w:rsidRPr="002F12F4" w:rsidRDefault="009F2191" w:rsidP="009F2191">
      <w:pPr>
        <w:rPr>
          <w:rFonts w:cs="Arial"/>
          <w:b/>
          <w:sz w:val="20"/>
          <w:szCs w:val="20"/>
          <w:lang w:val="es-MX"/>
        </w:rPr>
      </w:pPr>
    </w:p>
    <w:p w:rsidR="009F2191" w:rsidRPr="002F12F4" w:rsidRDefault="009F2191" w:rsidP="009F2191">
      <w:pPr>
        <w:jc w:val="both"/>
        <w:rPr>
          <w:rFonts w:cs="Arial"/>
          <w:b/>
          <w:sz w:val="20"/>
          <w:szCs w:val="20"/>
          <w:lang w:val="es-MX"/>
        </w:rPr>
      </w:pPr>
      <w:r w:rsidRPr="002F12F4">
        <w:rPr>
          <w:rFonts w:cs="Arial"/>
          <w:b/>
          <w:sz w:val="20"/>
          <w:szCs w:val="20"/>
          <w:lang w:val="es-MX"/>
        </w:rPr>
        <w:t xml:space="preserve">COMISIÓN FEDERAL DE COMPETENCIA ECONÓMICA </w:t>
      </w:r>
    </w:p>
    <w:p w:rsidR="009F2191" w:rsidRPr="002F12F4" w:rsidRDefault="009F2191" w:rsidP="009F2191">
      <w:pPr>
        <w:pStyle w:val="Prrafodelista"/>
        <w:ind w:left="0"/>
        <w:jc w:val="both"/>
        <w:rPr>
          <w:rFonts w:cs="Arial"/>
          <w:b/>
          <w:sz w:val="20"/>
          <w:szCs w:val="20"/>
          <w:lang w:val="es-MX"/>
        </w:rPr>
      </w:pPr>
      <w:r w:rsidRPr="002F12F4">
        <w:rPr>
          <w:rFonts w:cs="Arial"/>
          <w:b/>
          <w:sz w:val="20"/>
          <w:szCs w:val="20"/>
          <w:lang w:val="es-MX"/>
        </w:rPr>
        <w:t>DIRECCIÓN DE ADQUISICIONES Y CONTRATOS</w:t>
      </w:r>
    </w:p>
    <w:p w:rsidR="009F2191" w:rsidRPr="002F12F4" w:rsidRDefault="009F2191" w:rsidP="009F2191">
      <w:pPr>
        <w:pStyle w:val="Prrafodelista"/>
        <w:ind w:left="0"/>
        <w:jc w:val="both"/>
        <w:rPr>
          <w:rFonts w:cs="Arial"/>
          <w:b/>
          <w:sz w:val="20"/>
          <w:szCs w:val="20"/>
          <w:lang w:val="es-MX"/>
        </w:rPr>
      </w:pPr>
    </w:p>
    <w:p w:rsidR="009F2191" w:rsidRPr="002F12F4" w:rsidRDefault="009F2191" w:rsidP="009F2191">
      <w:pPr>
        <w:pStyle w:val="Encabezado"/>
        <w:jc w:val="both"/>
        <w:outlineLvl w:val="0"/>
        <w:rPr>
          <w:rFonts w:cs="Arial"/>
          <w:b/>
          <w:sz w:val="20"/>
          <w:szCs w:val="20"/>
        </w:rPr>
      </w:pPr>
      <w:r w:rsidRPr="002F12F4">
        <w:rPr>
          <w:rFonts w:cs="Arial"/>
          <w:sz w:val="20"/>
          <w:szCs w:val="20"/>
          <w:lang w:val="es-MX"/>
        </w:rPr>
        <w:t xml:space="preserve">En cumplimiento al artículo 43 de las </w:t>
      </w:r>
      <w:r w:rsidRPr="002F12F4">
        <w:rPr>
          <w:rFonts w:cs="Arial"/>
          <w:b/>
          <w:sz w:val="20"/>
          <w:szCs w:val="20"/>
          <w:lang w:val="es-MX"/>
        </w:rPr>
        <w:t xml:space="preserve">“POLÍTICAS GENERALES EN MATERIA DE RECURSOS MATERIALES PARA LAS ADQUISICIONES, ARRENDAMIENTOS Y SERVICIOS DE LA COMISIÓN FEDERAL DE COMPETENCIA ECONÓMICA”, </w:t>
      </w:r>
      <w:r w:rsidRPr="002F12F4">
        <w:rPr>
          <w:rFonts w:cs="Arial"/>
          <w:sz w:val="20"/>
          <w:szCs w:val="20"/>
          <w:lang w:val="es-MX"/>
        </w:rPr>
        <w:t xml:space="preserve">manifiesto mi interés en participar en la </w:t>
      </w:r>
      <w:r w:rsidRPr="002F12F4">
        <w:rPr>
          <w:rFonts w:cs="Arial"/>
          <w:b/>
          <w:sz w:val="20"/>
          <w:szCs w:val="20"/>
        </w:rPr>
        <w:t xml:space="preserve">LICITACIÓN PÚBLICA </w:t>
      </w:r>
      <w:r>
        <w:rPr>
          <w:rFonts w:cs="Arial"/>
          <w:b/>
          <w:sz w:val="20"/>
          <w:szCs w:val="20"/>
        </w:rPr>
        <w:t>“</w:t>
      </w:r>
      <w:r>
        <w:rPr>
          <w:rFonts w:cs="Arial"/>
          <w:b/>
          <w:sz w:val="18"/>
          <w:szCs w:val="18"/>
        </w:rPr>
        <w:t>ADQUISICIÓN DE MOBILIARIO Y EQUIPO DE ADMINISTRACIÓN”</w:t>
      </w:r>
      <w:r>
        <w:rPr>
          <w:rFonts w:cs="Arial"/>
          <w:b/>
          <w:sz w:val="20"/>
          <w:szCs w:val="20"/>
        </w:rPr>
        <w:t>.</w:t>
      </w:r>
    </w:p>
    <w:p w:rsidR="009F2191" w:rsidRPr="002F12F4" w:rsidRDefault="009F2191" w:rsidP="009F2191">
      <w:pPr>
        <w:ind w:right="38"/>
        <w:jc w:val="both"/>
        <w:rPr>
          <w:rFonts w:cs="Arial"/>
          <w:b/>
          <w:sz w:val="20"/>
          <w:szCs w:val="20"/>
        </w:rPr>
      </w:pPr>
    </w:p>
    <w:p w:rsidR="009F2191" w:rsidRPr="002F12F4" w:rsidRDefault="009F2191" w:rsidP="009F2191">
      <w:pPr>
        <w:jc w:val="both"/>
        <w:rPr>
          <w:rFonts w:cs="Arial"/>
          <w:b/>
          <w:sz w:val="20"/>
          <w:szCs w:val="20"/>
        </w:rPr>
      </w:pPr>
      <w:r w:rsidRPr="002F12F4">
        <w:rPr>
          <w:rFonts w:cs="Arial"/>
          <w:b/>
          <w:sz w:val="20"/>
          <w:szCs w:val="20"/>
          <w:lang w:val="es-MX"/>
        </w:rPr>
        <w:t xml:space="preserve">Asimismo, en cumplimiento a la  fracción VI del artículo 43 de Políticas Generales en Materia de Recursos Materiales para las Adquisiciones, Arrendamientos Y Servicios de la Comisión Federal de Competencia Económica, </w:t>
      </w:r>
      <w:r w:rsidRPr="002F12F4">
        <w:rPr>
          <w:rFonts w:cs="Arial"/>
          <w:b/>
          <w:sz w:val="20"/>
          <w:szCs w:val="20"/>
          <w:u w:val="single"/>
        </w:rPr>
        <w:t xml:space="preserve">                 (Nombre)                </w:t>
      </w:r>
      <w:r w:rsidRPr="002F12F4">
        <w:rPr>
          <w:rFonts w:cs="Arial"/>
          <w:b/>
          <w:sz w:val="20"/>
          <w:szCs w:val="20"/>
        </w:rPr>
        <w:t xml:space="preserve"> manifiesto bajo protesta de decir la verdad, que los datos aquí asentados, son ciertos y han sido debidamente verificados, y que cuento con facultades suficientes para suscribir la propuesta en la presente Licitación Pública Mixta, a nombre y representación de </w:t>
      </w:r>
      <w:r w:rsidRPr="002F12F4">
        <w:rPr>
          <w:rFonts w:cs="Arial"/>
          <w:b/>
          <w:sz w:val="20"/>
          <w:szCs w:val="20"/>
          <w:u w:val="words"/>
        </w:rPr>
        <w:t>(nombre de la persona física o moral)</w:t>
      </w:r>
      <w:r w:rsidRPr="002F12F4">
        <w:rPr>
          <w:rFonts w:cs="Arial"/>
          <w:b/>
          <w:sz w:val="20"/>
          <w:szCs w:val="20"/>
        </w:rPr>
        <w:t>.</w:t>
      </w:r>
    </w:p>
    <w:tbl>
      <w:tblPr>
        <w:tblW w:w="9011" w:type="dxa"/>
        <w:tblInd w:w="-230" w:type="dxa"/>
        <w:tblLayout w:type="fixed"/>
        <w:tblCellMar>
          <w:left w:w="70" w:type="dxa"/>
          <w:right w:w="70" w:type="dxa"/>
        </w:tblCellMar>
        <w:tblLook w:val="0000" w:firstRow="0" w:lastRow="0" w:firstColumn="0" w:lastColumn="0" w:noHBand="0" w:noVBand="0"/>
      </w:tblPr>
      <w:tblGrid>
        <w:gridCol w:w="5083"/>
        <w:gridCol w:w="3428"/>
        <w:gridCol w:w="500"/>
      </w:tblGrid>
      <w:tr w:rsidR="009F2191" w:rsidRPr="002F12F4" w:rsidTr="009F2191">
        <w:tc>
          <w:tcPr>
            <w:tcW w:w="9011" w:type="dxa"/>
            <w:gridSpan w:val="3"/>
            <w:tcBorders>
              <w:top w:val="single" w:sz="6" w:space="0" w:color="auto"/>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Registro Federal de Contribuyentes:</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Domicilio:</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Calle                                                                                                    Número</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p>
        </w:tc>
      </w:tr>
      <w:tr w:rsidR="009F2191" w:rsidRPr="002F12F4" w:rsidTr="009F2191">
        <w:tc>
          <w:tcPr>
            <w:tcW w:w="5083" w:type="dxa"/>
            <w:tcBorders>
              <w:left w:val="single" w:sz="6" w:space="0" w:color="auto"/>
            </w:tcBorders>
          </w:tcPr>
          <w:p w:rsidR="009F2191" w:rsidRPr="002F12F4" w:rsidRDefault="009F2191" w:rsidP="009F2191">
            <w:pPr>
              <w:rPr>
                <w:rFonts w:cs="Arial"/>
                <w:sz w:val="20"/>
                <w:szCs w:val="20"/>
              </w:rPr>
            </w:pPr>
            <w:r w:rsidRPr="002F12F4">
              <w:rPr>
                <w:rFonts w:cs="Arial"/>
                <w:sz w:val="20"/>
                <w:szCs w:val="20"/>
              </w:rPr>
              <w:t>Colonia:</w:t>
            </w:r>
          </w:p>
        </w:tc>
        <w:tc>
          <w:tcPr>
            <w:tcW w:w="3928" w:type="dxa"/>
            <w:gridSpan w:val="2"/>
            <w:tcBorders>
              <w:right w:val="single" w:sz="6" w:space="0" w:color="auto"/>
            </w:tcBorders>
          </w:tcPr>
          <w:p w:rsidR="009F2191" w:rsidRPr="002F12F4" w:rsidRDefault="009F2191" w:rsidP="009F2191">
            <w:pPr>
              <w:rPr>
                <w:rFonts w:cs="Arial"/>
                <w:sz w:val="20"/>
                <w:szCs w:val="20"/>
              </w:rPr>
            </w:pPr>
            <w:r w:rsidRPr="002F12F4">
              <w:rPr>
                <w:rFonts w:cs="Arial"/>
                <w:sz w:val="20"/>
                <w:szCs w:val="20"/>
              </w:rPr>
              <w:t>Delegación o Municipio:</w:t>
            </w:r>
          </w:p>
        </w:tc>
      </w:tr>
      <w:tr w:rsidR="009F2191" w:rsidRPr="002F12F4" w:rsidTr="009F2191">
        <w:tc>
          <w:tcPr>
            <w:tcW w:w="5083" w:type="dxa"/>
            <w:tcBorders>
              <w:left w:val="single" w:sz="6" w:space="0" w:color="auto"/>
            </w:tcBorders>
          </w:tcPr>
          <w:p w:rsidR="009F2191" w:rsidRPr="002F12F4" w:rsidRDefault="009F2191" w:rsidP="009F2191">
            <w:pPr>
              <w:rPr>
                <w:rFonts w:cs="Arial"/>
                <w:sz w:val="20"/>
                <w:szCs w:val="20"/>
              </w:rPr>
            </w:pPr>
            <w:r w:rsidRPr="002F12F4">
              <w:rPr>
                <w:rFonts w:cs="Arial"/>
                <w:sz w:val="20"/>
                <w:szCs w:val="20"/>
              </w:rPr>
              <w:t>Código Postal:</w:t>
            </w:r>
          </w:p>
        </w:tc>
        <w:tc>
          <w:tcPr>
            <w:tcW w:w="3928" w:type="dxa"/>
            <w:gridSpan w:val="2"/>
            <w:tcBorders>
              <w:right w:val="single" w:sz="6" w:space="0" w:color="auto"/>
            </w:tcBorders>
          </w:tcPr>
          <w:p w:rsidR="009F2191" w:rsidRPr="002F12F4" w:rsidRDefault="009F2191" w:rsidP="009F2191">
            <w:pPr>
              <w:rPr>
                <w:rFonts w:cs="Arial"/>
                <w:sz w:val="20"/>
                <w:szCs w:val="20"/>
              </w:rPr>
            </w:pPr>
            <w:r w:rsidRPr="002F12F4">
              <w:rPr>
                <w:rFonts w:cs="Arial"/>
                <w:sz w:val="20"/>
                <w:szCs w:val="20"/>
              </w:rPr>
              <w:t>Entidad federativa:</w:t>
            </w:r>
          </w:p>
        </w:tc>
      </w:tr>
      <w:tr w:rsidR="009F2191" w:rsidRPr="002F12F4" w:rsidTr="009F2191">
        <w:tc>
          <w:tcPr>
            <w:tcW w:w="5083" w:type="dxa"/>
            <w:tcBorders>
              <w:left w:val="single" w:sz="6" w:space="0" w:color="auto"/>
            </w:tcBorders>
          </w:tcPr>
          <w:p w:rsidR="009F2191" w:rsidRPr="002F12F4" w:rsidRDefault="009F2191" w:rsidP="009F2191">
            <w:pPr>
              <w:rPr>
                <w:rFonts w:cs="Arial"/>
                <w:sz w:val="20"/>
                <w:szCs w:val="20"/>
              </w:rPr>
            </w:pPr>
            <w:r w:rsidRPr="002F12F4">
              <w:rPr>
                <w:rFonts w:cs="Arial"/>
                <w:sz w:val="20"/>
                <w:szCs w:val="20"/>
              </w:rPr>
              <w:t>Teléfonos:</w:t>
            </w:r>
          </w:p>
        </w:tc>
        <w:tc>
          <w:tcPr>
            <w:tcW w:w="3928" w:type="dxa"/>
            <w:gridSpan w:val="2"/>
            <w:tcBorders>
              <w:right w:val="single" w:sz="6" w:space="0" w:color="auto"/>
            </w:tcBorders>
          </w:tcPr>
          <w:p w:rsidR="009F2191" w:rsidRPr="002F12F4" w:rsidRDefault="009F2191" w:rsidP="009F2191">
            <w:pPr>
              <w:rPr>
                <w:rFonts w:cs="Arial"/>
                <w:sz w:val="20"/>
                <w:szCs w:val="20"/>
              </w:rPr>
            </w:pPr>
            <w:r w:rsidRPr="002F12F4">
              <w:rPr>
                <w:rFonts w:cs="Arial"/>
                <w:sz w:val="20"/>
                <w:szCs w:val="20"/>
              </w:rPr>
              <w:t>Fax:</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Correo electrónico:</w:t>
            </w:r>
          </w:p>
        </w:tc>
      </w:tr>
      <w:tr w:rsidR="009F2191" w:rsidRPr="002F12F4" w:rsidTr="009F2191">
        <w:tc>
          <w:tcPr>
            <w:tcW w:w="8511" w:type="dxa"/>
            <w:gridSpan w:val="2"/>
            <w:tcBorders>
              <w:left w:val="single" w:sz="6" w:space="0" w:color="auto"/>
            </w:tcBorders>
          </w:tcPr>
          <w:p w:rsidR="009F2191" w:rsidRPr="002F12F4" w:rsidRDefault="009F2191" w:rsidP="009F2191">
            <w:pPr>
              <w:rPr>
                <w:rFonts w:cs="Arial"/>
                <w:sz w:val="20"/>
                <w:szCs w:val="20"/>
              </w:rPr>
            </w:pPr>
            <w:r w:rsidRPr="002F12F4">
              <w:rPr>
                <w:rFonts w:cs="Arial"/>
                <w:sz w:val="20"/>
                <w:szCs w:val="20"/>
              </w:rPr>
              <w:t>No. de la escritura pública en la que consta su acta constitutiva:</w:t>
            </w:r>
          </w:p>
        </w:tc>
        <w:tc>
          <w:tcPr>
            <w:tcW w:w="500" w:type="dxa"/>
            <w:tcBorders>
              <w:right w:val="single" w:sz="6" w:space="0" w:color="auto"/>
            </w:tcBorders>
          </w:tcPr>
          <w:p w:rsidR="009F2191" w:rsidRPr="002F12F4" w:rsidRDefault="009F2191" w:rsidP="009F2191">
            <w:pPr>
              <w:rPr>
                <w:rFonts w:cs="Arial"/>
                <w:sz w:val="20"/>
                <w:szCs w:val="20"/>
              </w:rPr>
            </w:pPr>
            <w:r w:rsidRPr="002F12F4">
              <w:rPr>
                <w:rFonts w:cs="Arial"/>
                <w:sz w:val="20"/>
                <w:szCs w:val="20"/>
              </w:rPr>
              <w:t>Fecha:</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Nombre, número y lugar del Notario Público ante el cual se dio fe de la misma:</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Fecha y datos de inscripción ante el Registro Público de Comercio:</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Relación de accionistas:</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Apellido paterno                                 Apellido materno                             Nombre (s)</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Descripción del objeto social:</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Reformas al acta constitutiva:</w:t>
            </w:r>
          </w:p>
        </w:tc>
      </w:tr>
      <w:tr w:rsidR="009F2191" w:rsidRPr="002F12F4" w:rsidTr="009F2191">
        <w:tc>
          <w:tcPr>
            <w:tcW w:w="9011" w:type="dxa"/>
            <w:gridSpan w:val="3"/>
            <w:tcBorders>
              <w:left w:val="single" w:sz="6" w:space="0" w:color="auto"/>
              <w:bottom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Nacionalidad del licitante:</w:t>
            </w:r>
          </w:p>
        </w:tc>
      </w:tr>
      <w:tr w:rsidR="009F2191" w:rsidRPr="002F12F4" w:rsidTr="009F2191">
        <w:tc>
          <w:tcPr>
            <w:tcW w:w="9011" w:type="dxa"/>
            <w:gridSpan w:val="3"/>
            <w:tcBorders>
              <w:top w:val="single" w:sz="6" w:space="0" w:color="auto"/>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Nombre del apoderado o representante:</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Datos del documento mediante el cual acredita su personalidad y facultades:</w:t>
            </w: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p>
        </w:tc>
      </w:tr>
      <w:tr w:rsidR="009F2191" w:rsidRPr="002F12F4" w:rsidTr="009F2191">
        <w:tc>
          <w:tcPr>
            <w:tcW w:w="9011" w:type="dxa"/>
            <w:gridSpan w:val="3"/>
            <w:tcBorders>
              <w:left w:val="single" w:sz="6" w:space="0" w:color="auto"/>
              <w:right w:val="single" w:sz="6" w:space="0" w:color="auto"/>
            </w:tcBorders>
          </w:tcPr>
          <w:p w:rsidR="009F2191" w:rsidRPr="002F12F4" w:rsidRDefault="009F2191" w:rsidP="009F2191">
            <w:pPr>
              <w:rPr>
                <w:rFonts w:cs="Arial"/>
                <w:sz w:val="20"/>
                <w:szCs w:val="20"/>
              </w:rPr>
            </w:pPr>
            <w:r w:rsidRPr="002F12F4">
              <w:rPr>
                <w:rFonts w:cs="Arial"/>
                <w:sz w:val="20"/>
                <w:szCs w:val="20"/>
              </w:rPr>
              <w:t>Escritura Pública número:</w:t>
            </w:r>
          </w:p>
        </w:tc>
      </w:tr>
      <w:tr w:rsidR="009F2191" w:rsidRPr="002F12F4" w:rsidTr="009F2191">
        <w:trPr>
          <w:trHeight w:val="80"/>
        </w:trPr>
        <w:tc>
          <w:tcPr>
            <w:tcW w:w="9011" w:type="dxa"/>
            <w:gridSpan w:val="3"/>
            <w:tcBorders>
              <w:left w:val="single" w:sz="6" w:space="0" w:color="auto"/>
              <w:bottom w:val="single" w:sz="4" w:space="0" w:color="auto"/>
              <w:right w:val="single" w:sz="6" w:space="0" w:color="auto"/>
            </w:tcBorders>
          </w:tcPr>
          <w:p w:rsidR="009F2191" w:rsidRPr="002F12F4" w:rsidRDefault="009F2191" w:rsidP="009F2191">
            <w:pPr>
              <w:rPr>
                <w:rFonts w:cs="Arial"/>
                <w:sz w:val="20"/>
                <w:szCs w:val="20"/>
              </w:rPr>
            </w:pPr>
          </w:p>
        </w:tc>
      </w:tr>
      <w:tr w:rsidR="009F2191" w:rsidRPr="002F12F4" w:rsidTr="009F2191">
        <w:tc>
          <w:tcPr>
            <w:tcW w:w="9011" w:type="dxa"/>
            <w:gridSpan w:val="3"/>
            <w:tcBorders>
              <w:top w:val="single" w:sz="4" w:space="0" w:color="auto"/>
              <w:left w:val="single" w:sz="4" w:space="0" w:color="auto"/>
              <w:bottom w:val="single" w:sz="4" w:space="0" w:color="auto"/>
              <w:right w:val="single" w:sz="4" w:space="0" w:color="auto"/>
            </w:tcBorders>
          </w:tcPr>
          <w:p w:rsidR="009F2191" w:rsidRPr="002F12F4" w:rsidRDefault="009F2191" w:rsidP="009F2191">
            <w:pPr>
              <w:rPr>
                <w:rFonts w:cs="Arial"/>
                <w:sz w:val="20"/>
                <w:szCs w:val="20"/>
              </w:rPr>
            </w:pPr>
            <w:r w:rsidRPr="002F12F4">
              <w:rPr>
                <w:rFonts w:cs="Arial"/>
                <w:sz w:val="20"/>
                <w:szCs w:val="20"/>
              </w:rPr>
              <w:t>Nombre, número y lugar del Notario Público ante el cual se otorgó:</w:t>
            </w:r>
          </w:p>
        </w:tc>
      </w:tr>
    </w:tbl>
    <w:p w:rsidR="009F2191" w:rsidRPr="0065514E" w:rsidRDefault="009F2191" w:rsidP="009F2191">
      <w:pPr>
        <w:rPr>
          <w:rFonts w:cs="Arial"/>
          <w:sz w:val="20"/>
          <w:szCs w:val="20"/>
        </w:rPr>
      </w:pPr>
    </w:p>
    <w:p w:rsidR="009F2191" w:rsidRPr="005751E8" w:rsidRDefault="009F2191" w:rsidP="009F2191">
      <w:pPr>
        <w:jc w:val="both"/>
        <w:rPr>
          <w:rFonts w:cs="Arial"/>
          <w:b/>
          <w:sz w:val="20"/>
          <w:szCs w:val="20"/>
        </w:rPr>
      </w:pPr>
      <w:r w:rsidRPr="001439B8">
        <w:rPr>
          <w:rFonts w:cs="Arial"/>
          <w:b/>
          <w:sz w:val="20"/>
          <w:szCs w:val="20"/>
        </w:rPr>
        <w:t>Otorgo consentimiento expreso, para el caso de que terceras personas accedan a estos datos.</w:t>
      </w:r>
    </w:p>
    <w:p w:rsidR="009F2191" w:rsidRDefault="009F2191" w:rsidP="009F2191">
      <w:pPr>
        <w:jc w:val="center"/>
        <w:rPr>
          <w:rFonts w:cs="Arial"/>
          <w:b/>
          <w:sz w:val="20"/>
          <w:szCs w:val="20"/>
        </w:rPr>
      </w:pPr>
    </w:p>
    <w:p w:rsidR="009F2191" w:rsidRPr="002F12F4" w:rsidRDefault="009F2191" w:rsidP="009F2191">
      <w:pPr>
        <w:jc w:val="center"/>
        <w:rPr>
          <w:rFonts w:cs="Arial"/>
          <w:b/>
          <w:sz w:val="20"/>
          <w:szCs w:val="20"/>
        </w:rPr>
      </w:pPr>
      <w:r w:rsidRPr="002F12F4">
        <w:rPr>
          <w:rFonts w:cs="Arial"/>
          <w:b/>
          <w:sz w:val="20"/>
          <w:szCs w:val="20"/>
        </w:rPr>
        <w:t>(Lugar y fecha) Protesto lo Necesario</w:t>
      </w:r>
    </w:p>
    <w:p w:rsidR="009F2191" w:rsidRPr="002F12F4" w:rsidRDefault="009F2191" w:rsidP="009F2191">
      <w:pPr>
        <w:jc w:val="center"/>
        <w:rPr>
          <w:rFonts w:cs="Arial"/>
          <w:b/>
          <w:sz w:val="20"/>
          <w:szCs w:val="20"/>
        </w:rPr>
      </w:pPr>
      <w:r w:rsidRPr="002F12F4">
        <w:rPr>
          <w:rFonts w:cs="Arial"/>
          <w:b/>
          <w:sz w:val="20"/>
          <w:szCs w:val="20"/>
        </w:rPr>
        <w:t>(Firma)</w:t>
      </w:r>
    </w:p>
    <w:p w:rsidR="009F2191" w:rsidRPr="002F12F4" w:rsidRDefault="009F2191" w:rsidP="009F2191">
      <w:pPr>
        <w:jc w:val="both"/>
        <w:rPr>
          <w:rFonts w:cs="Arial"/>
          <w:b/>
          <w:sz w:val="20"/>
          <w:szCs w:val="20"/>
          <w:lang w:val="es-MX"/>
        </w:rPr>
      </w:pPr>
      <w:r w:rsidRPr="002F12F4">
        <w:rPr>
          <w:rFonts w:cs="Arial"/>
          <w:b/>
          <w:sz w:val="20"/>
          <w:szCs w:val="20"/>
          <w:lang w:val="es-MX"/>
        </w:rPr>
        <w:t xml:space="preserve">Notas: </w:t>
      </w:r>
    </w:p>
    <w:p w:rsidR="009F2191" w:rsidRPr="002F12F4" w:rsidRDefault="009F2191" w:rsidP="009F2191">
      <w:pPr>
        <w:ind w:left="284" w:hanging="284"/>
        <w:jc w:val="both"/>
        <w:rPr>
          <w:rFonts w:cs="Arial"/>
          <w:sz w:val="14"/>
          <w:szCs w:val="20"/>
          <w:lang w:val="es-MX"/>
        </w:rPr>
      </w:pPr>
      <w:r w:rsidRPr="002F12F4">
        <w:rPr>
          <w:rFonts w:cs="Arial"/>
          <w:sz w:val="14"/>
          <w:szCs w:val="20"/>
          <w:lang w:val="es-MX"/>
        </w:rPr>
        <w:t>1. El presente formato podrá ser reproducido por cada participante, debiendo respetar su contenido preferentemente, en el orden incluido.</w:t>
      </w:r>
    </w:p>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sz w:val="14"/>
          <w:szCs w:val="20"/>
          <w:lang w:val="es-MX"/>
        </w:rPr>
      </w:pPr>
      <w:r w:rsidRPr="002F12F4">
        <w:rPr>
          <w:rFonts w:cs="Arial"/>
          <w:sz w:val="14"/>
          <w:szCs w:val="20"/>
          <w:lang w:val="es-MX"/>
        </w:rPr>
        <w:t>2. En el caso de tratarse de persona física con actividad empresarial suscribo por propio derecho.</w:t>
      </w:r>
    </w:p>
    <w:p w:rsidR="009F2191"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sz w:val="14"/>
          <w:szCs w:val="20"/>
          <w:lang w:val="es-MX"/>
        </w:rPr>
      </w:pPr>
    </w:p>
    <w:p w:rsidR="009F2191"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both"/>
        <w:rPr>
          <w:rFonts w:cs="Arial"/>
          <w:sz w:val="14"/>
          <w:szCs w:val="20"/>
          <w:lang w:val="es-MX"/>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Pr>
          <w:rFonts w:cs="Arial"/>
          <w:b/>
          <w:sz w:val="20"/>
          <w:szCs w:val="20"/>
          <w:lang w:val="es-MX"/>
        </w:rPr>
        <w:lastRenderedPageBreak/>
        <w:t>Formato número 6</w:t>
      </w:r>
      <w:r w:rsidRPr="002F12F4">
        <w:rPr>
          <w:rFonts w:cs="Arial"/>
          <w:b/>
          <w:sz w:val="20"/>
          <w:szCs w:val="20"/>
          <w:lang w:val="es-MX"/>
        </w:rPr>
        <w:t xml:space="preserve">: </w:t>
      </w:r>
      <w:r>
        <w:rPr>
          <w:rFonts w:cs="Arial"/>
          <w:b/>
          <w:sz w:val="20"/>
          <w:szCs w:val="20"/>
          <w:lang w:val="es-MX"/>
        </w:rPr>
        <w:t>Declaración de Integridad</w:t>
      </w:r>
    </w:p>
    <w:p w:rsidR="009F2191" w:rsidRPr="002F12F4" w:rsidRDefault="009F2191" w:rsidP="009F2191">
      <w:pPr>
        <w:jc w:val="center"/>
        <w:rPr>
          <w:rFonts w:cs="Arial"/>
          <w:b/>
        </w:rPr>
      </w:pPr>
    </w:p>
    <w:p w:rsidR="009F2191" w:rsidRPr="002F12F4" w:rsidRDefault="009F2191" w:rsidP="009F2191">
      <w:pPr>
        <w:jc w:val="right"/>
        <w:rPr>
          <w:rFonts w:cs="Arial"/>
        </w:rPr>
      </w:pPr>
      <w:r w:rsidRPr="002F12F4">
        <w:rPr>
          <w:rFonts w:cs="Arial"/>
        </w:rPr>
        <w:t>(Membrete de la persona física o moral)</w:t>
      </w:r>
    </w:p>
    <w:p w:rsidR="009F2191" w:rsidRPr="002F12F4" w:rsidRDefault="009F2191" w:rsidP="009F2191">
      <w:pPr>
        <w:rPr>
          <w:rFonts w:cs="Arial"/>
          <w:b/>
        </w:rPr>
      </w:pPr>
    </w:p>
    <w:p w:rsidR="009F2191" w:rsidRPr="002F12F4" w:rsidRDefault="009F2191" w:rsidP="009F2191">
      <w:pPr>
        <w:widowControl w:val="0"/>
        <w:jc w:val="both"/>
        <w:rPr>
          <w:rFonts w:cs="Arial"/>
          <w:b/>
        </w:rPr>
      </w:pPr>
      <w:r w:rsidRPr="002F12F4">
        <w:rPr>
          <w:rFonts w:cs="Arial"/>
          <w:b/>
        </w:rPr>
        <w:t xml:space="preserve">COMISIÓN FEDERAL DE COMPETENCIA ECONÓMICA </w:t>
      </w:r>
    </w:p>
    <w:p w:rsidR="009F2191" w:rsidRPr="002F12F4" w:rsidRDefault="009F2191" w:rsidP="009F2191">
      <w:pPr>
        <w:widowControl w:val="0"/>
        <w:jc w:val="both"/>
        <w:rPr>
          <w:rFonts w:cs="Arial"/>
          <w:b/>
        </w:rPr>
      </w:pPr>
      <w:r w:rsidRPr="002F12F4">
        <w:rPr>
          <w:rFonts w:cs="Arial"/>
          <w:b/>
        </w:rPr>
        <w:t xml:space="preserve">DIRECCIÓN DE ADQUISICIONES Y CONTRATOS </w:t>
      </w:r>
    </w:p>
    <w:p w:rsidR="009F2191" w:rsidRPr="002F12F4" w:rsidRDefault="009F2191" w:rsidP="009F2191">
      <w:pPr>
        <w:widowControl w:val="0"/>
        <w:jc w:val="both"/>
        <w:rPr>
          <w:rFonts w:cs="Arial"/>
          <w:b/>
        </w:rPr>
      </w:pPr>
      <w:r w:rsidRPr="002F12F4">
        <w:rPr>
          <w:rFonts w:cs="Arial"/>
          <w:b/>
        </w:rPr>
        <w:t xml:space="preserve">Av. Santa Fe 505, </w:t>
      </w:r>
    </w:p>
    <w:p w:rsidR="009F2191" w:rsidRPr="002F12F4" w:rsidRDefault="009F2191" w:rsidP="009F2191">
      <w:pPr>
        <w:widowControl w:val="0"/>
        <w:jc w:val="both"/>
        <w:rPr>
          <w:rFonts w:cs="Arial"/>
          <w:b/>
        </w:rPr>
      </w:pPr>
      <w:r w:rsidRPr="002F12F4">
        <w:rPr>
          <w:rFonts w:cs="Arial"/>
          <w:b/>
        </w:rPr>
        <w:t xml:space="preserve">Col. Cruz Manca </w:t>
      </w:r>
    </w:p>
    <w:p w:rsidR="009F2191" w:rsidRPr="002F12F4" w:rsidRDefault="009F2191" w:rsidP="009F2191">
      <w:pPr>
        <w:widowControl w:val="0"/>
        <w:jc w:val="both"/>
        <w:rPr>
          <w:rFonts w:cs="Arial"/>
          <w:b/>
        </w:rPr>
      </w:pPr>
      <w:r w:rsidRPr="002F12F4">
        <w:rPr>
          <w:rFonts w:cs="Arial"/>
          <w:b/>
        </w:rPr>
        <w:t xml:space="preserve">C. P. 05349, Delegación Cuajimalpa, </w:t>
      </w:r>
    </w:p>
    <w:p w:rsidR="009F2191" w:rsidRPr="002F12F4" w:rsidRDefault="009F2191" w:rsidP="009F2191">
      <w:pPr>
        <w:widowControl w:val="0"/>
        <w:jc w:val="both"/>
        <w:rPr>
          <w:rFonts w:cs="Arial"/>
        </w:rPr>
      </w:pPr>
      <w:r>
        <w:rPr>
          <w:rFonts w:cs="Arial"/>
          <w:b/>
        </w:rPr>
        <w:t>Ciudad de México</w:t>
      </w:r>
    </w:p>
    <w:p w:rsidR="009F2191" w:rsidRPr="002F12F4" w:rsidRDefault="009F2191" w:rsidP="009F2191">
      <w:pPr>
        <w:jc w:val="both"/>
        <w:rPr>
          <w:rFonts w:cs="Arial"/>
          <w:b/>
        </w:rPr>
      </w:pPr>
    </w:p>
    <w:p w:rsidR="009F2191" w:rsidRPr="002F12F4" w:rsidRDefault="009F2191" w:rsidP="009F2191">
      <w:pPr>
        <w:jc w:val="right"/>
        <w:rPr>
          <w:rFonts w:cs="Arial"/>
        </w:rPr>
      </w:pPr>
      <w:r>
        <w:rPr>
          <w:rFonts w:cs="Arial"/>
        </w:rPr>
        <w:t>Lugar y</w:t>
      </w:r>
      <w:r w:rsidRPr="002F12F4">
        <w:rPr>
          <w:rFonts w:cs="Arial"/>
        </w:rPr>
        <w:t xml:space="preserve"> Fecha</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ab/>
        <w:t xml:space="preserve">______________________, en mi carácter de representante legal de _______________________, por medio del presente y bajo protesta de decir verdad manifiesto </w:t>
      </w:r>
      <w:r w:rsidRPr="009E290A">
        <w:rPr>
          <w:rFonts w:cs="Arial"/>
        </w:rPr>
        <w:t xml:space="preserve">que por sí mismo o a través de interpósita persona, </w:t>
      </w:r>
      <w:r>
        <w:rPr>
          <w:rFonts w:cs="Arial"/>
        </w:rPr>
        <w:t>me abstendré</w:t>
      </w:r>
      <w:r w:rsidRPr="009E290A">
        <w:rPr>
          <w:rFonts w:cs="Arial"/>
        </w:rPr>
        <w:t xml:space="preserve"> de adoptar conductas, para que los servidores públicos de la Comisión Federal de Competencia Económica, induzcan o alteren las evaluaciones de las propuestas, el resultado del procedimiento u otros aspectos que otorguen condiciones más ventajosas con relación a los demás participantes</w:t>
      </w:r>
      <w:r>
        <w:rPr>
          <w:rFonts w:cs="Arial"/>
        </w:rPr>
        <w:t>.</w:t>
      </w:r>
      <w:r w:rsidRPr="002F12F4">
        <w:rPr>
          <w:rFonts w:cs="Arial"/>
        </w:rPr>
        <w:t xml:space="preserve">  </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Sin otro particular, le reitero la seguridad de mi más alta y distinguida consideración.</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A T E N T A M E N T E</w:t>
      </w:r>
    </w:p>
    <w:p w:rsidR="009F2191" w:rsidRPr="002F12F4" w:rsidRDefault="009F2191" w:rsidP="009F2191">
      <w:pPr>
        <w:jc w:val="both"/>
        <w:rPr>
          <w:rFonts w:cs="Arial"/>
        </w:rPr>
      </w:pPr>
    </w:p>
    <w:p w:rsidR="009F2191" w:rsidRDefault="009F2191" w:rsidP="009F2191">
      <w:pPr>
        <w:jc w:val="both"/>
        <w:rPr>
          <w:rFonts w:cs="Arial"/>
        </w:rPr>
      </w:pPr>
      <w:r>
        <w:rPr>
          <w:rFonts w:cs="Arial"/>
        </w:rPr>
        <w:t xml:space="preserve">Nombre y Firma </w:t>
      </w: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Default="009F2191" w:rsidP="009F2191">
      <w:pPr>
        <w:jc w:val="both"/>
        <w:rPr>
          <w:rFonts w:cs="Arial"/>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Pr>
          <w:rFonts w:cs="Arial"/>
          <w:b/>
          <w:sz w:val="20"/>
          <w:szCs w:val="20"/>
          <w:lang w:val="es-MX"/>
        </w:rPr>
        <w:lastRenderedPageBreak/>
        <w:t>Formato número 7</w:t>
      </w:r>
      <w:r w:rsidRPr="002F12F4">
        <w:rPr>
          <w:rFonts w:cs="Arial"/>
          <w:b/>
          <w:sz w:val="20"/>
          <w:szCs w:val="20"/>
          <w:lang w:val="es-MX"/>
        </w:rPr>
        <w:t xml:space="preserve">: Aceptación de la Convocatoria </w:t>
      </w:r>
    </w:p>
    <w:p w:rsidR="009F2191" w:rsidRPr="002F12F4" w:rsidRDefault="009F2191" w:rsidP="009F2191">
      <w:pPr>
        <w:jc w:val="center"/>
        <w:rPr>
          <w:rFonts w:cs="Arial"/>
          <w:b/>
          <w:lang w:val="es-MX"/>
        </w:rPr>
      </w:pPr>
    </w:p>
    <w:p w:rsidR="009F2191" w:rsidRPr="002F12F4" w:rsidRDefault="009F2191" w:rsidP="009F2191">
      <w:pPr>
        <w:jc w:val="center"/>
        <w:rPr>
          <w:rFonts w:cs="Arial"/>
          <w:b/>
        </w:rPr>
      </w:pPr>
    </w:p>
    <w:p w:rsidR="009F2191" w:rsidRPr="002F12F4" w:rsidRDefault="009F2191" w:rsidP="009F2191">
      <w:pPr>
        <w:jc w:val="center"/>
        <w:rPr>
          <w:rFonts w:cs="Arial"/>
          <w:b/>
        </w:rPr>
      </w:pPr>
      <w:r w:rsidRPr="002F12F4">
        <w:rPr>
          <w:rFonts w:cs="Arial"/>
          <w:b/>
        </w:rPr>
        <w:t>(Carta de aceptación de la Convocatoria)</w:t>
      </w:r>
    </w:p>
    <w:p w:rsidR="009F2191" w:rsidRPr="002F12F4" w:rsidRDefault="009F2191" w:rsidP="009F2191">
      <w:pPr>
        <w:rPr>
          <w:rFonts w:cs="Arial"/>
        </w:rPr>
      </w:pPr>
    </w:p>
    <w:p w:rsidR="009F2191" w:rsidRPr="002F12F4" w:rsidRDefault="009F2191" w:rsidP="009F2191">
      <w:pPr>
        <w:jc w:val="right"/>
        <w:rPr>
          <w:rFonts w:cs="Arial"/>
        </w:rPr>
      </w:pPr>
      <w:r w:rsidRPr="002F12F4">
        <w:rPr>
          <w:rFonts w:cs="Arial"/>
        </w:rPr>
        <w:t>(Membrete de la persona física o moral)</w:t>
      </w:r>
    </w:p>
    <w:p w:rsidR="009F2191" w:rsidRPr="002F12F4" w:rsidRDefault="009F2191" w:rsidP="009F2191">
      <w:pPr>
        <w:rPr>
          <w:rFonts w:cs="Arial"/>
          <w:b/>
        </w:rPr>
      </w:pPr>
    </w:p>
    <w:p w:rsidR="009F2191" w:rsidRPr="002F12F4" w:rsidRDefault="009F2191" w:rsidP="009F2191">
      <w:pPr>
        <w:widowControl w:val="0"/>
        <w:jc w:val="both"/>
        <w:rPr>
          <w:rFonts w:cs="Arial"/>
          <w:b/>
        </w:rPr>
      </w:pPr>
      <w:r w:rsidRPr="002F12F4">
        <w:rPr>
          <w:rFonts w:cs="Arial"/>
          <w:b/>
        </w:rPr>
        <w:t>COMISIÓN FEDERAL DE COMPETENCIA ECONÓMICA</w:t>
      </w:r>
    </w:p>
    <w:p w:rsidR="009F2191" w:rsidRPr="002F12F4" w:rsidRDefault="009F2191" w:rsidP="009F2191">
      <w:pPr>
        <w:pStyle w:val="Prrafodelista"/>
        <w:ind w:left="0"/>
        <w:jc w:val="both"/>
        <w:rPr>
          <w:rFonts w:cs="Arial"/>
          <w:b/>
          <w:sz w:val="20"/>
          <w:szCs w:val="20"/>
          <w:lang w:val="es-MX"/>
        </w:rPr>
      </w:pPr>
      <w:r w:rsidRPr="002F12F4">
        <w:rPr>
          <w:rFonts w:cs="Arial"/>
          <w:b/>
          <w:sz w:val="20"/>
          <w:szCs w:val="20"/>
          <w:lang w:val="es-MX"/>
        </w:rPr>
        <w:t>DIRECCIÓN DE ADQUISICIONES Y CONTRATOS</w:t>
      </w:r>
    </w:p>
    <w:p w:rsidR="009F2191" w:rsidRPr="002F12F4" w:rsidRDefault="009F2191" w:rsidP="009F2191">
      <w:pPr>
        <w:widowControl w:val="0"/>
        <w:jc w:val="both"/>
        <w:rPr>
          <w:rFonts w:cs="Arial"/>
          <w:b/>
        </w:rPr>
      </w:pPr>
      <w:r w:rsidRPr="002F12F4">
        <w:rPr>
          <w:rFonts w:cs="Arial"/>
          <w:b/>
        </w:rPr>
        <w:t xml:space="preserve">Av. Santa Fe 505, </w:t>
      </w:r>
    </w:p>
    <w:p w:rsidR="009F2191" w:rsidRPr="002F12F4" w:rsidRDefault="009F2191" w:rsidP="009F2191">
      <w:pPr>
        <w:widowControl w:val="0"/>
        <w:jc w:val="both"/>
        <w:rPr>
          <w:rFonts w:cs="Arial"/>
          <w:b/>
        </w:rPr>
      </w:pPr>
      <w:r w:rsidRPr="002F12F4">
        <w:rPr>
          <w:rFonts w:cs="Arial"/>
          <w:b/>
        </w:rPr>
        <w:t xml:space="preserve">Col. Cruz Manca </w:t>
      </w:r>
    </w:p>
    <w:p w:rsidR="009F2191" w:rsidRPr="002F12F4" w:rsidRDefault="009F2191" w:rsidP="009F2191">
      <w:pPr>
        <w:widowControl w:val="0"/>
        <w:jc w:val="both"/>
        <w:rPr>
          <w:rFonts w:cs="Arial"/>
          <w:b/>
        </w:rPr>
      </w:pPr>
      <w:r w:rsidRPr="002F12F4">
        <w:rPr>
          <w:rFonts w:cs="Arial"/>
          <w:b/>
        </w:rPr>
        <w:t xml:space="preserve">C. P. 05349, Delegación Cuajimalpa, </w:t>
      </w:r>
    </w:p>
    <w:p w:rsidR="009F2191" w:rsidRPr="002F12F4" w:rsidRDefault="009F2191" w:rsidP="009F2191">
      <w:pPr>
        <w:widowControl w:val="0"/>
        <w:jc w:val="both"/>
        <w:rPr>
          <w:rFonts w:cs="Arial"/>
        </w:rPr>
      </w:pPr>
      <w:r>
        <w:rPr>
          <w:rFonts w:cs="Arial"/>
          <w:b/>
        </w:rPr>
        <w:t>Ciudad de México</w:t>
      </w:r>
    </w:p>
    <w:p w:rsidR="009F2191" w:rsidRPr="002F12F4" w:rsidRDefault="009F2191" w:rsidP="009F2191">
      <w:pPr>
        <w:jc w:val="both"/>
        <w:rPr>
          <w:rFonts w:cs="Arial"/>
          <w:b/>
        </w:rPr>
      </w:pPr>
    </w:p>
    <w:p w:rsidR="009F2191" w:rsidRPr="002F12F4" w:rsidRDefault="009F2191" w:rsidP="009F2191">
      <w:pPr>
        <w:tabs>
          <w:tab w:val="left" w:pos="6480"/>
        </w:tabs>
        <w:ind w:left="5760"/>
        <w:jc w:val="both"/>
        <w:rPr>
          <w:rFonts w:cs="Arial"/>
        </w:rPr>
      </w:pPr>
      <w:r w:rsidRPr="002F12F4">
        <w:rPr>
          <w:rFonts w:cs="Arial"/>
        </w:rPr>
        <w:t>Fecha:</w:t>
      </w:r>
      <w:r w:rsidRPr="002F12F4">
        <w:rPr>
          <w:rFonts w:cs="Arial"/>
        </w:rPr>
        <w:tab/>
      </w:r>
      <w:r w:rsidRPr="002F12F4">
        <w:rPr>
          <w:rFonts w:cs="Arial"/>
        </w:rPr>
        <w:tab/>
      </w:r>
      <w:r w:rsidRPr="002F12F4">
        <w:rPr>
          <w:rFonts w:cs="Arial"/>
        </w:rPr>
        <w:tab/>
      </w:r>
    </w:p>
    <w:p w:rsidR="009F2191" w:rsidRPr="002F12F4" w:rsidRDefault="009F2191" w:rsidP="009F2191">
      <w:pPr>
        <w:jc w:val="both"/>
        <w:rPr>
          <w:rFonts w:cs="Arial"/>
          <w:b/>
        </w:rPr>
      </w:pPr>
    </w:p>
    <w:p w:rsidR="009F2191" w:rsidRPr="002F12F4" w:rsidRDefault="009F2191" w:rsidP="009F2191">
      <w:pPr>
        <w:jc w:val="both"/>
        <w:rPr>
          <w:rFonts w:cs="Arial"/>
          <w:b/>
        </w:rPr>
      </w:pPr>
    </w:p>
    <w:p w:rsidR="009F2191" w:rsidRPr="002F12F4" w:rsidRDefault="009F2191" w:rsidP="009F2191">
      <w:pPr>
        <w:jc w:val="both"/>
        <w:rPr>
          <w:rFonts w:cs="Arial"/>
        </w:rPr>
      </w:pPr>
      <w:r w:rsidRPr="002F12F4">
        <w:rPr>
          <w:rFonts w:cs="Arial"/>
        </w:rPr>
        <w:t xml:space="preserve">Mediante este escrito hacemos constar que la persona física o moral denominada __________________________ con relación a </w:t>
      </w:r>
      <w:r>
        <w:rPr>
          <w:rFonts w:cs="Arial"/>
        </w:rPr>
        <w:t>la LICITACIÓN PÚBLICA MIXTA No. 41100100-LP14-18</w:t>
      </w:r>
      <w:r w:rsidRPr="002F12F4">
        <w:rPr>
          <w:rFonts w:cs="Arial"/>
        </w:rPr>
        <w:t xml:space="preserve"> para la contratación de: _____________________________________________________________ hemos leído íntegramente el contenido de la convocatoria, sus anexos y el contenido de la(s) junta(s) de aclaraciones y aceptamos participar en esta licitación conforme a éstas, respetando y cumpliendo íntegra y cabalmente el contenido de todas y cada una de las cláusulas de la convocatoria, así mismo para los efectos que surtan en caso de adjudicación. </w:t>
      </w:r>
    </w:p>
    <w:p w:rsidR="009F2191" w:rsidRPr="002F12F4" w:rsidRDefault="009F2191" w:rsidP="009F2191">
      <w:pPr>
        <w:jc w:val="center"/>
        <w:rPr>
          <w:rFonts w:cs="Arial"/>
        </w:rPr>
      </w:pPr>
    </w:p>
    <w:p w:rsidR="009F2191" w:rsidRPr="002F12F4" w:rsidRDefault="009F2191" w:rsidP="009F2191">
      <w:pPr>
        <w:jc w:val="center"/>
        <w:rPr>
          <w:rFonts w:cs="Arial"/>
        </w:rPr>
      </w:pPr>
    </w:p>
    <w:p w:rsidR="009F2191" w:rsidRPr="002F12F4" w:rsidRDefault="009F2191" w:rsidP="009F2191">
      <w:pPr>
        <w:jc w:val="center"/>
        <w:rPr>
          <w:rFonts w:cs="Arial"/>
        </w:rPr>
      </w:pPr>
    </w:p>
    <w:p w:rsidR="009F2191" w:rsidRPr="002F12F4" w:rsidRDefault="009F2191" w:rsidP="009F2191">
      <w:pPr>
        <w:jc w:val="center"/>
        <w:rPr>
          <w:rFonts w:cs="Arial"/>
          <w:b/>
        </w:rPr>
      </w:pPr>
      <w:r w:rsidRPr="002F12F4">
        <w:rPr>
          <w:rFonts w:cs="Arial"/>
          <w:b/>
        </w:rPr>
        <w:t>___________________________________________</w:t>
      </w:r>
    </w:p>
    <w:p w:rsidR="009F2191" w:rsidRPr="002F12F4" w:rsidRDefault="009F2191" w:rsidP="009F2191">
      <w:pPr>
        <w:ind w:left="1418" w:hanging="709"/>
        <w:jc w:val="center"/>
        <w:rPr>
          <w:rFonts w:cs="Arial"/>
          <w:b/>
        </w:rPr>
      </w:pPr>
      <w:r w:rsidRPr="002F12F4">
        <w:rPr>
          <w:rFonts w:cs="Arial"/>
          <w:b/>
        </w:rPr>
        <w:t>NOMBRE COMPLETO, CARGO Y FIRMA</w:t>
      </w:r>
    </w:p>
    <w:p w:rsidR="009F2191" w:rsidRPr="002F12F4" w:rsidRDefault="009F2191" w:rsidP="009F2191">
      <w:pPr>
        <w:jc w:val="both"/>
        <w:rPr>
          <w:rFonts w:cs="Arial"/>
          <w:b/>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Default="009F2191" w:rsidP="009F2191">
      <w:pPr>
        <w:rPr>
          <w:rFonts w:cs="Arial"/>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Pr>
          <w:rFonts w:cs="Arial"/>
          <w:b/>
          <w:sz w:val="20"/>
          <w:szCs w:val="20"/>
          <w:lang w:val="es-MX"/>
        </w:rPr>
        <w:lastRenderedPageBreak/>
        <w:t>Formato número 8</w:t>
      </w:r>
      <w:r w:rsidRPr="002F12F4">
        <w:rPr>
          <w:rFonts w:cs="Arial"/>
          <w:b/>
          <w:sz w:val="20"/>
          <w:szCs w:val="20"/>
          <w:lang w:val="es-MX"/>
        </w:rPr>
        <w:t>: No se cotizan en condiciones de prácticas desleales de comercio internacional</w:t>
      </w:r>
    </w:p>
    <w:p w:rsidR="009F2191" w:rsidRPr="002F12F4" w:rsidRDefault="009F2191" w:rsidP="009F2191">
      <w:pPr>
        <w:jc w:val="center"/>
        <w:rPr>
          <w:rFonts w:cs="Arial"/>
          <w:b/>
        </w:rPr>
      </w:pPr>
    </w:p>
    <w:p w:rsidR="009F2191" w:rsidRPr="002F12F4" w:rsidRDefault="009F2191" w:rsidP="009F2191">
      <w:pPr>
        <w:jc w:val="right"/>
        <w:rPr>
          <w:rFonts w:cs="Arial"/>
        </w:rPr>
      </w:pPr>
      <w:r w:rsidRPr="002F12F4">
        <w:rPr>
          <w:rFonts w:cs="Arial"/>
        </w:rPr>
        <w:t>(Membrete de la persona física o moral)</w:t>
      </w:r>
    </w:p>
    <w:p w:rsidR="009F2191" w:rsidRPr="002F12F4" w:rsidRDefault="009F2191" w:rsidP="009F2191">
      <w:pPr>
        <w:rPr>
          <w:rFonts w:cs="Arial"/>
          <w:b/>
        </w:rPr>
      </w:pPr>
    </w:p>
    <w:p w:rsidR="009F2191" w:rsidRPr="002F12F4" w:rsidRDefault="009F2191" w:rsidP="009F2191">
      <w:pPr>
        <w:widowControl w:val="0"/>
        <w:jc w:val="both"/>
        <w:rPr>
          <w:rFonts w:cs="Arial"/>
          <w:b/>
        </w:rPr>
      </w:pPr>
      <w:r w:rsidRPr="002F12F4">
        <w:rPr>
          <w:rFonts w:cs="Arial"/>
          <w:b/>
        </w:rPr>
        <w:t xml:space="preserve">COMISIÓN FEDERAL DE COMPETENCIA ECONÓMICA </w:t>
      </w:r>
    </w:p>
    <w:p w:rsidR="009F2191" w:rsidRPr="002F12F4" w:rsidRDefault="009F2191" w:rsidP="009F2191">
      <w:pPr>
        <w:widowControl w:val="0"/>
        <w:jc w:val="both"/>
        <w:rPr>
          <w:rFonts w:cs="Arial"/>
          <w:b/>
        </w:rPr>
      </w:pPr>
      <w:r w:rsidRPr="002F12F4">
        <w:rPr>
          <w:rFonts w:cs="Arial"/>
          <w:b/>
        </w:rPr>
        <w:t xml:space="preserve">DIRECCIÓN DE ADQUISICIONES Y CONTRATOS </w:t>
      </w:r>
    </w:p>
    <w:p w:rsidR="009F2191" w:rsidRPr="002F12F4" w:rsidRDefault="009F2191" w:rsidP="009F2191">
      <w:pPr>
        <w:widowControl w:val="0"/>
        <w:jc w:val="both"/>
        <w:rPr>
          <w:rFonts w:cs="Arial"/>
          <w:b/>
        </w:rPr>
      </w:pPr>
      <w:r w:rsidRPr="002F12F4">
        <w:rPr>
          <w:rFonts w:cs="Arial"/>
          <w:b/>
        </w:rPr>
        <w:t xml:space="preserve">Av. Santa Fe 505, </w:t>
      </w:r>
    </w:p>
    <w:p w:rsidR="009F2191" w:rsidRPr="002F12F4" w:rsidRDefault="009F2191" w:rsidP="009F2191">
      <w:pPr>
        <w:widowControl w:val="0"/>
        <w:jc w:val="both"/>
        <w:rPr>
          <w:rFonts w:cs="Arial"/>
          <w:b/>
        </w:rPr>
      </w:pPr>
      <w:r w:rsidRPr="002F12F4">
        <w:rPr>
          <w:rFonts w:cs="Arial"/>
          <w:b/>
        </w:rPr>
        <w:t xml:space="preserve">Col. Cruz Manca </w:t>
      </w:r>
    </w:p>
    <w:p w:rsidR="009F2191" w:rsidRPr="002F12F4" w:rsidRDefault="009F2191" w:rsidP="009F2191">
      <w:pPr>
        <w:widowControl w:val="0"/>
        <w:jc w:val="both"/>
        <w:rPr>
          <w:rFonts w:cs="Arial"/>
          <w:b/>
        </w:rPr>
      </w:pPr>
      <w:r w:rsidRPr="002F12F4">
        <w:rPr>
          <w:rFonts w:cs="Arial"/>
          <w:b/>
        </w:rPr>
        <w:t xml:space="preserve">C. P. 05349, Delegación Cuajimalpa, </w:t>
      </w:r>
    </w:p>
    <w:p w:rsidR="009F2191" w:rsidRPr="002F12F4" w:rsidRDefault="009F2191" w:rsidP="009F2191">
      <w:pPr>
        <w:widowControl w:val="0"/>
        <w:jc w:val="both"/>
        <w:rPr>
          <w:rFonts w:cs="Arial"/>
        </w:rPr>
      </w:pPr>
      <w:r>
        <w:rPr>
          <w:rFonts w:cs="Arial"/>
          <w:b/>
        </w:rPr>
        <w:t>Ciudad de México</w:t>
      </w:r>
    </w:p>
    <w:p w:rsidR="009F2191" w:rsidRPr="002F12F4" w:rsidRDefault="009F2191" w:rsidP="009F2191">
      <w:pPr>
        <w:jc w:val="both"/>
        <w:rPr>
          <w:rFonts w:cs="Arial"/>
          <w:b/>
        </w:rPr>
      </w:pPr>
    </w:p>
    <w:p w:rsidR="009F2191" w:rsidRPr="002F12F4" w:rsidRDefault="009F2191" w:rsidP="009F2191">
      <w:pPr>
        <w:jc w:val="right"/>
        <w:rPr>
          <w:rFonts w:cs="Arial"/>
        </w:rPr>
      </w:pPr>
      <w:r>
        <w:rPr>
          <w:rFonts w:cs="Arial"/>
        </w:rPr>
        <w:t>Lugar y</w:t>
      </w:r>
      <w:r w:rsidRPr="002F12F4">
        <w:rPr>
          <w:rFonts w:cs="Arial"/>
        </w:rPr>
        <w:t xml:space="preserve"> Fecha</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ab/>
        <w:t>______________________, en mi carácter de representante legal de _______________________, por medio del presente y bajo protesta de decir verdad manifiesto que los precios de la proposición no se cotizan en condiciones de prácticas desleales de comercio internacional en su modalidad de discriminación de precio o subsidios.</w:t>
      </w:r>
    </w:p>
    <w:p w:rsidR="009F2191" w:rsidRPr="002F12F4" w:rsidRDefault="009F2191" w:rsidP="009F2191">
      <w:pPr>
        <w:jc w:val="both"/>
        <w:rPr>
          <w:rFonts w:cs="Arial"/>
        </w:rPr>
      </w:pPr>
      <w:r w:rsidRPr="002F12F4">
        <w:rPr>
          <w:rFonts w:cs="Arial"/>
        </w:rPr>
        <w:t xml:space="preserve">  </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Sin otro particular, le reitero la seguridad de mi más alta y distinguida consideración.</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A T E N T A M E N T E</w:t>
      </w:r>
    </w:p>
    <w:p w:rsidR="009F2191" w:rsidRPr="002F12F4" w:rsidRDefault="009F2191" w:rsidP="009F2191">
      <w:pPr>
        <w:jc w:val="both"/>
        <w:rPr>
          <w:rFonts w:cs="Arial"/>
        </w:rPr>
      </w:pPr>
    </w:p>
    <w:p w:rsidR="009F2191" w:rsidRPr="002F12F4" w:rsidRDefault="009F2191" w:rsidP="009F2191">
      <w:pPr>
        <w:jc w:val="both"/>
        <w:rPr>
          <w:rFonts w:cs="Arial"/>
        </w:rPr>
      </w:pPr>
      <w:r w:rsidRPr="002F12F4">
        <w:rPr>
          <w:rFonts w:cs="Arial"/>
        </w:rPr>
        <w:t xml:space="preserve">Nombre </w:t>
      </w:r>
      <w:r>
        <w:rPr>
          <w:rFonts w:cs="Arial"/>
        </w:rPr>
        <w:t xml:space="preserve">y Firma </w:t>
      </w:r>
    </w:p>
    <w:p w:rsidR="009F2191" w:rsidRPr="002F12F4" w:rsidRDefault="009F2191" w:rsidP="009F2191">
      <w:pPr>
        <w:rPr>
          <w:rFonts w:cs="Arial"/>
          <w:b/>
          <w:bCs/>
          <w:sz w:val="22"/>
          <w:szCs w:val="22"/>
        </w:rPr>
      </w:pPr>
    </w:p>
    <w:p w:rsidR="009F2191" w:rsidRPr="002F12F4" w:rsidRDefault="009F2191" w:rsidP="009F2191">
      <w:pPr>
        <w:rPr>
          <w:rFonts w:cs="Arial"/>
          <w:b/>
          <w:sz w:val="20"/>
          <w:szCs w:val="20"/>
          <w:u w:val="single"/>
          <w:lang w:val="es-MX"/>
        </w:rPr>
      </w:pPr>
    </w:p>
    <w:p w:rsidR="009F2191" w:rsidRPr="002F12F4" w:rsidRDefault="009F2191" w:rsidP="009F2191">
      <w:pPr>
        <w:jc w:val="center"/>
        <w:rPr>
          <w:rFonts w:cs="Arial"/>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Default="009F2191" w:rsidP="009F2191">
      <w:pPr>
        <w:rPr>
          <w:rFonts w:cs="Arial"/>
          <w:b/>
          <w:sz w:val="20"/>
          <w:szCs w:val="20"/>
          <w:u w:val="single"/>
          <w:lang w:val="es-MX"/>
        </w:rPr>
      </w:pPr>
    </w:p>
    <w:p w:rsidR="009F2191" w:rsidRPr="00A342D2" w:rsidRDefault="009F2191" w:rsidP="009F2191">
      <w:pPr>
        <w:rPr>
          <w:rFonts w:cs="Arial"/>
          <w:sz w:val="20"/>
          <w:szCs w:val="20"/>
          <w:lang w:val="es-MX"/>
        </w:rPr>
      </w:pPr>
      <w:r>
        <w:rPr>
          <w:rFonts w:cs="Arial"/>
          <w:b/>
          <w:sz w:val="20"/>
          <w:szCs w:val="20"/>
          <w:u w:val="single"/>
          <w:lang w:val="es-MX"/>
        </w:rPr>
        <w:lastRenderedPageBreak/>
        <w:t>Apartado IX</w:t>
      </w:r>
      <w:r w:rsidRPr="00A342D2">
        <w:rPr>
          <w:rFonts w:cs="Arial"/>
          <w:b/>
          <w:sz w:val="20"/>
          <w:szCs w:val="20"/>
          <w:u w:val="single"/>
          <w:lang w:val="es-MX"/>
        </w:rPr>
        <w:t xml:space="preserve">.  </w:t>
      </w:r>
      <w:r>
        <w:rPr>
          <w:rFonts w:cs="Arial"/>
          <w:b/>
          <w:sz w:val="20"/>
          <w:szCs w:val="20"/>
          <w:u w:val="single"/>
          <w:lang w:val="es-MX"/>
        </w:rPr>
        <w:t>INFORMACIÓN ADICIONAL</w:t>
      </w:r>
      <w:r w:rsidRPr="00A342D2">
        <w:rPr>
          <w:rFonts w:cs="Arial"/>
          <w:b/>
          <w:sz w:val="20"/>
          <w:szCs w:val="20"/>
          <w:u w:val="single"/>
          <w:lang w:val="es-MX"/>
        </w:rPr>
        <w:t>.</w:t>
      </w:r>
    </w:p>
    <w:p w:rsidR="009F2191" w:rsidRPr="00A342D2" w:rsidRDefault="009F2191" w:rsidP="009F2191">
      <w:pPr>
        <w:widowControl w:val="0"/>
        <w:jc w:val="both"/>
        <w:rPr>
          <w:rFonts w:cs="Arial"/>
          <w:sz w:val="20"/>
          <w:szCs w:val="20"/>
          <w:lang w:val="es-MX"/>
        </w:rPr>
      </w:pPr>
    </w:p>
    <w:p w:rsidR="009F2191" w:rsidRPr="00A342D2"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rPr>
          <w:rFonts w:cs="Arial"/>
          <w:sz w:val="20"/>
          <w:szCs w:val="20"/>
          <w:lang w:val="es-MX"/>
        </w:rPr>
      </w:pPr>
      <w:r>
        <w:rPr>
          <w:rFonts w:cs="Arial"/>
          <w:b/>
          <w:sz w:val="20"/>
          <w:szCs w:val="20"/>
          <w:lang w:val="es-MX"/>
        </w:rPr>
        <w:t>Formato número 9</w:t>
      </w:r>
      <w:r w:rsidRPr="00A342D2">
        <w:rPr>
          <w:rFonts w:cs="Arial"/>
          <w:b/>
          <w:sz w:val="20"/>
          <w:szCs w:val="20"/>
          <w:lang w:val="es-MX"/>
        </w:rPr>
        <w:t xml:space="preserve">: Texto para la fianza que se otorgue para garantizar el debido cumplimiento del </w:t>
      </w:r>
      <w:r>
        <w:rPr>
          <w:rFonts w:cs="Arial"/>
          <w:b/>
          <w:sz w:val="20"/>
          <w:szCs w:val="20"/>
          <w:lang w:val="es-MX"/>
        </w:rPr>
        <w:t>pedido</w:t>
      </w:r>
    </w:p>
    <w:p w:rsidR="009F2191" w:rsidRPr="00A342D2" w:rsidRDefault="009F2191" w:rsidP="009F2191">
      <w:pPr>
        <w:rPr>
          <w:rFonts w:cs="Arial"/>
          <w:sz w:val="20"/>
          <w:szCs w:val="20"/>
          <w:lang w:val="es-MX"/>
        </w:rPr>
      </w:pPr>
    </w:p>
    <w:p w:rsidR="009F2191" w:rsidRPr="00E03D6D" w:rsidRDefault="009F2191" w:rsidP="009F2191">
      <w:pPr>
        <w:jc w:val="center"/>
        <w:rPr>
          <w:rFonts w:ascii="Tahoma" w:hAnsi="Tahoma" w:cs="Tahoma"/>
          <w:b/>
          <w:bCs/>
        </w:rPr>
      </w:pPr>
    </w:p>
    <w:p w:rsidR="009F2191" w:rsidRPr="00486A2C" w:rsidRDefault="009F2191" w:rsidP="009F2191">
      <w:pPr>
        <w:jc w:val="center"/>
        <w:rPr>
          <w:rFonts w:cs="Arial"/>
          <w:sz w:val="20"/>
          <w:szCs w:val="20"/>
        </w:rPr>
      </w:pPr>
      <w:r w:rsidRPr="00486A2C">
        <w:rPr>
          <w:rFonts w:cs="Arial"/>
          <w:sz w:val="20"/>
          <w:szCs w:val="20"/>
        </w:rPr>
        <w:t>LICITACIÓN PÚBLICA MIXTA</w:t>
      </w:r>
    </w:p>
    <w:p w:rsidR="009F2191" w:rsidRPr="00486A2C" w:rsidRDefault="009F2191" w:rsidP="009F2191">
      <w:pPr>
        <w:jc w:val="center"/>
        <w:rPr>
          <w:rFonts w:cs="Arial"/>
          <w:sz w:val="20"/>
          <w:szCs w:val="20"/>
        </w:rPr>
      </w:pPr>
      <w:r w:rsidRPr="00486A2C">
        <w:rPr>
          <w:rFonts w:cs="Arial"/>
          <w:sz w:val="20"/>
          <w:szCs w:val="20"/>
        </w:rPr>
        <w:t xml:space="preserve">No. </w:t>
      </w:r>
      <w:r>
        <w:rPr>
          <w:rFonts w:cs="Arial"/>
        </w:rPr>
        <w:t>41100100-LP14-18</w:t>
      </w:r>
    </w:p>
    <w:p w:rsidR="009F2191" w:rsidRPr="00486A2C" w:rsidRDefault="009F2191" w:rsidP="009F2191">
      <w:pPr>
        <w:ind w:right="22"/>
        <w:jc w:val="both"/>
        <w:rPr>
          <w:rFonts w:cs="Arial"/>
          <w:sz w:val="20"/>
          <w:szCs w:val="20"/>
        </w:rPr>
      </w:pPr>
      <w:r w:rsidRPr="00486A2C">
        <w:rPr>
          <w:rFonts w:cs="Arial"/>
          <w:sz w:val="20"/>
          <w:szCs w:val="20"/>
        </w:rPr>
        <w:t xml:space="preserve">Las obligaciones derivadas de la suscripción del (los) </w:t>
      </w:r>
      <w:r>
        <w:rPr>
          <w:rFonts w:cs="Arial"/>
          <w:sz w:val="20"/>
          <w:szCs w:val="20"/>
        </w:rPr>
        <w:t>pedido</w:t>
      </w:r>
      <w:r w:rsidRPr="00486A2C">
        <w:rPr>
          <w:rFonts w:cs="Arial"/>
          <w:sz w:val="20"/>
          <w:szCs w:val="20"/>
        </w:rPr>
        <w:t>(s) respectivo(s), serán garantizadas por el (los) proveedor(es) adjudicado(s), mediante fianza expedida por institución afianzadora mexicana autorizada, por un importe señalado en número y letra equivalente al 10% (diez por ciento) del monto total del (los) mismo(s)</w:t>
      </w:r>
      <w:r>
        <w:rPr>
          <w:rFonts w:cs="Arial"/>
          <w:sz w:val="20"/>
          <w:szCs w:val="20"/>
        </w:rPr>
        <w:t>, a f</w:t>
      </w:r>
      <w:r w:rsidRPr="00486A2C">
        <w:rPr>
          <w:rFonts w:cs="Arial"/>
          <w:sz w:val="20"/>
          <w:szCs w:val="20"/>
        </w:rPr>
        <w:t>avor de la Comisión Federal de Competencia</w:t>
      </w:r>
      <w:r>
        <w:rPr>
          <w:rFonts w:cs="Arial"/>
          <w:sz w:val="20"/>
          <w:szCs w:val="20"/>
        </w:rPr>
        <w:t xml:space="preserve"> Económica</w:t>
      </w:r>
      <w:r w:rsidRPr="00486A2C">
        <w:rPr>
          <w:rFonts w:cs="Arial"/>
          <w:sz w:val="20"/>
          <w:szCs w:val="20"/>
        </w:rPr>
        <w:t>.</w:t>
      </w:r>
    </w:p>
    <w:p w:rsidR="009F2191" w:rsidRPr="00486A2C" w:rsidRDefault="009F2191" w:rsidP="009F2191">
      <w:pPr>
        <w:ind w:right="22"/>
        <w:jc w:val="both"/>
        <w:rPr>
          <w:rFonts w:cs="Arial"/>
          <w:sz w:val="20"/>
          <w:szCs w:val="20"/>
        </w:rPr>
      </w:pPr>
    </w:p>
    <w:p w:rsidR="009F2191" w:rsidRPr="00486A2C" w:rsidRDefault="009F2191" w:rsidP="009F2191">
      <w:pPr>
        <w:ind w:right="22"/>
        <w:jc w:val="both"/>
        <w:rPr>
          <w:rFonts w:cs="Arial"/>
          <w:sz w:val="20"/>
          <w:szCs w:val="20"/>
        </w:rPr>
      </w:pPr>
      <w:r w:rsidRPr="00486A2C">
        <w:rPr>
          <w:rFonts w:cs="Arial"/>
          <w:sz w:val="20"/>
          <w:szCs w:val="20"/>
        </w:rPr>
        <w:t>En la redacción de la fianza de garantía se deberá indicar lo siguiente:</w:t>
      </w:r>
    </w:p>
    <w:p w:rsidR="009F2191" w:rsidRPr="00486A2C" w:rsidRDefault="009F2191" w:rsidP="009F2191">
      <w:pPr>
        <w:numPr>
          <w:ilvl w:val="1"/>
          <w:numId w:val="9"/>
        </w:numPr>
        <w:tabs>
          <w:tab w:val="clear" w:pos="1440"/>
          <w:tab w:val="num" w:pos="900"/>
        </w:tabs>
        <w:ind w:left="900" w:right="616" w:hanging="300"/>
        <w:jc w:val="both"/>
        <w:rPr>
          <w:rFonts w:cs="Arial"/>
          <w:sz w:val="20"/>
          <w:szCs w:val="20"/>
        </w:rPr>
      </w:pPr>
      <w:r w:rsidRPr="00486A2C">
        <w:rPr>
          <w:rFonts w:cs="Arial"/>
          <w:sz w:val="20"/>
          <w:szCs w:val="20"/>
        </w:rPr>
        <w:t>La indicación del importe total garantizado con número y letra.</w:t>
      </w:r>
    </w:p>
    <w:p w:rsidR="009F2191" w:rsidRPr="00486A2C" w:rsidRDefault="009F2191" w:rsidP="009F2191">
      <w:pPr>
        <w:numPr>
          <w:ilvl w:val="1"/>
          <w:numId w:val="9"/>
        </w:numPr>
        <w:tabs>
          <w:tab w:val="clear" w:pos="1440"/>
          <w:tab w:val="num" w:pos="900"/>
        </w:tabs>
        <w:ind w:left="900" w:right="616" w:hanging="300"/>
        <w:jc w:val="both"/>
        <w:rPr>
          <w:rFonts w:cs="Arial"/>
          <w:sz w:val="20"/>
          <w:szCs w:val="20"/>
        </w:rPr>
      </w:pPr>
      <w:r w:rsidRPr="00486A2C">
        <w:rPr>
          <w:rFonts w:cs="Arial"/>
          <w:sz w:val="20"/>
          <w:szCs w:val="20"/>
        </w:rPr>
        <w:t xml:space="preserve">“Que garantiza el fiel y exacto cumplimiento de todas y cada una de las obligaciones derivadas del </w:t>
      </w:r>
      <w:r>
        <w:rPr>
          <w:rFonts w:cs="Arial"/>
          <w:sz w:val="20"/>
          <w:szCs w:val="20"/>
        </w:rPr>
        <w:t>pedido</w:t>
      </w:r>
      <w:r w:rsidRPr="00486A2C">
        <w:rPr>
          <w:rFonts w:cs="Arial"/>
          <w:sz w:val="20"/>
          <w:szCs w:val="20"/>
        </w:rPr>
        <w:t xml:space="preserve"> celebrado”.</w:t>
      </w:r>
    </w:p>
    <w:p w:rsidR="009F2191" w:rsidRPr="00486A2C" w:rsidRDefault="009F2191" w:rsidP="009F2191">
      <w:pPr>
        <w:numPr>
          <w:ilvl w:val="1"/>
          <w:numId w:val="9"/>
        </w:numPr>
        <w:tabs>
          <w:tab w:val="clear" w:pos="1440"/>
          <w:tab w:val="num" w:pos="900"/>
        </w:tabs>
        <w:ind w:left="900" w:right="616" w:hanging="300"/>
        <w:jc w:val="both"/>
        <w:rPr>
          <w:rFonts w:cs="Arial"/>
          <w:sz w:val="20"/>
          <w:szCs w:val="20"/>
        </w:rPr>
      </w:pPr>
      <w:r w:rsidRPr="00486A2C">
        <w:rPr>
          <w:rFonts w:cs="Arial"/>
          <w:sz w:val="20"/>
          <w:szCs w:val="20"/>
        </w:rPr>
        <w:t xml:space="preserve">El número de </w:t>
      </w:r>
      <w:r>
        <w:rPr>
          <w:rFonts w:cs="Arial"/>
          <w:sz w:val="20"/>
          <w:szCs w:val="20"/>
        </w:rPr>
        <w:t>pedido</w:t>
      </w:r>
      <w:r w:rsidRPr="00486A2C">
        <w:rPr>
          <w:rFonts w:cs="Arial"/>
          <w:sz w:val="20"/>
          <w:szCs w:val="20"/>
        </w:rPr>
        <w:t>, la fecha de firma del mismo, así como la especificación de las obligaciones garantizadas.</w:t>
      </w:r>
    </w:p>
    <w:p w:rsidR="009F2191" w:rsidRPr="00486A2C" w:rsidRDefault="009F2191" w:rsidP="009F2191">
      <w:pPr>
        <w:numPr>
          <w:ilvl w:val="1"/>
          <w:numId w:val="9"/>
        </w:numPr>
        <w:tabs>
          <w:tab w:val="clear" w:pos="1440"/>
          <w:tab w:val="num" w:pos="900"/>
        </w:tabs>
        <w:ind w:left="900" w:right="616" w:hanging="300"/>
        <w:jc w:val="both"/>
        <w:rPr>
          <w:rFonts w:cs="Arial"/>
          <w:sz w:val="20"/>
          <w:szCs w:val="20"/>
        </w:rPr>
      </w:pPr>
      <w:r w:rsidRPr="00486A2C">
        <w:rPr>
          <w:rFonts w:cs="Arial"/>
          <w:sz w:val="20"/>
          <w:szCs w:val="20"/>
        </w:rPr>
        <w:t>El señalamiento de la denominación o nombre del proveedor o fiado.</w:t>
      </w:r>
    </w:p>
    <w:p w:rsidR="009F2191" w:rsidRPr="00486A2C" w:rsidRDefault="009F2191" w:rsidP="009F2191">
      <w:pPr>
        <w:numPr>
          <w:ilvl w:val="1"/>
          <w:numId w:val="9"/>
        </w:numPr>
        <w:tabs>
          <w:tab w:val="clear" w:pos="1440"/>
          <w:tab w:val="num" w:pos="900"/>
        </w:tabs>
        <w:ind w:left="900" w:right="616" w:hanging="300"/>
        <w:jc w:val="both"/>
        <w:rPr>
          <w:rFonts w:cs="Arial"/>
          <w:sz w:val="20"/>
          <w:szCs w:val="20"/>
        </w:rPr>
      </w:pPr>
      <w:r w:rsidRPr="00486A2C">
        <w:rPr>
          <w:rFonts w:cs="Arial"/>
          <w:sz w:val="20"/>
          <w:szCs w:val="20"/>
        </w:rPr>
        <w:t xml:space="preserve">La condición de que la vigencia de la fianza deberá quedar abierta para permitir que cumpla con su objetivo, de forma tal que no podrá establecerse o estipularse plazo alguno que limite su vigencia, lo cual no debe confundirse con el plazo para el cumplimiento de las obligaciones previsto en el </w:t>
      </w:r>
      <w:r>
        <w:rPr>
          <w:rFonts w:cs="Arial"/>
          <w:sz w:val="20"/>
          <w:szCs w:val="20"/>
        </w:rPr>
        <w:t>pedido</w:t>
      </w:r>
      <w:r w:rsidRPr="00486A2C">
        <w:rPr>
          <w:rFonts w:cs="Arial"/>
          <w:sz w:val="20"/>
          <w:szCs w:val="20"/>
        </w:rPr>
        <w:t xml:space="preserve"> y actos administrativos garantizados, para lo cual deberá transcribirse las siguientes leyendas:</w:t>
      </w:r>
    </w:p>
    <w:p w:rsidR="009F2191" w:rsidRPr="00486A2C" w:rsidRDefault="009F2191" w:rsidP="009F2191">
      <w:pPr>
        <w:ind w:left="600" w:right="22"/>
        <w:jc w:val="both"/>
        <w:rPr>
          <w:rFonts w:cs="Arial"/>
          <w:sz w:val="20"/>
          <w:szCs w:val="20"/>
        </w:rPr>
      </w:pPr>
    </w:p>
    <w:p w:rsidR="009F2191" w:rsidRPr="00486A2C" w:rsidRDefault="009F2191" w:rsidP="009F2191">
      <w:pPr>
        <w:ind w:left="1100" w:right="900"/>
        <w:jc w:val="both"/>
        <w:rPr>
          <w:rFonts w:cs="Arial"/>
          <w:sz w:val="20"/>
          <w:szCs w:val="20"/>
        </w:rPr>
      </w:pPr>
      <w:r w:rsidRPr="00486A2C">
        <w:rPr>
          <w:rFonts w:cs="Arial"/>
          <w:sz w:val="20"/>
          <w:szCs w:val="20"/>
        </w:rPr>
        <w:t xml:space="preserve">“Esta garantía estará vigente durante la substanciación de todos los recursos legales o juicios que se interpongan hasta que se pronuncie resolución definitiva por autoridad competente, de forma tal que su vigencia no podrá acotarse en razón del plazo de ejecución del </w:t>
      </w:r>
      <w:r>
        <w:rPr>
          <w:rFonts w:cs="Arial"/>
          <w:sz w:val="20"/>
          <w:szCs w:val="20"/>
        </w:rPr>
        <w:t>pedido</w:t>
      </w:r>
      <w:r w:rsidRPr="00486A2C">
        <w:rPr>
          <w:rFonts w:cs="Arial"/>
          <w:sz w:val="20"/>
          <w:szCs w:val="20"/>
        </w:rPr>
        <w:t xml:space="preserve"> principal o fuente de las obligaciones, o cualquier otra circunstancia</w:t>
      </w:r>
      <w:r>
        <w:rPr>
          <w:rFonts w:cs="Arial"/>
          <w:sz w:val="20"/>
          <w:szCs w:val="20"/>
        </w:rPr>
        <w:t>”</w:t>
      </w:r>
      <w:r w:rsidRPr="00486A2C">
        <w:rPr>
          <w:rFonts w:cs="Arial"/>
          <w:sz w:val="20"/>
          <w:szCs w:val="20"/>
        </w:rPr>
        <w:t>.</w:t>
      </w:r>
    </w:p>
    <w:p w:rsidR="009F2191" w:rsidRPr="00486A2C" w:rsidRDefault="009F2191" w:rsidP="009F2191">
      <w:pPr>
        <w:ind w:left="1100" w:right="900"/>
        <w:jc w:val="both"/>
        <w:rPr>
          <w:rFonts w:cs="Arial"/>
          <w:sz w:val="20"/>
          <w:szCs w:val="20"/>
        </w:rPr>
      </w:pPr>
    </w:p>
    <w:p w:rsidR="009F2191" w:rsidRPr="00486A2C" w:rsidRDefault="009F2191" w:rsidP="009F2191">
      <w:pPr>
        <w:ind w:right="22"/>
        <w:jc w:val="both"/>
        <w:rPr>
          <w:rFonts w:cs="Arial"/>
          <w:sz w:val="20"/>
          <w:szCs w:val="20"/>
        </w:rPr>
      </w:pPr>
    </w:p>
    <w:p w:rsidR="009F2191" w:rsidRPr="00486A2C" w:rsidRDefault="009F2191" w:rsidP="009F2191">
      <w:pPr>
        <w:tabs>
          <w:tab w:val="left" w:pos="7938"/>
        </w:tabs>
        <w:ind w:left="1100" w:right="900"/>
        <w:jc w:val="both"/>
        <w:rPr>
          <w:rFonts w:cs="Arial"/>
          <w:sz w:val="20"/>
          <w:szCs w:val="20"/>
        </w:rPr>
      </w:pPr>
      <w:r w:rsidRPr="00486A2C">
        <w:rPr>
          <w:rFonts w:cs="Arial"/>
          <w:sz w:val="20"/>
          <w:szCs w:val="20"/>
        </w:rPr>
        <w:t>“La institución afianzadora se somete expresamente al procedimiento de ejecución y a la</w:t>
      </w:r>
      <w:r>
        <w:rPr>
          <w:rFonts w:cs="Arial"/>
          <w:sz w:val="20"/>
          <w:szCs w:val="20"/>
        </w:rPr>
        <w:t>s disposiciones que prevén los a</w:t>
      </w:r>
      <w:r w:rsidRPr="00486A2C">
        <w:rPr>
          <w:rFonts w:cs="Arial"/>
          <w:sz w:val="20"/>
          <w:szCs w:val="20"/>
        </w:rPr>
        <w:t xml:space="preserve">rtículos </w:t>
      </w:r>
      <w:r>
        <w:rPr>
          <w:rFonts w:cs="Arial"/>
          <w:sz w:val="20"/>
          <w:szCs w:val="20"/>
        </w:rPr>
        <w:t>279</w:t>
      </w:r>
      <w:r w:rsidRPr="00486A2C">
        <w:rPr>
          <w:rFonts w:cs="Arial"/>
          <w:sz w:val="20"/>
          <w:szCs w:val="20"/>
        </w:rPr>
        <w:t xml:space="preserve">, </w:t>
      </w:r>
      <w:r>
        <w:rPr>
          <w:rFonts w:cs="Arial"/>
          <w:sz w:val="20"/>
          <w:szCs w:val="20"/>
        </w:rPr>
        <w:t>280</w:t>
      </w:r>
      <w:r w:rsidRPr="00486A2C">
        <w:rPr>
          <w:rFonts w:cs="Arial"/>
          <w:sz w:val="20"/>
          <w:szCs w:val="20"/>
        </w:rPr>
        <w:t xml:space="preserve">, </w:t>
      </w:r>
      <w:r>
        <w:rPr>
          <w:rFonts w:cs="Arial"/>
          <w:sz w:val="20"/>
          <w:szCs w:val="20"/>
        </w:rPr>
        <w:t>282</w:t>
      </w:r>
      <w:r w:rsidRPr="00486A2C">
        <w:rPr>
          <w:rFonts w:cs="Arial"/>
          <w:sz w:val="20"/>
          <w:szCs w:val="20"/>
        </w:rPr>
        <w:t xml:space="preserve"> y </w:t>
      </w:r>
      <w:r>
        <w:rPr>
          <w:rFonts w:cs="Arial"/>
          <w:sz w:val="20"/>
          <w:szCs w:val="20"/>
        </w:rPr>
        <w:t>283 de la Ley</w:t>
      </w:r>
      <w:r w:rsidRPr="00486A2C">
        <w:rPr>
          <w:rFonts w:cs="Arial"/>
          <w:sz w:val="20"/>
          <w:szCs w:val="20"/>
        </w:rPr>
        <w:t xml:space="preserve"> de Instituciones </w:t>
      </w:r>
      <w:r>
        <w:rPr>
          <w:rFonts w:cs="Arial"/>
          <w:sz w:val="20"/>
          <w:szCs w:val="20"/>
        </w:rPr>
        <w:t>de Seguros y</w:t>
      </w:r>
      <w:r w:rsidRPr="00486A2C">
        <w:rPr>
          <w:rFonts w:cs="Arial"/>
          <w:sz w:val="20"/>
          <w:szCs w:val="20"/>
        </w:rPr>
        <w:t xml:space="preserve"> Fianzas, </w:t>
      </w:r>
      <w:r>
        <w:rPr>
          <w:rFonts w:cs="Arial"/>
          <w:sz w:val="20"/>
          <w:szCs w:val="20"/>
        </w:rPr>
        <w:t>así como a lo dispuesto por el a</w:t>
      </w:r>
      <w:r w:rsidRPr="00486A2C">
        <w:rPr>
          <w:rFonts w:cs="Arial"/>
          <w:sz w:val="20"/>
          <w:szCs w:val="20"/>
        </w:rPr>
        <w:t xml:space="preserve">rtículo 95 del Reglamento de la Ley de Instituciones de Fianzas, para el cobro de fianzas otorgadas a favor de la </w:t>
      </w:r>
      <w:r>
        <w:rPr>
          <w:rFonts w:cs="Arial"/>
          <w:sz w:val="20"/>
          <w:szCs w:val="20"/>
        </w:rPr>
        <w:t>Comisión Federal de Competencia Económica</w:t>
      </w:r>
      <w:r w:rsidRPr="00486A2C">
        <w:rPr>
          <w:rFonts w:cs="Arial"/>
          <w:sz w:val="20"/>
          <w:szCs w:val="20"/>
        </w:rPr>
        <w:t xml:space="preserve">, asimismo, se obliga </w:t>
      </w:r>
      <w:r>
        <w:rPr>
          <w:rFonts w:cs="Arial"/>
          <w:sz w:val="20"/>
          <w:szCs w:val="20"/>
        </w:rPr>
        <w:t>a observar lo dispuesto por el artículo 17</w:t>
      </w:r>
      <w:r w:rsidRPr="00486A2C">
        <w:rPr>
          <w:rFonts w:cs="Arial"/>
          <w:sz w:val="20"/>
          <w:szCs w:val="20"/>
        </w:rPr>
        <w:t>8 de la Ley antes citada, en el sentido de que la fianza no tendrá fecha de vencimiento”.</w:t>
      </w:r>
    </w:p>
    <w:p w:rsidR="009F2191" w:rsidRPr="00486A2C" w:rsidRDefault="009F2191" w:rsidP="009F2191">
      <w:pPr>
        <w:tabs>
          <w:tab w:val="left" w:pos="7938"/>
        </w:tabs>
        <w:ind w:left="1100" w:right="900"/>
        <w:jc w:val="both"/>
        <w:rPr>
          <w:rFonts w:cs="Arial"/>
          <w:sz w:val="20"/>
          <w:szCs w:val="20"/>
        </w:rPr>
      </w:pPr>
    </w:p>
    <w:p w:rsidR="009F2191" w:rsidRPr="00486A2C" w:rsidRDefault="009F2191" w:rsidP="009F2191">
      <w:pPr>
        <w:tabs>
          <w:tab w:val="left" w:pos="7938"/>
        </w:tabs>
        <w:ind w:left="1100" w:right="900"/>
        <w:jc w:val="both"/>
        <w:rPr>
          <w:rFonts w:cs="Arial"/>
          <w:sz w:val="20"/>
          <w:szCs w:val="20"/>
        </w:rPr>
      </w:pPr>
      <w:r w:rsidRPr="00486A2C">
        <w:rPr>
          <w:rFonts w:cs="Arial"/>
          <w:sz w:val="20"/>
          <w:szCs w:val="20"/>
        </w:rPr>
        <w:t xml:space="preserve">“La presente garantía de cumplimiento del </w:t>
      </w:r>
      <w:r>
        <w:rPr>
          <w:rFonts w:cs="Arial"/>
          <w:sz w:val="20"/>
          <w:szCs w:val="20"/>
        </w:rPr>
        <w:t>pedido</w:t>
      </w:r>
      <w:r w:rsidRPr="00486A2C">
        <w:rPr>
          <w:rFonts w:cs="Arial"/>
          <w:sz w:val="20"/>
          <w:szCs w:val="20"/>
        </w:rPr>
        <w:t xml:space="preserve"> únicamente podrá ser cancelada mediante un escrito de la Comisión Federal de Competencia</w:t>
      </w:r>
      <w:r>
        <w:rPr>
          <w:rFonts w:cs="Arial"/>
          <w:sz w:val="20"/>
          <w:szCs w:val="20"/>
        </w:rPr>
        <w:t xml:space="preserve"> Económica</w:t>
      </w:r>
      <w:r w:rsidRPr="00486A2C">
        <w:rPr>
          <w:rFonts w:cs="Arial"/>
          <w:sz w:val="20"/>
          <w:szCs w:val="20"/>
        </w:rPr>
        <w:t xml:space="preserve"> y tendrá vigencia durante la substanciación de todos los recursos legales o juicios que se interpongan hasta que se d</w:t>
      </w:r>
      <w:r>
        <w:rPr>
          <w:rFonts w:cs="Arial"/>
          <w:sz w:val="20"/>
          <w:szCs w:val="20"/>
        </w:rPr>
        <w:t>icte resolución definitiva por a</w:t>
      </w:r>
      <w:r w:rsidRPr="00486A2C">
        <w:rPr>
          <w:rFonts w:cs="Arial"/>
          <w:sz w:val="20"/>
          <w:szCs w:val="20"/>
        </w:rPr>
        <w:t xml:space="preserve">utoridad competente”. </w:t>
      </w:r>
    </w:p>
    <w:p w:rsidR="009F2191" w:rsidRPr="00486A2C" w:rsidRDefault="009F2191" w:rsidP="009F2191">
      <w:pPr>
        <w:tabs>
          <w:tab w:val="left" w:pos="7938"/>
        </w:tabs>
        <w:ind w:left="1100" w:right="900"/>
        <w:jc w:val="both"/>
        <w:rPr>
          <w:rFonts w:cs="Arial"/>
          <w:sz w:val="20"/>
          <w:szCs w:val="20"/>
        </w:rPr>
      </w:pPr>
    </w:p>
    <w:p w:rsidR="009F2191" w:rsidRPr="00486A2C" w:rsidRDefault="009F2191" w:rsidP="009F2191">
      <w:pPr>
        <w:tabs>
          <w:tab w:val="left" w:pos="7938"/>
        </w:tabs>
        <w:ind w:left="1100" w:right="900"/>
        <w:jc w:val="both"/>
        <w:rPr>
          <w:rFonts w:cs="Arial"/>
          <w:sz w:val="20"/>
          <w:szCs w:val="20"/>
        </w:rPr>
      </w:pPr>
      <w:r w:rsidRPr="00486A2C">
        <w:rPr>
          <w:rFonts w:cs="Arial"/>
          <w:sz w:val="20"/>
          <w:szCs w:val="20"/>
        </w:rPr>
        <w:t xml:space="preserve">“En caso de prórroga o espera, la vigencia de la fianza quedará automáticamente prorrogada en concordancia con dicha prórroga o espera y al efecto (Compañía emisora de la Fianza) pagará en términos de Ley hasta </w:t>
      </w:r>
      <w:r w:rsidRPr="00486A2C">
        <w:rPr>
          <w:rFonts w:cs="Arial"/>
          <w:sz w:val="20"/>
          <w:szCs w:val="20"/>
        </w:rPr>
        <w:lastRenderedPageBreak/>
        <w:t xml:space="preserve">la cantidad de 10% del monto total del </w:t>
      </w:r>
      <w:r>
        <w:rPr>
          <w:rFonts w:cs="Arial"/>
          <w:sz w:val="20"/>
          <w:szCs w:val="20"/>
        </w:rPr>
        <w:t>pedido</w:t>
      </w:r>
      <w:r w:rsidRPr="00486A2C">
        <w:rPr>
          <w:rFonts w:cs="Arial"/>
          <w:sz w:val="20"/>
          <w:szCs w:val="20"/>
        </w:rPr>
        <w:t xml:space="preserve"> adjudicado”. Salvo que la prestación de los servicios se realice antes de la fecha establecida en el </w:t>
      </w:r>
      <w:r>
        <w:rPr>
          <w:rFonts w:cs="Arial"/>
          <w:sz w:val="20"/>
          <w:szCs w:val="20"/>
        </w:rPr>
        <w:t>pedido</w:t>
      </w:r>
      <w:r w:rsidRPr="00486A2C">
        <w:rPr>
          <w:rFonts w:cs="Arial"/>
          <w:sz w:val="20"/>
          <w:szCs w:val="20"/>
        </w:rPr>
        <w:t>.</w:t>
      </w:r>
    </w:p>
    <w:p w:rsidR="009F2191" w:rsidRPr="00486A2C" w:rsidRDefault="009F2191" w:rsidP="009F2191">
      <w:pPr>
        <w:ind w:right="22"/>
        <w:jc w:val="both"/>
        <w:rPr>
          <w:rFonts w:cs="Arial"/>
          <w:sz w:val="20"/>
          <w:szCs w:val="20"/>
        </w:rPr>
      </w:pPr>
    </w:p>
    <w:p w:rsidR="009F2191" w:rsidRPr="00486A2C" w:rsidRDefault="009F2191" w:rsidP="009F2191">
      <w:pPr>
        <w:ind w:right="22"/>
        <w:jc w:val="both"/>
        <w:rPr>
          <w:rFonts w:cs="Arial"/>
          <w:sz w:val="20"/>
          <w:szCs w:val="20"/>
        </w:rPr>
      </w:pPr>
      <w:r w:rsidRPr="00486A2C">
        <w:rPr>
          <w:rFonts w:cs="Arial"/>
          <w:sz w:val="20"/>
          <w:szCs w:val="20"/>
        </w:rPr>
        <w:t xml:space="preserve">En caso de incremento en el servicio objeto del </w:t>
      </w:r>
      <w:r>
        <w:rPr>
          <w:rFonts w:cs="Arial"/>
          <w:sz w:val="20"/>
          <w:szCs w:val="20"/>
        </w:rPr>
        <w:t>pedido</w:t>
      </w:r>
      <w:r w:rsidRPr="00486A2C">
        <w:rPr>
          <w:rFonts w:cs="Arial"/>
          <w:sz w:val="20"/>
          <w:szCs w:val="20"/>
        </w:rPr>
        <w:t>, el proveedor deberá entregar la modificación respectiva a la garantía de cumplimiento por dicho incremento.</w:t>
      </w:r>
    </w:p>
    <w:p w:rsidR="009F2191" w:rsidRPr="00486A2C" w:rsidRDefault="009F2191" w:rsidP="009F2191">
      <w:pPr>
        <w:ind w:right="22"/>
        <w:jc w:val="both"/>
        <w:rPr>
          <w:rFonts w:cs="Arial"/>
          <w:sz w:val="20"/>
          <w:szCs w:val="20"/>
        </w:rPr>
      </w:pPr>
    </w:p>
    <w:p w:rsidR="009F2191" w:rsidRDefault="009F2191" w:rsidP="009F2191">
      <w:pPr>
        <w:ind w:right="22"/>
        <w:jc w:val="both"/>
        <w:rPr>
          <w:rFonts w:cs="Arial"/>
          <w:sz w:val="20"/>
          <w:szCs w:val="20"/>
        </w:rPr>
      </w:pPr>
      <w:r w:rsidRPr="00486A2C">
        <w:rPr>
          <w:rFonts w:cs="Arial"/>
          <w:sz w:val="20"/>
          <w:szCs w:val="20"/>
        </w:rPr>
        <w:t xml:space="preserve">Esta garantía será aplicada en forma proporcional al monto de lo incumplido en la prestación del </w:t>
      </w:r>
      <w:r>
        <w:rPr>
          <w:rFonts w:cs="Arial"/>
          <w:sz w:val="20"/>
          <w:szCs w:val="20"/>
        </w:rPr>
        <w:t>pedido</w:t>
      </w:r>
      <w:r w:rsidRPr="00486A2C">
        <w:rPr>
          <w:rFonts w:cs="Arial"/>
          <w:sz w:val="20"/>
          <w:szCs w:val="20"/>
        </w:rPr>
        <w:t xml:space="preserve"> de referencia en la prestación total o parcial de los servicios en una, varias o todas las partidas adjudicada</w:t>
      </w:r>
      <w:r>
        <w:rPr>
          <w:rFonts w:cs="Arial"/>
          <w:sz w:val="20"/>
          <w:szCs w:val="20"/>
        </w:rPr>
        <w:t>s en el pedido de referencia.</w:t>
      </w: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Default="009F2191" w:rsidP="009F2191">
      <w:pPr>
        <w:ind w:right="22"/>
        <w:jc w:val="both"/>
        <w:rPr>
          <w:rFonts w:cs="Arial"/>
          <w:sz w:val="20"/>
          <w:szCs w:val="20"/>
        </w:rPr>
      </w:pPr>
    </w:p>
    <w:p w:rsidR="009F2191" w:rsidRPr="004A3B3C" w:rsidRDefault="009F2191" w:rsidP="009F2191">
      <w:pPr>
        <w:ind w:right="22"/>
        <w:jc w:val="both"/>
        <w:rPr>
          <w:rFonts w:cs="Arial"/>
          <w:sz w:val="20"/>
          <w:szCs w:val="20"/>
        </w:rPr>
      </w:pPr>
    </w:p>
    <w:p w:rsidR="00DD53EE" w:rsidRPr="003318A6" w:rsidRDefault="00DD53EE" w:rsidP="00DD53EE">
      <w:pPr>
        <w:jc w:val="center"/>
        <w:rPr>
          <w:rFonts w:cs="Arial"/>
          <w:b/>
        </w:rPr>
      </w:pPr>
      <w:r w:rsidRPr="003318A6">
        <w:rPr>
          <w:rFonts w:cs="Arial"/>
          <w:b/>
        </w:rPr>
        <w:lastRenderedPageBreak/>
        <w:t>ANEXO 1</w:t>
      </w:r>
    </w:p>
    <w:p w:rsidR="00DD53EE" w:rsidRPr="005363A7" w:rsidRDefault="00DD53EE" w:rsidP="00DD53EE">
      <w:pPr>
        <w:jc w:val="center"/>
        <w:rPr>
          <w:rFonts w:ascii="Gadugi" w:hAnsi="Gadugi" w:cs="Arial"/>
          <w:b/>
          <w:color w:val="000000" w:themeColor="text1"/>
        </w:rPr>
      </w:pPr>
      <w:r w:rsidRPr="005363A7">
        <w:rPr>
          <w:rFonts w:ascii="Gadugi" w:hAnsi="Gadugi" w:cs="Arial"/>
          <w:b/>
          <w:color w:val="000000" w:themeColor="text1"/>
        </w:rPr>
        <w:t>ANEXO TÉCNICO</w:t>
      </w:r>
    </w:p>
    <w:p w:rsidR="00DD53EE" w:rsidRPr="0019045D" w:rsidRDefault="00DD53EE" w:rsidP="00DD53EE">
      <w:pPr>
        <w:ind w:left="-540"/>
        <w:contextualSpacing/>
        <w:rPr>
          <w:rFonts w:cs="Arial"/>
          <w:b/>
          <w:sz w:val="20"/>
          <w:szCs w:val="20"/>
        </w:rPr>
      </w:pPr>
    </w:p>
    <w:p w:rsidR="00DD53EE" w:rsidRPr="004B5C6C" w:rsidRDefault="00DD53EE" w:rsidP="00DD53EE">
      <w:pPr>
        <w:ind w:right="-81"/>
        <w:jc w:val="center"/>
        <w:rPr>
          <w:rFonts w:ascii="Soberana Sans" w:hAnsi="Soberana Sans" w:cs="Arial"/>
          <w:b/>
          <w:u w:val="single"/>
        </w:rPr>
      </w:pPr>
      <w:bookmarkStart w:id="1" w:name="_Hlk519713379"/>
      <w:bookmarkEnd w:id="1"/>
      <w:r w:rsidRPr="004B5C6C">
        <w:rPr>
          <w:rFonts w:ascii="Soberana Sans" w:hAnsi="Soberana Sans" w:cs="Arial"/>
          <w:b/>
          <w:u w:val="single"/>
        </w:rPr>
        <w:t>ADQUISICIÓN DE MOBILIARIO Y EQUIPO DE ADMINISTRACIÓN</w:t>
      </w:r>
      <w:r>
        <w:rPr>
          <w:rFonts w:ascii="Soberana Sans" w:hAnsi="Soberana Sans" w:cs="Arial"/>
          <w:b/>
          <w:u w:val="single"/>
        </w:rPr>
        <w:t xml:space="preserve"> PARA CAMBIO DE SEDE</w:t>
      </w:r>
    </w:p>
    <w:p w:rsidR="00DD53EE" w:rsidRPr="009C35CF" w:rsidRDefault="00DD53EE" w:rsidP="00DD53EE">
      <w:pPr>
        <w:ind w:right="-81"/>
        <w:rPr>
          <w:rFonts w:ascii="Soberana Sans" w:hAnsi="Soberana Sans" w:cs="Arial"/>
          <w:sz w:val="23"/>
          <w:szCs w:val="23"/>
        </w:rPr>
      </w:pPr>
    </w:p>
    <w:p w:rsidR="00DD53EE" w:rsidRPr="009C35CF" w:rsidRDefault="00DD53EE" w:rsidP="00DD53EE">
      <w:pPr>
        <w:numPr>
          <w:ilvl w:val="0"/>
          <w:numId w:val="39"/>
        </w:numPr>
        <w:spacing w:after="200"/>
        <w:jc w:val="both"/>
        <w:rPr>
          <w:rFonts w:ascii="Soberana Sans" w:hAnsi="Soberana Sans" w:cs="Arial"/>
          <w:b/>
          <w:sz w:val="23"/>
          <w:szCs w:val="23"/>
        </w:rPr>
      </w:pPr>
      <w:r w:rsidRPr="009C35CF">
        <w:rPr>
          <w:rFonts w:ascii="Soberana Sans" w:hAnsi="Soberana Sans" w:cs="Arial"/>
          <w:b/>
          <w:sz w:val="23"/>
          <w:szCs w:val="23"/>
        </w:rPr>
        <w:t>Objeto del contrato:</w:t>
      </w:r>
    </w:p>
    <w:p w:rsidR="00DD53EE" w:rsidRPr="009C35CF" w:rsidRDefault="00DD53EE" w:rsidP="00DD53EE">
      <w:pPr>
        <w:jc w:val="both"/>
        <w:rPr>
          <w:rFonts w:ascii="Soberana Sans" w:hAnsi="Soberana Sans" w:cs="Arial"/>
          <w:sz w:val="23"/>
          <w:szCs w:val="23"/>
        </w:rPr>
      </w:pPr>
      <w:r w:rsidRPr="009C35CF">
        <w:rPr>
          <w:rFonts w:ascii="Soberana Sans" w:hAnsi="Soberana Sans" w:cs="Arial"/>
          <w:sz w:val="23"/>
          <w:szCs w:val="23"/>
        </w:rPr>
        <w:t xml:space="preserve">La Comisión Federal de Competencia Económica (COFECE) requiere adquirir mobiliario y equipo de administración a fin de equipar los espacios adicionales con los que cuenta las nuevas instalaciones con la intención de que el personal cuente con las condiciones adecuadas para el desarrollo de sus funciones. </w:t>
      </w:r>
    </w:p>
    <w:p w:rsidR="00DD53EE" w:rsidRPr="009C35CF" w:rsidRDefault="00DD53EE" w:rsidP="00DD53EE">
      <w:pPr>
        <w:tabs>
          <w:tab w:val="left" w:pos="6344"/>
        </w:tabs>
        <w:jc w:val="both"/>
        <w:rPr>
          <w:rFonts w:ascii="Soberana Sans" w:hAnsi="Soberana Sans" w:cs="Arial"/>
          <w:sz w:val="23"/>
          <w:szCs w:val="23"/>
        </w:rPr>
      </w:pPr>
      <w:r w:rsidRPr="009C35CF">
        <w:rPr>
          <w:rFonts w:ascii="Soberana Sans" w:hAnsi="Soberana Sans" w:cs="Arial"/>
          <w:sz w:val="23"/>
          <w:szCs w:val="23"/>
        </w:rPr>
        <w:tab/>
      </w:r>
    </w:p>
    <w:p w:rsidR="00DD53EE" w:rsidRPr="00BE6C06" w:rsidRDefault="00DD53EE" w:rsidP="00DD53EE">
      <w:pPr>
        <w:pStyle w:val="Prrafodelista"/>
        <w:numPr>
          <w:ilvl w:val="0"/>
          <w:numId w:val="39"/>
        </w:numPr>
        <w:tabs>
          <w:tab w:val="left" w:pos="6344"/>
        </w:tabs>
        <w:jc w:val="both"/>
        <w:rPr>
          <w:rFonts w:ascii="Soberana Sans" w:hAnsi="Soberana Sans" w:cs="Arial"/>
          <w:sz w:val="23"/>
          <w:szCs w:val="23"/>
        </w:rPr>
      </w:pPr>
      <w:r>
        <w:rPr>
          <w:rFonts w:ascii="Soberana Sans" w:hAnsi="Soberana Sans" w:cs="Arial"/>
          <w:b/>
          <w:sz w:val="23"/>
          <w:szCs w:val="23"/>
          <w:lang w:val="es-MX"/>
        </w:rPr>
        <w:t xml:space="preserve">Los licitantes </w:t>
      </w:r>
      <w:r w:rsidR="00454B47" w:rsidRPr="00454B47">
        <w:rPr>
          <w:rFonts w:ascii="Soberana Sans" w:hAnsi="Soberana Sans" w:cs="Arial"/>
          <w:b/>
          <w:i/>
          <w:sz w:val="23"/>
          <w:szCs w:val="23"/>
          <w:u w:val="single"/>
          <w:lang w:val="es-MX"/>
        </w:rPr>
        <w:t xml:space="preserve">deberán </w:t>
      </w:r>
      <w:r w:rsidRPr="00454B47">
        <w:rPr>
          <w:rFonts w:ascii="Soberana Sans" w:hAnsi="Soberana Sans" w:cs="Arial"/>
          <w:b/>
          <w:i/>
          <w:sz w:val="23"/>
          <w:szCs w:val="23"/>
          <w:u w:val="single"/>
          <w:lang w:val="es-MX"/>
        </w:rPr>
        <w:t>establecer en su propuesta técnica</w:t>
      </w:r>
      <w:r>
        <w:rPr>
          <w:rFonts w:ascii="Soberana Sans" w:hAnsi="Soberana Sans" w:cs="Arial"/>
          <w:b/>
          <w:sz w:val="23"/>
          <w:szCs w:val="23"/>
          <w:lang w:val="es-MX"/>
        </w:rPr>
        <w:t xml:space="preserve"> lo siguiente:</w:t>
      </w:r>
    </w:p>
    <w:p w:rsidR="00DD53EE" w:rsidRPr="00BE6C06" w:rsidRDefault="00DD53EE" w:rsidP="00DD53EE">
      <w:pPr>
        <w:pStyle w:val="Prrafodelista"/>
        <w:ind w:left="720"/>
        <w:jc w:val="both"/>
        <w:rPr>
          <w:rFonts w:ascii="Soberana Sans" w:hAnsi="Soberana Sans" w:cs="Arial"/>
          <w:sz w:val="23"/>
          <w:szCs w:val="23"/>
        </w:rPr>
      </w:pPr>
    </w:p>
    <w:p w:rsidR="00DD53EE" w:rsidRPr="00BE6C06" w:rsidRDefault="00DD53EE" w:rsidP="00DD53EE">
      <w:pPr>
        <w:pStyle w:val="Prrafodelista"/>
        <w:ind w:left="720"/>
        <w:jc w:val="both"/>
        <w:rPr>
          <w:rFonts w:ascii="Soberana Sans" w:hAnsi="Soberana Sans" w:cs="Arial"/>
          <w:sz w:val="23"/>
          <w:szCs w:val="23"/>
        </w:rPr>
      </w:pPr>
      <w:r w:rsidRPr="00DD53EE">
        <w:rPr>
          <w:rFonts w:ascii="Soberana Sans" w:hAnsi="Soberana Sans" w:cs="Arial"/>
          <w:sz w:val="23"/>
          <w:szCs w:val="23"/>
        </w:rPr>
        <w:t>Que todos los bienes ofertados son nuevos, no remanufacturados y contar con cada una de las características descritas en el presente Anexo.</w:t>
      </w:r>
    </w:p>
    <w:p w:rsidR="00DD53EE" w:rsidRPr="00BE6C06" w:rsidRDefault="00DD53EE" w:rsidP="00DD53EE">
      <w:pPr>
        <w:pStyle w:val="Prrafodelista"/>
        <w:ind w:left="720"/>
        <w:jc w:val="both"/>
        <w:rPr>
          <w:rFonts w:ascii="Soberana Sans" w:hAnsi="Soberana Sans" w:cs="Arial"/>
          <w:sz w:val="23"/>
          <w:szCs w:val="23"/>
        </w:rPr>
      </w:pPr>
    </w:p>
    <w:p w:rsidR="00DD53EE" w:rsidRPr="00BE6C06" w:rsidRDefault="00DD53EE" w:rsidP="00DD53EE">
      <w:pPr>
        <w:pStyle w:val="Prrafodelista"/>
        <w:ind w:left="720"/>
        <w:jc w:val="both"/>
        <w:rPr>
          <w:rFonts w:ascii="Soberana Sans" w:hAnsi="Soberana Sans" w:cs="Arial"/>
          <w:sz w:val="23"/>
          <w:szCs w:val="23"/>
        </w:rPr>
      </w:pPr>
      <w:r>
        <w:rPr>
          <w:rFonts w:ascii="Soberana Sans" w:hAnsi="Soberana Sans" w:cs="Arial"/>
          <w:sz w:val="23"/>
          <w:szCs w:val="23"/>
        </w:rPr>
        <w:t xml:space="preserve">Qu los </w:t>
      </w:r>
      <w:r w:rsidRPr="00BE6C06">
        <w:rPr>
          <w:rFonts w:ascii="Soberana Sans" w:hAnsi="Soberana Sans" w:cs="Arial"/>
          <w:sz w:val="23"/>
          <w:szCs w:val="23"/>
        </w:rPr>
        <w:t xml:space="preserve">gastos de traslado de los bienes en el lugar de entrega convenido por la COFECE, así como las maniobras y estibas serán por cuenta y riesgo del proveedor. </w:t>
      </w:r>
    </w:p>
    <w:p w:rsidR="00DD53EE" w:rsidRPr="00BE6C06" w:rsidRDefault="00DD53EE" w:rsidP="00DD53EE">
      <w:pPr>
        <w:pStyle w:val="Prrafodelista"/>
        <w:ind w:left="720"/>
        <w:jc w:val="both"/>
        <w:rPr>
          <w:rFonts w:ascii="Soberana Sans" w:hAnsi="Soberana Sans" w:cs="Arial"/>
          <w:sz w:val="23"/>
          <w:szCs w:val="23"/>
        </w:rPr>
      </w:pPr>
    </w:p>
    <w:p w:rsidR="00DD53EE" w:rsidRPr="00BE6C06" w:rsidRDefault="00DD53EE" w:rsidP="00DD53EE">
      <w:pPr>
        <w:pStyle w:val="Prrafodelista"/>
        <w:ind w:left="720"/>
        <w:jc w:val="both"/>
        <w:rPr>
          <w:rFonts w:ascii="Soberana Sans" w:hAnsi="Soberana Sans" w:cs="Arial"/>
          <w:sz w:val="23"/>
          <w:szCs w:val="23"/>
        </w:rPr>
      </w:pPr>
      <w:r>
        <w:rPr>
          <w:rFonts w:ascii="Soberana Sans" w:hAnsi="Soberana Sans" w:cs="Arial"/>
          <w:sz w:val="23"/>
          <w:szCs w:val="23"/>
        </w:rPr>
        <w:t xml:space="preserve">Que los </w:t>
      </w:r>
      <w:r w:rsidRPr="00BE6C06">
        <w:rPr>
          <w:rFonts w:ascii="Soberana Sans" w:hAnsi="Soberana Sans" w:cs="Arial"/>
          <w:sz w:val="23"/>
          <w:szCs w:val="23"/>
        </w:rPr>
        <w:t xml:space="preserve">bienes </w:t>
      </w:r>
      <w:r>
        <w:rPr>
          <w:rFonts w:ascii="Soberana Sans" w:hAnsi="Soberana Sans" w:cs="Arial"/>
          <w:sz w:val="23"/>
          <w:szCs w:val="23"/>
        </w:rPr>
        <w:t>se entregarán en sus e</w:t>
      </w:r>
      <w:r w:rsidRPr="00BE6C06">
        <w:rPr>
          <w:rFonts w:ascii="Soberana Sans" w:hAnsi="Soberana Sans" w:cs="Arial"/>
          <w:sz w:val="23"/>
          <w:szCs w:val="23"/>
        </w:rPr>
        <w:t xml:space="preserve">mpaques o embalajes originales, en perfectas condiciones, </w:t>
      </w:r>
      <w:r w:rsidRPr="00BE6C06">
        <w:rPr>
          <w:rFonts w:ascii="Soberana Sans" w:hAnsi="Soberana Sans" w:cs="Arial"/>
          <w:sz w:val="23"/>
          <w:szCs w:val="23"/>
          <w:lang w:val="es-ES_tradnl"/>
        </w:rPr>
        <w:t xml:space="preserve">debiendo llevar a cabo las acciones necesarias para el retiro de los </w:t>
      </w:r>
      <w:r w:rsidRPr="00BE6C06">
        <w:rPr>
          <w:rFonts w:ascii="Soberana Sans" w:hAnsi="Soberana Sans" w:cs="Arial"/>
          <w:sz w:val="23"/>
          <w:szCs w:val="23"/>
        </w:rPr>
        <w:t>empaques y/o embalajes</w:t>
      </w:r>
      <w:r w:rsidRPr="00BE6C06">
        <w:rPr>
          <w:rFonts w:ascii="Soberana Sans" w:hAnsi="Soberana Sans" w:cs="Arial"/>
          <w:sz w:val="23"/>
          <w:szCs w:val="23"/>
          <w:lang w:val="es-ES_tradnl"/>
        </w:rPr>
        <w:t xml:space="preserve"> que resulten del suministro e instalación del mobiliario. </w:t>
      </w:r>
    </w:p>
    <w:p w:rsidR="00DD53EE" w:rsidRPr="00BE6C06" w:rsidRDefault="00DD53EE" w:rsidP="00DD53EE">
      <w:pPr>
        <w:pStyle w:val="Prrafodelista"/>
        <w:tabs>
          <w:tab w:val="left" w:pos="6344"/>
        </w:tabs>
        <w:ind w:left="720"/>
        <w:jc w:val="both"/>
        <w:rPr>
          <w:rFonts w:ascii="Soberana Sans" w:hAnsi="Soberana Sans" w:cs="Arial"/>
          <w:sz w:val="23"/>
          <w:szCs w:val="23"/>
        </w:rPr>
      </w:pPr>
    </w:p>
    <w:p w:rsidR="00DD53EE" w:rsidRPr="00DD53EE" w:rsidRDefault="00DD53EE" w:rsidP="00DD53EE">
      <w:pPr>
        <w:pStyle w:val="Prrafodelista"/>
        <w:numPr>
          <w:ilvl w:val="0"/>
          <w:numId w:val="39"/>
        </w:numPr>
        <w:tabs>
          <w:tab w:val="left" w:pos="6344"/>
        </w:tabs>
        <w:jc w:val="both"/>
        <w:rPr>
          <w:rFonts w:ascii="Soberana Sans" w:hAnsi="Soberana Sans" w:cs="Arial"/>
          <w:sz w:val="23"/>
          <w:szCs w:val="23"/>
          <w:u w:val="single"/>
        </w:rPr>
      </w:pPr>
      <w:r w:rsidRPr="00DD53EE">
        <w:rPr>
          <w:rFonts w:ascii="Soberana Sans" w:hAnsi="Soberana Sans" w:cs="Arial"/>
          <w:b/>
          <w:sz w:val="23"/>
          <w:szCs w:val="23"/>
          <w:u w:val="single"/>
          <w:lang w:val="es-MX"/>
        </w:rPr>
        <w:t xml:space="preserve">Documentación que los licitantes deberán presentar dentro de la propuesta técnica:  </w:t>
      </w:r>
    </w:p>
    <w:p w:rsidR="00DD53EE" w:rsidRPr="009C35CF" w:rsidRDefault="00DD53EE" w:rsidP="00DD53EE">
      <w:pPr>
        <w:pStyle w:val="Prrafodelista"/>
        <w:tabs>
          <w:tab w:val="left" w:pos="6344"/>
        </w:tabs>
        <w:ind w:left="720"/>
        <w:jc w:val="both"/>
        <w:rPr>
          <w:rFonts w:ascii="Soberana Sans" w:hAnsi="Soberana Sans" w:cs="Arial"/>
          <w:sz w:val="23"/>
          <w:szCs w:val="23"/>
        </w:rPr>
      </w:pPr>
      <w:r w:rsidRPr="009C35CF">
        <w:rPr>
          <w:rFonts w:ascii="Soberana Sans" w:hAnsi="Soberana Sans" w:cs="Arial"/>
          <w:b/>
          <w:sz w:val="23"/>
          <w:szCs w:val="23"/>
          <w:lang w:val="es-MX"/>
        </w:rPr>
        <w:t xml:space="preserve">      </w:t>
      </w:r>
    </w:p>
    <w:p w:rsidR="00DD53EE" w:rsidRPr="009C35CF" w:rsidRDefault="00DD53EE" w:rsidP="00DD53EE">
      <w:pPr>
        <w:pStyle w:val="Prrafodelista"/>
        <w:numPr>
          <w:ilvl w:val="0"/>
          <w:numId w:val="51"/>
        </w:numPr>
        <w:contextualSpacing/>
        <w:jc w:val="both"/>
        <w:rPr>
          <w:rFonts w:ascii="Soberana Sans" w:hAnsi="Soberana Sans" w:cs="Arial"/>
          <w:b/>
          <w:sz w:val="23"/>
          <w:szCs w:val="23"/>
          <w:u w:val="single"/>
          <w:lang w:val="es-MX"/>
        </w:rPr>
      </w:pPr>
      <w:r w:rsidRPr="009C35CF">
        <w:rPr>
          <w:rFonts w:ascii="Soberana Sans" w:hAnsi="Soberana Sans" w:cs="Arial"/>
          <w:sz w:val="23"/>
          <w:szCs w:val="23"/>
        </w:rPr>
        <w:t>Currículo en papel preferentemente membretado firmado por su representante o apoderado legal, donde acredite un año mínimo de experiencia en actividades relacionadas con el objeto de la licitación. El currículo deberá establecer de manera clara la experiencia en la(s) partida(s) donde participe.</w:t>
      </w:r>
    </w:p>
    <w:p w:rsidR="00DD53EE" w:rsidRPr="009C35CF" w:rsidRDefault="00DD53EE" w:rsidP="00DD53EE">
      <w:pPr>
        <w:pStyle w:val="Prrafodelista"/>
        <w:ind w:left="780"/>
        <w:contextualSpacing/>
        <w:jc w:val="both"/>
        <w:rPr>
          <w:rFonts w:ascii="Soberana Sans" w:hAnsi="Soberana Sans" w:cs="Arial"/>
          <w:b/>
          <w:sz w:val="23"/>
          <w:szCs w:val="23"/>
          <w:u w:val="single"/>
          <w:lang w:val="es-MX"/>
        </w:rPr>
      </w:pPr>
    </w:p>
    <w:p w:rsidR="00DD53EE" w:rsidRDefault="00DD53EE" w:rsidP="00DD53EE">
      <w:pPr>
        <w:pStyle w:val="Prrafodelista"/>
        <w:numPr>
          <w:ilvl w:val="0"/>
          <w:numId w:val="51"/>
        </w:numPr>
        <w:contextualSpacing/>
        <w:jc w:val="both"/>
        <w:rPr>
          <w:rFonts w:ascii="Soberana Sans" w:hAnsi="Soberana Sans" w:cs="Arial"/>
          <w:sz w:val="23"/>
          <w:szCs w:val="23"/>
        </w:rPr>
      </w:pPr>
      <w:r w:rsidRPr="009C35CF">
        <w:rPr>
          <w:rFonts w:ascii="Soberana Sans" w:hAnsi="Soberana Sans" w:cs="Arial"/>
          <w:sz w:val="23"/>
          <w:szCs w:val="23"/>
        </w:rPr>
        <w:t xml:space="preserve">Copia simple de al menos dos contratos donde se demuestre que el licitante ha </w:t>
      </w:r>
      <w:r>
        <w:rPr>
          <w:rFonts w:ascii="Soberana Sans" w:hAnsi="Soberana Sans" w:cs="Arial"/>
          <w:sz w:val="23"/>
          <w:szCs w:val="23"/>
        </w:rPr>
        <w:t xml:space="preserve">suministrado los bienes </w:t>
      </w:r>
      <w:r w:rsidRPr="009C35CF">
        <w:rPr>
          <w:rFonts w:ascii="Soberana Sans" w:hAnsi="Soberana Sans" w:cs="Arial"/>
          <w:sz w:val="23"/>
          <w:szCs w:val="23"/>
        </w:rPr>
        <w:t xml:space="preserve">de esta licitación. Dichos contratos deberán ser de cualquiera de los años 2015, 2016 o 2017. </w:t>
      </w:r>
      <w:r>
        <w:rPr>
          <w:rFonts w:ascii="Soberana Sans" w:hAnsi="Soberana Sans" w:cs="Arial"/>
          <w:sz w:val="23"/>
          <w:szCs w:val="23"/>
        </w:rPr>
        <w:t>Los contratos deberán de al menos los importes ofertados en esta licitación.</w:t>
      </w:r>
    </w:p>
    <w:p w:rsidR="00DD53EE" w:rsidRPr="005859A8" w:rsidRDefault="00DD53EE" w:rsidP="00DD53EE">
      <w:pPr>
        <w:contextualSpacing/>
        <w:jc w:val="both"/>
        <w:rPr>
          <w:rFonts w:ascii="Soberana Sans" w:hAnsi="Soberana Sans" w:cs="Arial"/>
          <w:sz w:val="23"/>
          <w:szCs w:val="23"/>
        </w:rPr>
      </w:pPr>
      <w:r w:rsidRPr="005859A8">
        <w:rPr>
          <w:rFonts w:ascii="Soberana Sans" w:hAnsi="Soberana Sans" w:cs="Arial"/>
          <w:sz w:val="23"/>
          <w:szCs w:val="23"/>
        </w:rPr>
        <w:t xml:space="preserve"> </w:t>
      </w:r>
    </w:p>
    <w:p w:rsidR="00DD53EE" w:rsidRPr="009C35CF" w:rsidRDefault="00DD53EE" w:rsidP="00DD53EE">
      <w:pPr>
        <w:pStyle w:val="Prrafodelista"/>
        <w:numPr>
          <w:ilvl w:val="0"/>
          <w:numId w:val="51"/>
        </w:numPr>
        <w:jc w:val="both"/>
        <w:rPr>
          <w:rFonts w:ascii="Soberana Sans" w:hAnsi="Soberana Sans" w:cs="Arial"/>
          <w:sz w:val="23"/>
          <w:szCs w:val="23"/>
        </w:rPr>
      </w:pPr>
      <w:r w:rsidRPr="009C35CF">
        <w:rPr>
          <w:rFonts w:ascii="Soberana Sans" w:hAnsi="Soberana Sans" w:cs="Arial"/>
          <w:sz w:val="23"/>
          <w:szCs w:val="23"/>
        </w:rPr>
        <w:lastRenderedPageBreak/>
        <w:t>Relación vigente de sus principales clientes indicando: giro de la empresa, nombre del responsable de la administración del servicio, domicilio, teléfonos y/o dirección de correo electrónico del contacto.</w:t>
      </w:r>
    </w:p>
    <w:p w:rsidR="00DD53EE" w:rsidRPr="009C35CF" w:rsidRDefault="00DD53EE" w:rsidP="00DD53EE">
      <w:pPr>
        <w:jc w:val="both"/>
        <w:rPr>
          <w:rFonts w:ascii="Soberana Sans" w:hAnsi="Soberana Sans" w:cs="Arial"/>
          <w:sz w:val="23"/>
          <w:szCs w:val="23"/>
        </w:rPr>
      </w:pPr>
    </w:p>
    <w:p w:rsidR="00DD53EE" w:rsidRPr="009910F2" w:rsidRDefault="00DD53EE" w:rsidP="00DD53EE">
      <w:pPr>
        <w:pStyle w:val="Prrafodelista"/>
        <w:numPr>
          <w:ilvl w:val="0"/>
          <w:numId w:val="51"/>
        </w:numPr>
        <w:contextualSpacing/>
        <w:jc w:val="both"/>
        <w:rPr>
          <w:rFonts w:ascii="Soberana Sans" w:hAnsi="Soberana Sans" w:cs="Arial"/>
          <w:b/>
          <w:sz w:val="23"/>
          <w:szCs w:val="23"/>
          <w:u w:val="single"/>
          <w:lang w:val="es-MX"/>
        </w:rPr>
      </w:pPr>
      <w:r w:rsidRPr="009C35CF">
        <w:rPr>
          <w:rFonts w:ascii="Soberana Sans" w:hAnsi="Soberana Sans" w:cs="Arial"/>
          <w:sz w:val="23"/>
          <w:szCs w:val="23"/>
        </w:rPr>
        <w:t xml:space="preserve">Organización, instalaciones y recursos humanos con los que cuenta. </w:t>
      </w:r>
    </w:p>
    <w:p w:rsidR="00DD53EE" w:rsidRPr="004433CF" w:rsidRDefault="00DD53EE" w:rsidP="00DD53EE">
      <w:pPr>
        <w:contextualSpacing/>
        <w:jc w:val="both"/>
        <w:rPr>
          <w:rFonts w:ascii="Soberana Sans" w:hAnsi="Soberana Sans" w:cs="Arial"/>
          <w:b/>
          <w:sz w:val="23"/>
          <w:szCs w:val="23"/>
          <w:u w:val="single"/>
          <w:lang w:val="es-MX"/>
        </w:rPr>
      </w:pPr>
    </w:p>
    <w:p w:rsidR="00DD53EE" w:rsidRDefault="00DD53EE" w:rsidP="00DD53EE">
      <w:pPr>
        <w:pStyle w:val="Textoindependiente"/>
        <w:numPr>
          <w:ilvl w:val="0"/>
          <w:numId w:val="39"/>
        </w:numPr>
        <w:spacing w:after="0"/>
        <w:jc w:val="both"/>
        <w:rPr>
          <w:rFonts w:ascii="Soberana Sans" w:hAnsi="Soberana Sans" w:cs="Arial"/>
          <w:sz w:val="23"/>
          <w:szCs w:val="23"/>
        </w:rPr>
      </w:pPr>
      <w:r w:rsidRPr="009C35CF">
        <w:rPr>
          <w:rFonts w:ascii="Soberana Sans" w:hAnsi="Soberana Sans" w:cs="Arial"/>
          <w:b/>
          <w:sz w:val="23"/>
          <w:szCs w:val="23"/>
        </w:rPr>
        <w:t>Alcance y condiciones:</w:t>
      </w:r>
      <w:r w:rsidRPr="009C35CF">
        <w:rPr>
          <w:rFonts w:ascii="Soberana Sans" w:hAnsi="Soberana Sans" w:cs="Arial"/>
          <w:sz w:val="23"/>
          <w:szCs w:val="23"/>
        </w:rPr>
        <w:t xml:space="preserve"> </w:t>
      </w:r>
    </w:p>
    <w:p w:rsidR="00DD53EE" w:rsidRPr="004433CF" w:rsidRDefault="00DD53EE" w:rsidP="00DD53EE">
      <w:pPr>
        <w:pStyle w:val="Textoindependiente"/>
        <w:spacing w:after="0"/>
        <w:ind w:left="720"/>
        <w:jc w:val="both"/>
        <w:rPr>
          <w:rFonts w:ascii="Soberana Sans" w:hAnsi="Soberana Sans" w:cs="Arial"/>
          <w:sz w:val="23"/>
          <w:szCs w:val="23"/>
        </w:rPr>
      </w:pPr>
    </w:p>
    <w:p w:rsidR="00DD53EE" w:rsidRPr="009C35CF" w:rsidRDefault="00DD53EE" w:rsidP="00DD53EE">
      <w:pPr>
        <w:pStyle w:val="Textoindependiente"/>
        <w:jc w:val="both"/>
        <w:rPr>
          <w:rFonts w:ascii="Soberana Sans" w:hAnsi="Soberana Sans" w:cs="Arial"/>
          <w:bCs/>
          <w:sz w:val="23"/>
          <w:szCs w:val="23"/>
          <w:lang w:eastAsia="es-MX"/>
        </w:rPr>
      </w:pPr>
      <w:r w:rsidRPr="009C35CF">
        <w:rPr>
          <w:rFonts w:ascii="Soberana Sans" w:hAnsi="Soberana Sans" w:cs="Arial"/>
          <w:bCs/>
          <w:sz w:val="23"/>
          <w:szCs w:val="23"/>
          <w:lang w:eastAsia="es-MX"/>
        </w:rPr>
        <w:t>El suministro e instalación de los bienes se llevará a cabo en las instalaciones de la nueva sede de la COFECE ubicada en Avenida Revolución No. 725 colonia Nonoalco, delegación Ben</w:t>
      </w:r>
      <w:r>
        <w:rPr>
          <w:rFonts w:ascii="Soberana Sans" w:hAnsi="Soberana Sans" w:cs="Arial"/>
          <w:bCs/>
          <w:sz w:val="23"/>
          <w:szCs w:val="23"/>
          <w:lang w:eastAsia="es-MX"/>
        </w:rPr>
        <w:t>i</w:t>
      </w:r>
      <w:r w:rsidRPr="009C35CF">
        <w:rPr>
          <w:rFonts w:ascii="Soberana Sans" w:hAnsi="Soberana Sans" w:cs="Arial"/>
          <w:bCs/>
          <w:sz w:val="23"/>
          <w:szCs w:val="23"/>
          <w:lang w:eastAsia="es-MX"/>
        </w:rPr>
        <w:t xml:space="preserve">to Juárez C.P. 03700, en los espacios que la Dirección de Recursos Materiales y Servicios Generales indique de conformidad </w:t>
      </w:r>
      <w:r>
        <w:rPr>
          <w:rFonts w:ascii="Soberana Sans" w:hAnsi="Soberana Sans" w:cs="Arial"/>
          <w:bCs/>
          <w:sz w:val="23"/>
          <w:szCs w:val="23"/>
          <w:lang w:eastAsia="es-MX"/>
        </w:rPr>
        <w:t xml:space="preserve">con los planos arquitectónicos. </w:t>
      </w:r>
    </w:p>
    <w:p w:rsidR="00DD53EE" w:rsidRDefault="00DD53EE" w:rsidP="00DD53EE">
      <w:pPr>
        <w:pStyle w:val="Textoindependiente3"/>
        <w:rPr>
          <w:rFonts w:ascii="Soberana Sans" w:hAnsi="Soberana Sans" w:cs="Arial"/>
          <w:b/>
          <w:color w:val="000000"/>
          <w:sz w:val="23"/>
          <w:szCs w:val="23"/>
        </w:rPr>
      </w:pPr>
      <w:r w:rsidRPr="00643111">
        <w:rPr>
          <w:rFonts w:ascii="Soberana Sans" w:hAnsi="Soberana Sans" w:cs="Arial"/>
          <w:b/>
          <w:sz w:val="23"/>
          <w:szCs w:val="23"/>
        </w:rPr>
        <w:t xml:space="preserve">Los bienes objeto de esta licitación se </w:t>
      </w:r>
      <w:r w:rsidRPr="00643111">
        <w:rPr>
          <w:rFonts w:ascii="Soberana Sans" w:hAnsi="Soberana Sans" w:cs="Arial"/>
          <w:b/>
          <w:color w:val="000000"/>
          <w:sz w:val="23"/>
          <w:szCs w:val="23"/>
        </w:rPr>
        <w:t>adjudicará</w:t>
      </w:r>
      <w:r>
        <w:rPr>
          <w:rFonts w:ascii="Soberana Sans" w:hAnsi="Soberana Sans" w:cs="Arial"/>
          <w:b/>
          <w:color w:val="000000"/>
          <w:sz w:val="23"/>
          <w:szCs w:val="23"/>
        </w:rPr>
        <w:t>n</w:t>
      </w:r>
      <w:r w:rsidRPr="00643111">
        <w:rPr>
          <w:rFonts w:ascii="Soberana Sans" w:hAnsi="Soberana Sans" w:cs="Arial"/>
          <w:b/>
          <w:color w:val="000000"/>
          <w:sz w:val="23"/>
          <w:szCs w:val="23"/>
        </w:rPr>
        <w:t xml:space="preserve"> por partida, lo anterior con la finalidad de homogeneizar los acabados y calidad de los trabajos (acabados mano de obra y materiales) por tipo de bien.</w:t>
      </w:r>
    </w:p>
    <w:p w:rsidR="00DD53EE" w:rsidRPr="00643111" w:rsidRDefault="00DD53EE" w:rsidP="00DD53EE">
      <w:pPr>
        <w:pStyle w:val="Textoindependiente3"/>
        <w:rPr>
          <w:rFonts w:ascii="Soberana Sans" w:hAnsi="Soberana Sans" w:cs="Arial"/>
          <w:b/>
          <w:color w:val="000000"/>
          <w:sz w:val="23"/>
          <w:szCs w:val="23"/>
        </w:rPr>
      </w:pPr>
    </w:p>
    <w:p w:rsidR="00DD53EE" w:rsidRDefault="00DD53EE" w:rsidP="00DD53EE">
      <w:pPr>
        <w:pStyle w:val="Textoindependiente"/>
        <w:jc w:val="both"/>
        <w:rPr>
          <w:rFonts w:ascii="Soberana Sans" w:hAnsi="Soberana Sans" w:cs="Arial"/>
          <w:bCs/>
          <w:sz w:val="23"/>
          <w:szCs w:val="23"/>
          <w:lang w:eastAsia="es-MX"/>
        </w:rPr>
      </w:pPr>
      <w:r w:rsidRPr="00DD53EE">
        <w:rPr>
          <w:rFonts w:ascii="Soberana Sans" w:hAnsi="Soberana Sans" w:cs="Arial"/>
          <w:b/>
          <w:bCs/>
          <w:sz w:val="23"/>
          <w:szCs w:val="23"/>
          <w:lang w:eastAsia="es-MX"/>
        </w:rPr>
        <w:t xml:space="preserve">A partir del día siguiente a su publicación, los licitantes interesados podrán recoger, </w:t>
      </w:r>
      <w:r w:rsidRPr="00591654">
        <w:rPr>
          <w:rFonts w:ascii="Soberana Sans" w:hAnsi="Soberana Sans" w:cs="Arial"/>
          <w:b/>
          <w:bCs/>
          <w:sz w:val="23"/>
          <w:szCs w:val="23"/>
          <w:u w:val="single"/>
          <w:lang w:eastAsia="es-MX"/>
        </w:rPr>
        <w:t>a través del representante legal de la representada</w:t>
      </w:r>
      <w:r w:rsidRPr="00DD53EE">
        <w:rPr>
          <w:rFonts w:ascii="Soberana Sans" w:hAnsi="Soberana Sans" w:cs="Arial"/>
          <w:b/>
          <w:bCs/>
          <w:sz w:val="23"/>
          <w:szCs w:val="23"/>
          <w:lang w:eastAsia="es-MX"/>
        </w:rPr>
        <w:t xml:space="preserve">, los planos en extensión DWG de aquellas áreas donde se suministrarán </w:t>
      </w:r>
      <w:r>
        <w:rPr>
          <w:rFonts w:ascii="Soberana Sans" w:hAnsi="Soberana Sans" w:cs="Arial"/>
          <w:b/>
          <w:bCs/>
          <w:sz w:val="23"/>
          <w:szCs w:val="23"/>
          <w:lang w:eastAsia="es-MX"/>
        </w:rPr>
        <w:t xml:space="preserve">los </w:t>
      </w:r>
      <w:r w:rsidRPr="00DD53EE">
        <w:rPr>
          <w:rFonts w:ascii="Soberana Sans" w:hAnsi="Soberana Sans" w:cs="Arial"/>
          <w:b/>
          <w:bCs/>
          <w:sz w:val="23"/>
          <w:szCs w:val="23"/>
          <w:lang w:eastAsia="es-MX"/>
        </w:rPr>
        <w:t>bienes que requieren instalación</w:t>
      </w:r>
      <w:r w:rsidRPr="00DD53EE">
        <w:rPr>
          <w:rFonts w:ascii="Soberana Sans" w:hAnsi="Soberana Sans" w:cs="Arial"/>
          <w:bCs/>
          <w:sz w:val="23"/>
          <w:szCs w:val="23"/>
          <w:lang w:eastAsia="es-MX"/>
        </w:rPr>
        <w:t>.</w:t>
      </w:r>
    </w:p>
    <w:p w:rsidR="00DD53EE" w:rsidRPr="009C35CF" w:rsidRDefault="00DD53EE" w:rsidP="00DD53EE">
      <w:pPr>
        <w:pStyle w:val="Textoindependiente"/>
        <w:jc w:val="both"/>
        <w:rPr>
          <w:rFonts w:ascii="Soberana Sans" w:hAnsi="Soberana Sans" w:cs="Arial"/>
          <w:bCs/>
          <w:sz w:val="23"/>
          <w:szCs w:val="23"/>
          <w:lang w:eastAsia="es-MX"/>
        </w:rPr>
      </w:pPr>
      <w:r w:rsidRPr="009C35CF">
        <w:rPr>
          <w:rFonts w:ascii="Soberana Sans" w:hAnsi="Soberana Sans" w:cs="Arial"/>
          <w:bCs/>
          <w:sz w:val="23"/>
          <w:szCs w:val="23"/>
          <w:lang w:eastAsia="es-MX"/>
        </w:rPr>
        <w:t xml:space="preserve">El licitante adjudicado en las </w:t>
      </w:r>
      <w:r w:rsidRPr="00DD53EE">
        <w:rPr>
          <w:rFonts w:ascii="Soberana Sans" w:hAnsi="Soberana Sans" w:cs="Arial"/>
          <w:bCs/>
          <w:sz w:val="23"/>
          <w:szCs w:val="23"/>
          <w:lang w:eastAsia="es-MX"/>
        </w:rPr>
        <w:t>partidas 1.1, 3</w:t>
      </w:r>
      <w:r>
        <w:rPr>
          <w:rFonts w:ascii="Soberana Sans" w:hAnsi="Soberana Sans" w:cs="Arial"/>
          <w:bCs/>
          <w:sz w:val="23"/>
          <w:szCs w:val="23"/>
          <w:lang w:eastAsia="es-MX"/>
        </w:rPr>
        <w:t>,</w:t>
      </w:r>
      <w:r w:rsidRPr="009C35CF">
        <w:rPr>
          <w:rFonts w:ascii="Soberana Sans" w:hAnsi="Soberana Sans" w:cs="Arial"/>
          <w:bCs/>
          <w:sz w:val="23"/>
          <w:szCs w:val="23"/>
          <w:lang w:eastAsia="es-MX"/>
        </w:rPr>
        <w:t xml:space="preserve"> </w:t>
      </w:r>
      <w:r>
        <w:rPr>
          <w:rFonts w:ascii="Soberana Sans" w:hAnsi="Soberana Sans" w:cs="Arial"/>
          <w:bCs/>
          <w:sz w:val="23"/>
          <w:szCs w:val="23"/>
          <w:lang w:eastAsia="es-MX"/>
        </w:rPr>
        <w:t xml:space="preserve">6, </w:t>
      </w:r>
      <w:r w:rsidRPr="009C35CF">
        <w:rPr>
          <w:rFonts w:ascii="Soberana Sans" w:hAnsi="Soberana Sans" w:cs="Arial"/>
          <w:bCs/>
          <w:sz w:val="23"/>
          <w:szCs w:val="23"/>
          <w:lang w:eastAsia="es-MX"/>
        </w:rPr>
        <w:t>7, 8, 9, 10, 11, 12, 27, deberá llevar a cabo el trazo del mobiliario de conformidad con los planos mencionados en el párrafo que antecede a fin de que el proveedor que llevará a cabo las instalaciones eléctricas y de voz y datos tenga la certidumbre de donde colocará las salidas de dichas instalaciones.</w:t>
      </w:r>
    </w:p>
    <w:p w:rsidR="00DD53EE" w:rsidRPr="009C35CF" w:rsidRDefault="00DD53EE" w:rsidP="00DD53EE">
      <w:pPr>
        <w:pStyle w:val="Textoindependiente"/>
        <w:jc w:val="both"/>
        <w:rPr>
          <w:rFonts w:ascii="Soberana Sans" w:hAnsi="Soberana Sans" w:cs="Arial"/>
          <w:bCs/>
          <w:sz w:val="23"/>
          <w:szCs w:val="23"/>
          <w:lang w:eastAsia="es-MX"/>
        </w:rPr>
      </w:pPr>
      <w:r w:rsidRPr="009C35CF">
        <w:rPr>
          <w:rFonts w:ascii="Soberana Sans" w:hAnsi="Soberana Sans" w:cs="Arial"/>
          <w:bCs/>
          <w:sz w:val="23"/>
          <w:szCs w:val="23"/>
          <w:lang w:eastAsia="es-MX"/>
        </w:rPr>
        <w:t>Asimismo, en lo referente al mobiliario de cocina</w:t>
      </w:r>
      <w:r w:rsidRPr="00DD53EE">
        <w:rPr>
          <w:rFonts w:ascii="Soberana Sans" w:hAnsi="Soberana Sans" w:cs="Arial"/>
          <w:bCs/>
          <w:sz w:val="23"/>
          <w:szCs w:val="23"/>
          <w:lang w:eastAsia="es-MX"/>
        </w:rPr>
        <w:t>, los proveedores que resulten adjudicados deberán llevar a cabo el trazo del mobiliario de conformidad con los planos arquitectónicos en extensión DWG, con la</w:t>
      </w:r>
      <w:r w:rsidRPr="009C35CF">
        <w:rPr>
          <w:rFonts w:ascii="Soberana Sans" w:hAnsi="Soberana Sans" w:cs="Arial"/>
          <w:bCs/>
          <w:sz w:val="23"/>
          <w:szCs w:val="23"/>
          <w:lang w:eastAsia="es-MX"/>
        </w:rPr>
        <w:t xml:space="preserve"> finalidad de que los bienes suministrados sean ubicados en el espacio que le corresponde.</w:t>
      </w:r>
    </w:p>
    <w:p w:rsidR="00DD53EE" w:rsidRPr="009C35CF" w:rsidRDefault="00DD53EE" w:rsidP="00DD53EE">
      <w:pPr>
        <w:pStyle w:val="Textoindependiente"/>
        <w:jc w:val="both"/>
        <w:rPr>
          <w:rFonts w:ascii="Soberana Sans" w:hAnsi="Soberana Sans" w:cs="Arial"/>
          <w:b/>
          <w:bCs/>
          <w:sz w:val="23"/>
          <w:szCs w:val="23"/>
          <w:lang w:eastAsia="es-MX"/>
        </w:rPr>
      </w:pPr>
      <w:r w:rsidRPr="009C35CF">
        <w:rPr>
          <w:rFonts w:ascii="Soberana Sans" w:hAnsi="Soberana Sans" w:cs="Arial"/>
          <w:b/>
          <w:bCs/>
          <w:sz w:val="23"/>
          <w:szCs w:val="23"/>
          <w:lang w:eastAsia="es-MX"/>
        </w:rPr>
        <w:t xml:space="preserve">IMPORTANTE: </w:t>
      </w:r>
    </w:p>
    <w:p w:rsidR="00DD53EE" w:rsidRPr="009C35CF" w:rsidRDefault="00DD53EE" w:rsidP="00DD53EE">
      <w:pPr>
        <w:pStyle w:val="Textoindependiente"/>
        <w:jc w:val="both"/>
        <w:rPr>
          <w:rFonts w:ascii="Soberana Sans" w:hAnsi="Soberana Sans" w:cs="Arial"/>
          <w:b/>
          <w:bCs/>
          <w:sz w:val="23"/>
          <w:szCs w:val="23"/>
          <w:lang w:eastAsia="es-MX"/>
        </w:rPr>
      </w:pPr>
      <w:r w:rsidRPr="009C35CF">
        <w:rPr>
          <w:rFonts w:ascii="Soberana Sans" w:hAnsi="Soberana Sans" w:cs="Arial"/>
          <w:b/>
          <w:bCs/>
          <w:sz w:val="23"/>
          <w:szCs w:val="23"/>
          <w:lang w:eastAsia="es-MX"/>
        </w:rPr>
        <w:t xml:space="preserve">Dentro de la propuesta técnica del licitante deberá incluir la imagen y/o diseño y/o esquema del mueble ofertado, el cual deberá </w:t>
      </w:r>
      <w:r>
        <w:rPr>
          <w:rFonts w:ascii="Soberana Sans" w:hAnsi="Soberana Sans" w:cs="Arial"/>
          <w:b/>
          <w:bCs/>
          <w:sz w:val="23"/>
          <w:szCs w:val="23"/>
          <w:lang w:eastAsia="es-MX"/>
        </w:rPr>
        <w:t xml:space="preserve">representar </w:t>
      </w:r>
      <w:r w:rsidRPr="009C35CF">
        <w:rPr>
          <w:rFonts w:ascii="Soberana Sans" w:hAnsi="Soberana Sans" w:cs="Arial"/>
          <w:b/>
          <w:bCs/>
          <w:sz w:val="23"/>
          <w:szCs w:val="23"/>
          <w:lang w:eastAsia="es-MX"/>
        </w:rPr>
        <w:t>de manera gráfica la descripción del mismo, mostrando las</w:t>
      </w:r>
      <w:r>
        <w:rPr>
          <w:rFonts w:ascii="Soberana Sans" w:hAnsi="Soberana Sans" w:cs="Arial"/>
          <w:b/>
          <w:bCs/>
          <w:sz w:val="23"/>
          <w:szCs w:val="23"/>
          <w:lang w:eastAsia="es-MX"/>
        </w:rPr>
        <w:t xml:space="preserve"> características y </w:t>
      </w:r>
      <w:r w:rsidRPr="009C35CF">
        <w:rPr>
          <w:rFonts w:ascii="Soberana Sans" w:hAnsi="Soberana Sans" w:cs="Arial"/>
          <w:b/>
          <w:bCs/>
          <w:sz w:val="23"/>
          <w:szCs w:val="23"/>
          <w:lang w:eastAsia="es-MX"/>
        </w:rPr>
        <w:t>dimensiones del mueble ofertado.</w:t>
      </w:r>
    </w:p>
    <w:p w:rsidR="00DD53EE" w:rsidRPr="009C35CF" w:rsidRDefault="00DD53EE" w:rsidP="00DD53EE">
      <w:pPr>
        <w:pStyle w:val="Textoindependiente"/>
        <w:jc w:val="both"/>
        <w:rPr>
          <w:rFonts w:ascii="Soberana Sans" w:hAnsi="Soberana Sans" w:cs="Arial"/>
          <w:bCs/>
          <w:sz w:val="23"/>
          <w:szCs w:val="23"/>
          <w:lang w:eastAsia="es-MX"/>
        </w:rPr>
      </w:pPr>
      <w:r w:rsidRPr="009C35CF">
        <w:rPr>
          <w:rFonts w:ascii="Soberana Sans" w:hAnsi="Soberana Sans" w:cs="Arial"/>
          <w:bCs/>
          <w:sz w:val="23"/>
          <w:szCs w:val="23"/>
          <w:lang w:eastAsia="es-MX"/>
        </w:rPr>
        <w:t>Para los bienes fabricados con madera deberán presentar copia de los certificados otorgados por terceros previa</w:t>
      </w:r>
      <w:r>
        <w:rPr>
          <w:rFonts w:ascii="Soberana Sans" w:hAnsi="Soberana Sans" w:cs="Arial"/>
          <w:bCs/>
          <w:sz w:val="23"/>
          <w:szCs w:val="23"/>
          <w:lang w:eastAsia="es-MX"/>
        </w:rPr>
        <w:t xml:space="preserve">mente registrados ante la </w:t>
      </w:r>
      <w:r w:rsidRPr="005F050A">
        <w:rPr>
          <w:rFonts w:ascii="Soberana Sans" w:hAnsi="Soberana Sans" w:cs="Arial"/>
          <w:b/>
          <w:bCs/>
          <w:sz w:val="23"/>
          <w:szCs w:val="23"/>
          <w:lang w:eastAsia="es-MX"/>
        </w:rPr>
        <w:t>Secretaría del Medio Ambiente y Recursos Naturales,</w:t>
      </w:r>
      <w:r w:rsidRPr="009C35CF">
        <w:rPr>
          <w:rFonts w:ascii="Soberana Sans" w:hAnsi="Soberana Sans" w:cs="Arial"/>
          <w:bCs/>
          <w:sz w:val="23"/>
          <w:szCs w:val="23"/>
          <w:lang w:eastAsia="es-MX"/>
        </w:rPr>
        <w:t xml:space="preserve"> que garanticen el origen y el manejo sustentable de los aprovechamientos forestales d</w:t>
      </w:r>
      <w:r>
        <w:rPr>
          <w:rFonts w:ascii="Soberana Sans" w:hAnsi="Soberana Sans" w:cs="Arial"/>
          <w:bCs/>
          <w:sz w:val="23"/>
          <w:szCs w:val="23"/>
          <w:lang w:eastAsia="es-MX"/>
        </w:rPr>
        <w:t xml:space="preserve">e donde proviene dicha madera. </w:t>
      </w:r>
    </w:p>
    <w:p w:rsidR="00DD53EE" w:rsidRPr="009C35CF" w:rsidRDefault="00DD53EE" w:rsidP="00DD53EE">
      <w:pPr>
        <w:ind w:left="360"/>
        <w:jc w:val="both"/>
        <w:rPr>
          <w:rFonts w:ascii="Soberana Sans" w:hAnsi="Soberana Sans" w:cs="Arial"/>
          <w:sz w:val="23"/>
          <w:szCs w:val="23"/>
        </w:rPr>
      </w:pPr>
    </w:p>
    <w:p w:rsidR="00DD53EE" w:rsidRPr="009C35CF" w:rsidRDefault="00DD53EE" w:rsidP="00DD53EE">
      <w:pPr>
        <w:jc w:val="both"/>
        <w:rPr>
          <w:rFonts w:ascii="Soberana Sans" w:hAnsi="Soberana Sans" w:cs="Arial"/>
          <w:b/>
          <w:sz w:val="23"/>
          <w:szCs w:val="23"/>
        </w:rPr>
      </w:pPr>
      <w:r w:rsidRPr="009C35CF">
        <w:rPr>
          <w:rFonts w:ascii="Soberana Sans" w:hAnsi="Soberana Sans" w:cs="Arial"/>
          <w:b/>
          <w:sz w:val="23"/>
          <w:szCs w:val="23"/>
        </w:rPr>
        <w:t>Norma Oficial Mexicana</w:t>
      </w:r>
      <w:r w:rsidRPr="009C35CF">
        <w:rPr>
          <w:rFonts w:ascii="Soberana Sans" w:hAnsi="Soberana Sans" w:cs="Arial"/>
          <w:sz w:val="23"/>
          <w:szCs w:val="23"/>
        </w:rPr>
        <w:t>.</w:t>
      </w:r>
    </w:p>
    <w:p w:rsidR="00DD53EE" w:rsidRPr="009C35CF" w:rsidRDefault="00DD53EE" w:rsidP="00DD53EE">
      <w:pPr>
        <w:pStyle w:val="Prrafodelista"/>
        <w:rPr>
          <w:rFonts w:ascii="Soberana Sans" w:hAnsi="Soberana Sans" w:cs="Arial"/>
          <w:b/>
          <w:sz w:val="23"/>
          <w:szCs w:val="23"/>
        </w:rPr>
      </w:pPr>
    </w:p>
    <w:p w:rsidR="00DD53EE" w:rsidRPr="009C35CF" w:rsidRDefault="00DD53EE" w:rsidP="00DD53EE">
      <w:pPr>
        <w:jc w:val="both"/>
        <w:rPr>
          <w:rFonts w:ascii="Soberana Sans" w:hAnsi="Soberana Sans" w:cs="Arial"/>
          <w:sz w:val="23"/>
          <w:szCs w:val="23"/>
        </w:rPr>
      </w:pPr>
      <w:r w:rsidRPr="009C35CF">
        <w:rPr>
          <w:rFonts w:ascii="Soberana Sans" w:hAnsi="Soberana Sans" w:cs="Arial"/>
          <w:sz w:val="23"/>
          <w:szCs w:val="23"/>
        </w:rPr>
        <w:t xml:space="preserve">De manera enunciativa mas no limitativa, los licitantes deberán cumplir con lo siguiente: </w:t>
      </w:r>
    </w:p>
    <w:p w:rsidR="00DD53EE" w:rsidRPr="009C35CF" w:rsidRDefault="00DD53EE" w:rsidP="00DD53EE">
      <w:pPr>
        <w:rPr>
          <w:rFonts w:ascii="Soberana Sans" w:hAnsi="Soberana Sans" w:cs="Arial"/>
          <w:sz w:val="23"/>
          <w:szCs w:val="23"/>
        </w:rPr>
      </w:pPr>
    </w:p>
    <w:p w:rsidR="00DD53EE" w:rsidRDefault="00DD53EE" w:rsidP="00DD53EE">
      <w:pPr>
        <w:numPr>
          <w:ilvl w:val="0"/>
          <w:numId w:val="40"/>
        </w:numPr>
        <w:jc w:val="both"/>
        <w:rPr>
          <w:rFonts w:ascii="Soberana Sans" w:hAnsi="Soberana Sans" w:cs="Arial"/>
          <w:sz w:val="23"/>
          <w:szCs w:val="23"/>
        </w:rPr>
      </w:pPr>
      <w:r w:rsidRPr="009C35CF">
        <w:rPr>
          <w:rFonts w:ascii="Soberana Sans" w:hAnsi="Soberana Sans" w:cs="Arial"/>
          <w:sz w:val="23"/>
          <w:szCs w:val="23"/>
        </w:rPr>
        <w:t>Los bienes ofertados deberán cumplir con la norma oficial mexicana NOM-117-SCFI-2005, referente a las prácticas comerciales-elementos normativos para la comercialización de mue</w:t>
      </w:r>
      <w:r>
        <w:rPr>
          <w:rFonts w:ascii="Soberana Sans" w:hAnsi="Soberana Sans" w:cs="Arial"/>
          <w:sz w:val="23"/>
          <w:szCs w:val="23"/>
        </w:rPr>
        <w:t>bles de línea y sobre medida. (</w:t>
      </w:r>
      <w:r w:rsidRPr="009C35CF">
        <w:rPr>
          <w:rFonts w:ascii="Soberana Sans" w:hAnsi="Soberana Sans" w:cs="Arial"/>
          <w:sz w:val="23"/>
          <w:szCs w:val="23"/>
        </w:rPr>
        <w:t>Para las partidas de la 1 a la 3</w:t>
      </w:r>
      <w:r>
        <w:rPr>
          <w:rFonts w:ascii="Soberana Sans" w:hAnsi="Soberana Sans" w:cs="Arial"/>
          <w:sz w:val="23"/>
          <w:szCs w:val="23"/>
        </w:rPr>
        <w:t>5</w:t>
      </w:r>
      <w:r w:rsidRPr="009C35CF">
        <w:rPr>
          <w:rFonts w:ascii="Soberana Sans" w:hAnsi="Soberana Sans" w:cs="Arial"/>
          <w:sz w:val="23"/>
          <w:szCs w:val="23"/>
        </w:rPr>
        <w:t>)</w:t>
      </w:r>
    </w:p>
    <w:p w:rsidR="00DD53EE" w:rsidRPr="00643111" w:rsidRDefault="00DD53EE" w:rsidP="00DD53EE">
      <w:pPr>
        <w:numPr>
          <w:ilvl w:val="0"/>
          <w:numId w:val="40"/>
        </w:numPr>
        <w:jc w:val="both"/>
        <w:rPr>
          <w:rFonts w:ascii="Soberana Sans" w:hAnsi="Soberana Sans" w:cs="Arial"/>
          <w:sz w:val="23"/>
          <w:szCs w:val="23"/>
        </w:rPr>
      </w:pPr>
      <w:r w:rsidRPr="00643111">
        <w:rPr>
          <w:rFonts w:ascii="Soberana Sans" w:hAnsi="Soberana Sans" w:cs="Arial"/>
          <w:sz w:val="23"/>
          <w:szCs w:val="23"/>
        </w:rPr>
        <w:t>Norma Oficial Mexicana NOM-016-SCFI-1993, "aparatos electrónicos - aparatos electrónicos de uso en oficina y alimentados por diferentes fuentes de energía eléctrica - requisitos de se</w:t>
      </w:r>
      <w:r>
        <w:rPr>
          <w:rFonts w:ascii="Soberana Sans" w:hAnsi="Soberana Sans" w:cs="Arial"/>
          <w:sz w:val="23"/>
          <w:szCs w:val="23"/>
        </w:rPr>
        <w:t>guridad y métodos de prueba." (</w:t>
      </w:r>
      <w:r w:rsidRPr="009C35CF">
        <w:rPr>
          <w:rFonts w:ascii="Soberana Sans" w:hAnsi="Soberana Sans" w:cs="Arial"/>
          <w:sz w:val="23"/>
          <w:szCs w:val="23"/>
        </w:rPr>
        <w:t>Para las partidas de la</w:t>
      </w:r>
      <w:r>
        <w:rPr>
          <w:rFonts w:ascii="Soberana Sans" w:hAnsi="Soberana Sans" w:cs="Arial"/>
          <w:sz w:val="23"/>
          <w:szCs w:val="23"/>
        </w:rPr>
        <w:t xml:space="preserve"> 36 a 41 y 43 que correspondan</w:t>
      </w:r>
      <w:r w:rsidRPr="00643111">
        <w:rPr>
          <w:rFonts w:ascii="Soberana Sans" w:hAnsi="Soberana Sans" w:cs="Arial"/>
          <w:sz w:val="23"/>
          <w:szCs w:val="23"/>
        </w:rPr>
        <w:t>)</w:t>
      </w:r>
    </w:p>
    <w:p w:rsidR="00DD53EE" w:rsidRPr="009C35CF" w:rsidRDefault="00DD53EE" w:rsidP="00DD53EE">
      <w:pPr>
        <w:jc w:val="both"/>
        <w:rPr>
          <w:rFonts w:ascii="Soberana Sans" w:hAnsi="Soberana Sans" w:cs="Arial"/>
          <w:sz w:val="23"/>
          <w:szCs w:val="23"/>
        </w:rPr>
      </w:pPr>
    </w:p>
    <w:p w:rsidR="00DD53EE" w:rsidRPr="009C35CF" w:rsidRDefault="00DD53EE" w:rsidP="00DD53EE">
      <w:pPr>
        <w:jc w:val="both"/>
        <w:rPr>
          <w:rFonts w:ascii="Soberana Sans" w:hAnsi="Soberana Sans" w:cs="Arial"/>
          <w:sz w:val="23"/>
          <w:szCs w:val="23"/>
        </w:rPr>
      </w:pPr>
      <w:r w:rsidRPr="009C35CF">
        <w:rPr>
          <w:rFonts w:ascii="Soberana Sans" w:hAnsi="Soberana Sans" w:cs="Arial"/>
          <w:sz w:val="23"/>
          <w:szCs w:val="23"/>
        </w:rPr>
        <w:t>Adicionalmente deberá cumplir con las normas oficiales mexicanas, las normas mexicanas y a falta de éstas, las normas internacionales o en su caso, las normas de referencia, vigentes que resulten aplicables para el tipo de servicio solicitado, de conformidad con lo dispuesto por los artículos 53, 55 y 67 de la Ley Federal sobre Metrología y Normalización.</w:t>
      </w:r>
    </w:p>
    <w:p w:rsidR="00DD53EE" w:rsidRDefault="00DD53EE" w:rsidP="00DD53EE">
      <w:pPr>
        <w:rPr>
          <w:rFonts w:ascii="Soberana Sans" w:hAnsi="Soberana Sans" w:cs="Arial"/>
          <w:sz w:val="23"/>
          <w:szCs w:val="23"/>
        </w:rPr>
      </w:pPr>
    </w:p>
    <w:p w:rsidR="00DD53EE" w:rsidRPr="009C35CF" w:rsidRDefault="00DD53EE" w:rsidP="00DD53EE">
      <w:pPr>
        <w:rPr>
          <w:rFonts w:ascii="Soberana Sans" w:hAnsi="Soberana Sans" w:cs="Arial"/>
          <w:b/>
          <w:bCs/>
          <w:sz w:val="23"/>
          <w:szCs w:val="23"/>
        </w:rPr>
      </w:pPr>
      <w:r>
        <w:rPr>
          <w:rFonts w:ascii="Soberana Sans" w:hAnsi="Soberana Sans" w:cs="Arial"/>
          <w:b/>
          <w:bCs/>
          <w:sz w:val="23"/>
          <w:szCs w:val="23"/>
        </w:rPr>
        <w:t>Póliza d</w:t>
      </w:r>
      <w:r w:rsidRPr="009C35CF">
        <w:rPr>
          <w:rFonts w:ascii="Soberana Sans" w:hAnsi="Soberana Sans" w:cs="Arial"/>
          <w:b/>
          <w:bCs/>
          <w:sz w:val="23"/>
          <w:szCs w:val="23"/>
        </w:rPr>
        <w:t>e Responsabilidad Civil</w:t>
      </w:r>
    </w:p>
    <w:p w:rsidR="00DD53EE" w:rsidRDefault="00DD53EE" w:rsidP="00DD53EE">
      <w:pPr>
        <w:rPr>
          <w:rFonts w:ascii="Soberana Sans" w:hAnsi="Soberana Sans" w:cs="Arial"/>
          <w:sz w:val="23"/>
          <w:szCs w:val="23"/>
        </w:rPr>
      </w:pPr>
    </w:p>
    <w:p w:rsidR="00DD53EE" w:rsidRDefault="00DD53EE" w:rsidP="00DD53EE">
      <w:pPr>
        <w:jc w:val="both"/>
        <w:rPr>
          <w:rFonts w:ascii="Soberana Sans" w:hAnsi="Soberana Sans" w:cs="Arial"/>
          <w:sz w:val="23"/>
          <w:szCs w:val="23"/>
        </w:rPr>
      </w:pPr>
      <w:r w:rsidRPr="009C35CF">
        <w:rPr>
          <w:rFonts w:ascii="Soberana Sans" w:hAnsi="Soberana Sans" w:cs="Arial"/>
          <w:sz w:val="23"/>
          <w:szCs w:val="23"/>
        </w:rPr>
        <w:t>El licitante que resulte adjudicado será responsable de los daños o perjuicios que se pudieran causar a los servidores públicos, a la</w:t>
      </w:r>
      <w:r>
        <w:rPr>
          <w:rFonts w:ascii="Soberana Sans" w:hAnsi="Soberana Sans" w:cs="Arial"/>
          <w:sz w:val="23"/>
          <w:szCs w:val="23"/>
        </w:rPr>
        <w:t>s instalaciones</w:t>
      </w:r>
      <w:r w:rsidRPr="009C35CF">
        <w:rPr>
          <w:rFonts w:ascii="Soberana Sans" w:hAnsi="Soberana Sans" w:cs="Arial"/>
          <w:sz w:val="23"/>
          <w:szCs w:val="23"/>
        </w:rPr>
        <w:t xml:space="preserve">, sistemas, equipos o bienes muebles, por causas imputables a él o a su personal al realizar tanto la entrega del mobiliario a la COFECE como al efectuar su instalación, por lo que </w:t>
      </w:r>
      <w:r w:rsidRPr="00DD53EE">
        <w:rPr>
          <w:rFonts w:ascii="Soberana Sans" w:hAnsi="Soberana Sans" w:cs="Arial"/>
          <w:sz w:val="23"/>
          <w:szCs w:val="23"/>
          <w:u w:val="single"/>
        </w:rPr>
        <w:t>deberán contar con una póliza de responsabilidad civil de al menos $100,000.00</w:t>
      </w:r>
      <w:r w:rsidRPr="000316E4">
        <w:rPr>
          <w:rFonts w:ascii="Soberana Sans" w:hAnsi="Soberana Sans" w:cs="Arial"/>
          <w:sz w:val="23"/>
          <w:szCs w:val="23"/>
        </w:rPr>
        <w:t xml:space="preserve"> (Cien mil pesos 00/M.N.)</w:t>
      </w:r>
      <w:r w:rsidR="007A580B">
        <w:rPr>
          <w:rFonts w:ascii="Soberana Sans" w:hAnsi="Soberana Sans" w:cs="Arial"/>
          <w:sz w:val="23"/>
          <w:szCs w:val="23"/>
        </w:rPr>
        <w:t>, misma que deberá ser entregada dentro de los 10 días posteriores a la firma del pedido.</w:t>
      </w:r>
      <w:r>
        <w:rPr>
          <w:rFonts w:ascii="Soberana Sans" w:hAnsi="Soberana Sans" w:cs="Arial"/>
          <w:sz w:val="23"/>
          <w:szCs w:val="23"/>
        </w:rPr>
        <w:t xml:space="preserve"> </w:t>
      </w:r>
    </w:p>
    <w:p w:rsidR="00DD53EE" w:rsidRPr="009C35CF" w:rsidRDefault="00DD53EE" w:rsidP="00DD53EE">
      <w:pPr>
        <w:jc w:val="both"/>
        <w:rPr>
          <w:rFonts w:ascii="Soberana Sans" w:hAnsi="Soberana Sans" w:cs="Arial"/>
          <w:sz w:val="23"/>
          <w:szCs w:val="23"/>
          <w:lang w:val="es-ES_tradnl"/>
        </w:rPr>
      </w:pPr>
    </w:p>
    <w:p w:rsidR="00DD53EE" w:rsidRPr="000268E5" w:rsidRDefault="00DD53EE" w:rsidP="00DD53EE">
      <w:pPr>
        <w:jc w:val="both"/>
        <w:rPr>
          <w:rFonts w:ascii="Soberana Sans" w:hAnsi="Soberana Sans" w:cs="Arial"/>
          <w:b/>
          <w:sz w:val="23"/>
          <w:szCs w:val="23"/>
        </w:rPr>
      </w:pPr>
      <w:r>
        <w:rPr>
          <w:rFonts w:ascii="Soberana Sans" w:hAnsi="Soberana Sans" w:cs="Arial"/>
          <w:b/>
          <w:sz w:val="23"/>
          <w:szCs w:val="23"/>
        </w:rPr>
        <w:t>Póliza de G</w:t>
      </w:r>
      <w:r w:rsidRPr="000268E5">
        <w:rPr>
          <w:rFonts w:ascii="Soberana Sans" w:hAnsi="Soberana Sans" w:cs="Arial"/>
          <w:b/>
          <w:sz w:val="23"/>
          <w:szCs w:val="23"/>
        </w:rPr>
        <w:t xml:space="preserve">arantía </w:t>
      </w:r>
    </w:p>
    <w:p w:rsidR="00DD53EE" w:rsidRDefault="00DD53EE" w:rsidP="00DD53EE">
      <w:pPr>
        <w:jc w:val="both"/>
        <w:rPr>
          <w:rFonts w:ascii="Soberana Sans" w:hAnsi="Soberana Sans" w:cs="Arial"/>
          <w:sz w:val="23"/>
          <w:szCs w:val="23"/>
        </w:rPr>
      </w:pPr>
    </w:p>
    <w:p w:rsidR="00DD53EE" w:rsidRPr="009C35CF" w:rsidRDefault="00DD53EE" w:rsidP="00DD53EE">
      <w:pPr>
        <w:jc w:val="both"/>
        <w:rPr>
          <w:rFonts w:ascii="Soberana Sans" w:hAnsi="Soberana Sans" w:cs="Arial"/>
          <w:sz w:val="23"/>
          <w:szCs w:val="23"/>
        </w:rPr>
      </w:pPr>
      <w:r w:rsidRPr="009C35CF">
        <w:rPr>
          <w:rFonts w:ascii="Soberana Sans" w:hAnsi="Soberana Sans" w:cs="Arial"/>
          <w:sz w:val="23"/>
          <w:szCs w:val="23"/>
        </w:rPr>
        <w:t xml:space="preserve">Los bienes de las partidas </w:t>
      </w:r>
      <w:r>
        <w:rPr>
          <w:rFonts w:ascii="Soberana Sans" w:hAnsi="Soberana Sans" w:cs="Arial"/>
          <w:sz w:val="23"/>
          <w:szCs w:val="23"/>
        </w:rPr>
        <w:t xml:space="preserve">1 a 35, </w:t>
      </w:r>
      <w:r w:rsidRPr="009C35CF">
        <w:rPr>
          <w:rFonts w:ascii="Soberana Sans" w:hAnsi="Soberana Sans" w:cs="Arial"/>
          <w:sz w:val="23"/>
          <w:szCs w:val="23"/>
        </w:rPr>
        <w:t>4</w:t>
      </w:r>
      <w:r>
        <w:rPr>
          <w:rFonts w:ascii="Soberana Sans" w:hAnsi="Soberana Sans" w:cs="Arial"/>
          <w:sz w:val="23"/>
          <w:szCs w:val="23"/>
        </w:rPr>
        <w:t xml:space="preserve">2 </w:t>
      </w:r>
      <w:r w:rsidRPr="009C35CF">
        <w:rPr>
          <w:rFonts w:ascii="Soberana Sans" w:hAnsi="Soberana Sans" w:cs="Arial"/>
          <w:sz w:val="23"/>
          <w:szCs w:val="23"/>
        </w:rPr>
        <w:t xml:space="preserve">y </w:t>
      </w:r>
      <w:r w:rsidRPr="00DD53EE">
        <w:rPr>
          <w:rFonts w:ascii="Soberana Sans" w:hAnsi="Soberana Sans" w:cs="Arial"/>
          <w:sz w:val="23"/>
          <w:szCs w:val="23"/>
        </w:rPr>
        <w:t>de la 48 a 58</w:t>
      </w:r>
      <w:r>
        <w:rPr>
          <w:rFonts w:ascii="Soberana Sans" w:hAnsi="Soberana Sans" w:cs="Arial"/>
          <w:sz w:val="23"/>
          <w:szCs w:val="23"/>
        </w:rPr>
        <w:t xml:space="preserve"> de</w:t>
      </w:r>
      <w:r w:rsidRPr="009C35CF">
        <w:rPr>
          <w:rFonts w:ascii="Soberana Sans" w:hAnsi="Soberana Sans" w:cs="Arial"/>
          <w:sz w:val="23"/>
          <w:szCs w:val="23"/>
        </w:rPr>
        <w:t xml:space="preserve">berán contar con sus respectivas pólizas de garantía por un periodo de 3 años emitidas por parte del fabricante, la cual deberá considerar cambiar el y/o las piezas de mobiliario que resulten defectuosos, dentro de 30 días naturales contados a partir de la solicitud que por escrito formule la COFECE. </w:t>
      </w:r>
    </w:p>
    <w:p w:rsidR="00DD53EE" w:rsidRPr="009C35CF" w:rsidRDefault="00DD53EE" w:rsidP="00DD53EE">
      <w:pPr>
        <w:ind w:left="709"/>
        <w:jc w:val="both"/>
        <w:rPr>
          <w:rFonts w:ascii="Soberana Sans" w:hAnsi="Soberana Sans" w:cs="Arial"/>
          <w:b/>
          <w:sz w:val="23"/>
          <w:szCs w:val="23"/>
        </w:rPr>
      </w:pPr>
    </w:p>
    <w:p w:rsidR="00DD53EE" w:rsidRPr="009C35CF" w:rsidRDefault="00DD53EE" w:rsidP="00DD53EE">
      <w:pPr>
        <w:jc w:val="both"/>
        <w:rPr>
          <w:rFonts w:ascii="Soberana Sans" w:hAnsi="Soberana Sans" w:cs="Arial"/>
          <w:sz w:val="23"/>
          <w:szCs w:val="23"/>
        </w:rPr>
      </w:pPr>
      <w:r w:rsidRPr="009C35CF">
        <w:rPr>
          <w:rFonts w:ascii="Soberana Sans" w:hAnsi="Soberana Sans" w:cs="Arial"/>
          <w:sz w:val="23"/>
          <w:szCs w:val="23"/>
        </w:rPr>
        <w:t>Para las partidas 34 a 4</w:t>
      </w:r>
      <w:r>
        <w:rPr>
          <w:rFonts w:ascii="Soberana Sans" w:hAnsi="Soberana Sans" w:cs="Arial"/>
          <w:sz w:val="23"/>
          <w:szCs w:val="23"/>
        </w:rPr>
        <w:t>1</w:t>
      </w:r>
      <w:r w:rsidRPr="009C35CF">
        <w:rPr>
          <w:rFonts w:ascii="Soberana Sans" w:hAnsi="Soberana Sans" w:cs="Arial"/>
          <w:sz w:val="23"/>
          <w:szCs w:val="23"/>
        </w:rPr>
        <w:t xml:space="preserve">, y de las </w:t>
      </w:r>
      <w:r w:rsidRPr="00DD53EE">
        <w:rPr>
          <w:rFonts w:ascii="Soberana Sans" w:hAnsi="Soberana Sans" w:cs="Arial"/>
          <w:sz w:val="23"/>
          <w:szCs w:val="23"/>
        </w:rPr>
        <w:t>subpartidas 43 a 47 y 59 a 61 deberán</w:t>
      </w:r>
      <w:r w:rsidRPr="009C35CF">
        <w:rPr>
          <w:rFonts w:ascii="Soberana Sans" w:hAnsi="Soberana Sans" w:cs="Arial"/>
          <w:sz w:val="23"/>
          <w:szCs w:val="23"/>
        </w:rPr>
        <w:t xml:space="preserve"> contar con póliza de garantía de cuando menos un año, que contará a partir de la fecha de entrega.</w:t>
      </w:r>
    </w:p>
    <w:p w:rsidR="00DD53EE" w:rsidRPr="00904CA5"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b/>
          <w:sz w:val="22"/>
          <w:szCs w:val="22"/>
        </w:rPr>
      </w:pPr>
    </w:p>
    <w:p w:rsidR="00DD53EE" w:rsidRPr="00153321" w:rsidRDefault="00DD53EE" w:rsidP="00DD53EE">
      <w:pPr>
        <w:jc w:val="both"/>
        <w:rPr>
          <w:rFonts w:ascii="Soberana Sans" w:hAnsi="Soberana Sans" w:cs="Arial"/>
          <w:b/>
          <w:sz w:val="22"/>
          <w:szCs w:val="22"/>
        </w:rPr>
      </w:pPr>
      <w:r w:rsidRPr="00153321">
        <w:rPr>
          <w:rFonts w:ascii="Soberana Sans" w:hAnsi="Soberana Sans" w:cs="Arial"/>
          <w:b/>
          <w:sz w:val="22"/>
          <w:szCs w:val="22"/>
        </w:rPr>
        <w:t xml:space="preserve">Vigencia </w:t>
      </w:r>
      <w:r>
        <w:rPr>
          <w:rFonts w:ascii="Soberana Sans" w:hAnsi="Soberana Sans" w:cs="Arial"/>
          <w:b/>
          <w:sz w:val="22"/>
          <w:szCs w:val="22"/>
        </w:rPr>
        <w:t>y/o Periodo Máximo d</w:t>
      </w:r>
      <w:r w:rsidRPr="00153321">
        <w:rPr>
          <w:rFonts w:ascii="Soberana Sans" w:hAnsi="Soberana Sans" w:cs="Arial"/>
          <w:b/>
          <w:sz w:val="22"/>
          <w:szCs w:val="22"/>
        </w:rPr>
        <w:t>e Entrega:</w:t>
      </w:r>
    </w:p>
    <w:p w:rsidR="00DD53EE" w:rsidRPr="00904CA5" w:rsidRDefault="00DD53EE" w:rsidP="00DD53EE">
      <w:pPr>
        <w:jc w:val="both"/>
        <w:rPr>
          <w:rFonts w:ascii="Soberana Sans" w:hAnsi="Soberana Sans" w:cs="Arial"/>
          <w:b/>
          <w:sz w:val="22"/>
          <w:szCs w:val="22"/>
        </w:rPr>
      </w:pPr>
    </w:p>
    <w:p w:rsidR="00DD53EE" w:rsidRPr="00904CA5" w:rsidRDefault="00DD53EE" w:rsidP="00DD53EE">
      <w:pPr>
        <w:jc w:val="both"/>
        <w:rPr>
          <w:rFonts w:ascii="Soberana Sans" w:hAnsi="Soberana Sans" w:cs="Arial"/>
          <w:sz w:val="22"/>
          <w:szCs w:val="22"/>
        </w:rPr>
      </w:pPr>
      <w:r w:rsidRPr="00DD53EE">
        <w:rPr>
          <w:rFonts w:ascii="Soberana Sans" w:hAnsi="Soberana Sans" w:cs="Arial"/>
          <w:b/>
          <w:i/>
          <w:sz w:val="22"/>
          <w:szCs w:val="22"/>
          <w:u w:val="single"/>
        </w:rPr>
        <w:t>El mobiliario objeto de esta licitación, deberá entregarse e instalarse</w:t>
      </w:r>
      <w:r>
        <w:rPr>
          <w:rFonts w:ascii="Soberana Sans" w:hAnsi="Soberana Sans" w:cs="Arial"/>
          <w:b/>
          <w:i/>
          <w:sz w:val="22"/>
          <w:szCs w:val="22"/>
          <w:u w:val="single"/>
        </w:rPr>
        <w:t xml:space="preserve"> </w:t>
      </w:r>
      <w:r w:rsidRPr="00DD53EE">
        <w:rPr>
          <w:rFonts w:ascii="Soberana Sans" w:hAnsi="Soberana Sans" w:cs="Arial"/>
          <w:b/>
          <w:i/>
          <w:sz w:val="22"/>
          <w:szCs w:val="22"/>
          <w:u w:val="single"/>
        </w:rPr>
        <w:t>en el periodo comprendido entre el 16 y el 31 de diciembre del presente</w:t>
      </w:r>
      <w:r>
        <w:rPr>
          <w:rFonts w:ascii="Soberana Sans" w:hAnsi="Soberana Sans" w:cs="Arial"/>
          <w:sz w:val="22"/>
          <w:szCs w:val="22"/>
        </w:rPr>
        <w:t>.</w:t>
      </w:r>
    </w:p>
    <w:p w:rsidR="00DD53EE" w:rsidRDefault="00DD53EE" w:rsidP="00DD53EE">
      <w:pPr>
        <w:pStyle w:val="Textoindependiente"/>
        <w:jc w:val="both"/>
        <w:rPr>
          <w:rFonts w:ascii="Soberana Sans" w:hAnsi="Soberana Sans" w:cs="Arial"/>
          <w:sz w:val="22"/>
          <w:szCs w:val="22"/>
        </w:rPr>
      </w:pPr>
    </w:p>
    <w:p w:rsidR="00DD53EE" w:rsidRPr="00904CA5" w:rsidRDefault="00DD53EE" w:rsidP="00DD53EE">
      <w:pPr>
        <w:jc w:val="both"/>
        <w:rPr>
          <w:rFonts w:ascii="Soberana Sans" w:hAnsi="Soberana Sans" w:cs="Arial"/>
          <w:b/>
          <w:sz w:val="22"/>
          <w:szCs w:val="22"/>
        </w:rPr>
      </w:pPr>
      <w:r>
        <w:rPr>
          <w:rFonts w:ascii="Soberana Sans" w:hAnsi="Soberana Sans" w:cs="Arial"/>
          <w:b/>
          <w:sz w:val="22"/>
          <w:szCs w:val="22"/>
        </w:rPr>
        <w:t>P</w:t>
      </w:r>
      <w:r w:rsidRPr="00904CA5">
        <w:rPr>
          <w:rFonts w:ascii="Soberana Sans" w:hAnsi="Soberana Sans" w:cs="Arial"/>
          <w:b/>
          <w:sz w:val="22"/>
          <w:szCs w:val="22"/>
        </w:rPr>
        <w:t>enas convencionales</w:t>
      </w:r>
    </w:p>
    <w:p w:rsidR="00DD53EE" w:rsidRDefault="00DD53EE" w:rsidP="00DD53EE">
      <w:pPr>
        <w:jc w:val="both"/>
        <w:rPr>
          <w:rFonts w:ascii="Soberana Sans" w:hAnsi="Soberana Sans" w:cs="Arial"/>
          <w:spacing w:val="1"/>
          <w:sz w:val="22"/>
          <w:szCs w:val="22"/>
          <w:lang w:eastAsia="es-ES_tradnl"/>
        </w:rPr>
      </w:pPr>
    </w:p>
    <w:p w:rsidR="00DD53EE" w:rsidRPr="00904CA5" w:rsidRDefault="00DD53EE" w:rsidP="00DD53EE">
      <w:pPr>
        <w:jc w:val="both"/>
        <w:rPr>
          <w:rFonts w:ascii="Soberana Sans" w:hAnsi="Soberana Sans" w:cs="Arial"/>
          <w:spacing w:val="1"/>
          <w:sz w:val="22"/>
          <w:szCs w:val="22"/>
          <w:lang w:eastAsia="es-ES_tradnl"/>
        </w:rPr>
      </w:pPr>
      <w:r>
        <w:rPr>
          <w:rFonts w:ascii="Soberana Sans" w:hAnsi="Soberana Sans" w:cs="Arial"/>
          <w:spacing w:val="1"/>
          <w:sz w:val="22"/>
          <w:szCs w:val="22"/>
          <w:lang w:eastAsia="es-ES_tradnl"/>
        </w:rPr>
        <w:t>E</w:t>
      </w:r>
      <w:r w:rsidRPr="00904CA5">
        <w:rPr>
          <w:rFonts w:ascii="Soberana Sans" w:hAnsi="Soberana Sans" w:cs="Arial"/>
          <w:spacing w:val="1"/>
          <w:sz w:val="22"/>
          <w:szCs w:val="22"/>
          <w:lang w:eastAsia="es-ES_tradnl"/>
        </w:rPr>
        <w:t xml:space="preserve">n caso de no cumplir con el pedido objeto de esta licitación, la COFECE sancionará con penas convencionales, </w:t>
      </w:r>
      <w:r>
        <w:rPr>
          <w:rFonts w:ascii="Soberana Sans" w:hAnsi="Soberana Sans" w:cs="Arial"/>
          <w:spacing w:val="1"/>
          <w:sz w:val="22"/>
          <w:szCs w:val="22"/>
          <w:lang w:eastAsia="es-ES_tradnl"/>
        </w:rPr>
        <w:t>las cuales serán calculadas al 2</w:t>
      </w:r>
      <w:r w:rsidRPr="00904CA5">
        <w:rPr>
          <w:rFonts w:ascii="Soberana Sans" w:hAnsi="Soberana Sans" w:cs="Arial"/>
          <w:spacing w:val="1"/>
          <w:sz w:val="22"/>
          <w:szCs w:val="22"/>
          <w:lang w:eastAsia="es-ES_tradnl"/>
        </w:rPr>
        <w:t>% diario del importe incumplido, es decir, que, si no se cumplen los tiempos establecidos para el suministro e instalación de mobiliario y equipo, la pena convencional se calculará contra el costo total de los bienes.</w:t>
      </w:r>
    </w:p>
    <w:p w:rsidR="00DD53EE" w:rsidRPr="00904CA5" w:rsidRDefault="00DD53EE" w:rsidP="00DD53EE">
      <w:pPr>
        <w:jc w:val="both"/>
        <w:rPr>
          <w:rFonts w:ascii="Soberana Sans" w:hAnsi="Soberana Sans" w:cs="Arial"/>
          <w:spacing w:val="1"/>
          <w:sz w:val="22"/>
          <w:szCs w:val="22"/>
          <w:lang w:eastAsia="es-ES_tradnl"/>
        </w:rPr>
      </w:pPr>
    </w:p>
    <w:p w:rsidR="00DD53EE" w:rsidRDefault="00DD53EE" w:rsidP="00DD53EE">
      <w:pPr>
        <w:jc w:val="both"/>
        <w:rPr>
          <w:rFonts w:ascii="Soberana Sans" w:hAnsi="Soberana Sans" w:cs="Arial"/>
          <w:spacing w:val="1"/>
          <w:sz w:val="22"/>
          <w:szCs w:val="22"/>
          <w:lang w:eastAsia="es-ES_tradnl"/>
        </w:rPr>
      </w:pPr>
      <w:r w:rsidRPr="00DD53EE">
        <w:rPr>
          <w:rFonts w:ascii="Soberana Sans" w:hAnsi="Soberana Sans" w:cs="Arial"/>
          <w:spacing w:val="1"/>
          <w:sz w:val="22"/>
          <w:szCs w:val="22"/>
          <w:lang w:eastAsia="es-ES_tradnl"/>
        </w:rPr>
        <w:t xml:space="preserve">Cabe señalar, que para las partidas </w:t>
      </w:r>
      <w:r w:rsidRPr="00DD53EE">
        <w:rPr>
          <w:rFonts w:ascii="Soberana Sans" w:hAnsi="Soberana Sans" w:cs="Arial"/>
          <w:bCs/>
          <w:sz w:val="23"/>
          <w:szCs w:val="23"/>
          <w:lang w:eastAsia="es-MX"/>
        </w:rPr>
        <w:t xml:space="preserve">1.1, 2, 3, 6, 7, 8, 9, 10, 11, 12, 13, 15.1, 17.1, 27, 28, 29, 42 a 61 </w:t>
      </w:r>
      <w:r w:rsidRPr="00DD53EE">
        <w:rPr>
          <w:rFonts w:ascii="Soberana Sans" w:hAnsi="Soberana Sans" w:cs="Arial"/>
          <w:spacing w:val="1"/>
          <w:sz w:val="22"/>
          <w:szCs w:val="22"/>
          <w:lang w:eastAsia="es-ES_tradnl"/>
        </w:rPr>
        <w:t>no se considerarán</w:t>
      </w:r>
      <w:r w:rsidRPr="00904CA5">
        <w:rPr>
          <w:rFonts w:ascii="Soberana Sans" w:hAnsi="Soberana Sans" w:cs="Arial"/>
          <w:spacing w:val="1"/>
          <w:sz w:val="22"/>
          <w:szCs w:val="22"/>
          <w:lang w:eastAsia="es-ES_tradnl"/>
        </w:rPr>
        <w:t xml:space="preserve"> entregados los bienes hasta que concluya a entera satisfacción de la COFECE la instalación de los mismos.</w:t>
      </w:r>
    </w:p>
    <w:p w:rsidR="00E51A3C" w:rsidRDefault="00E51A3C" w:rsidP="00DD53EE">
      <w:pPr>
        <w:jc w:val="both"/>
        <w:rPr>
          <w:rFonts w:ascii="Soberana Sans" w:hAnsi="Soberana Sans" w:cs="Arial"/>
          <w:spacing w:val="1"/>
          <w:sz w:val="22"/>
          <w:szCs w:val="22"/>
          <w:lang w:eastAsia="es-ES_tradnl"/>
        </w:rPr>
      </w:pPr>
    </w:p>
    <w:p w:rsidR="00E51A3C" w:rsidRPr="00B7253C" w:rsidRDefault="00E51A3C" w:rsidP="00E51A3C">
      <w:pPr>
        <w:spacing w:before="120"/>
        <w:rPr>
          <w:rFonts w:cs="Arial"/>
          <w:b/>
          <w:sz w:val="22"/>
          <w:szCs w:val="22"/>
        </w:rPr>
      </w:pPr>
      <w:r w:rsidRPr="00B7253C">
        <w:rPr>
          <w:rFonts w:cs="Arial"/>
          <w:b/>
          <w:sz w:val="22"/>
          <w:szCs w:val="22"/>
        </w:rPr>
        <w:t>Forma de Pago</w:t>
      </w:r>
    </w:p>
    <w:tbl>
      <w:tblPr>
        <w:tblW w:w="9209" w:type="dxa"/>
        <w:jc w:val="center"/>
        <w:tblLayout w:type="fixed"/>
        <w:tblLook w:val="04A0" w:firstRow="1" w:lastRow="0" w:firstColumn="1" w:lastColumn="0" w:noHBand="0" w:noVBand="1"/>
      </w:tblPr>
      <w:tblGrid>
        <w:gridCol w:w="9209"/>
      </w:tblGrid>
      <w:tr w:rsidR="00E51A3C" w:rsidRPr="00B7253C" w:rsidTr="00E51A3C">
        <w:trPr>
          <w:jc w:val="center"/>
        </w:trPr>
        <w:tc>
          <w:tcPr>
            <w:tcW w:w="9209" w:type="dxa"/>
          </w:tcPr>
          <w:p w:rsidR="00E51A3C" w:rsidRPr="00B7253C" w:rsidRDefault="00431315" w:rsidP="00731401">
            <w:pPr>
              <w:spacing w:before="120"/>
              <w:ind w:left="28"/>
              <w:jc w:val="both"/>
              <w:rPr>
                <w:rFonts w:cs="Arial"/>
                <w:sz w:val="22"/>
                <w:szCs w:val="22"/>
              </w:rPr>
            </w:pPr>
            <w:r>
              <w:rPr>
                <w:rFonts w:cs="Arial"/>
                <w:sz w:val="22"/>
                <w:szCs w:val="22"/>
              </w:rPr>
              <w:t>El pago se realizará en una sola</w:t>
            </w:r>
            <w:r w:rsidR="00E51A3C" w:rsidRPr="00B7253C">
              <w:rPr>
                <w:rFonts w:cs="Arial"/>
                <w:sz w:val="22"/>
                <w:szCs w:val="22"/>
              </w:rPr>
              <w:t xml:space="preserve"> exhibición para cada una de las partidas con base en el pr</w:t>
            </w:r>
            <w:r w:rsidR="00E51A3C">
              <w:rPr>
                <w:rFonts w:cs="Arial"/>
                <w:sz w:val="22"/>
                <w:szCs w:val="22"/>
              </w:rPr>
              <w:t>e</w:t>
            </w:r>
            <w:r w:rsidR="00E51A3C" w:rsidRPr="00B7253C">
              <w:rPr>
                <w:rFonts w:cs="Arial"/>
                <w:sz w:val="22"/>
                <w:szCs w:val="22"/>
              </w:rPr>
              <w:t>cio que se ofreció en la propuesta económica. Dichos pagos se efectuarán dentro de los quince días naturales siguientes a la presentación y validación del comproban</w:t>
            </w:r>
            <w:r w:rsidR="00E51A3C">
              <w:rPr>
                <w:rFonts w:cs="Arial"/>
                <w:sz w:val="22"/>
                <w:szCs w:val="22"/>
              </w:rPr>
              <w:t>te fiscal por parte de la Dirección de Recursos Materiales y Servicios Generales.</w:t>
            </w:r>
            <w:r w:rsidR="00E51A3C" w:rsidRPr="00B7253C">
              <w:rPr>
                <w:rFonts w:cs="Arial"/>
                <w:sz w:val="22"/>
                <w:szCs w:val="22"/>
              </w:rPr>
              <w:t xml:space="preserve"> </w:t>
            </w:r>
          </w:p>
          <w:p w:rsidR="00E51A3C" w:rsidRDefault="00E51A3C" w:rsidP="00731401">
            <w:pPr>
              <w:spacing w:before="120"/>
              <w:ind w:left="28"/>
              <w:jc w:val="both"/>
              <w:rPr>
                <w:rFonts w:cs="Arial"/>
                <w:sz w:val="22"/>
                <w:szCs w:val="22"/>
              </w:rPr>
            </w:pPr>
            <w:r w:rsidRPr="00B2582F">
              <w:rPr>
                <w:rFonts w:cs="Arial"/>
                <w:sz w:val="22"/>
                <w:szCs w:val="22"/>
              </w:rPr>
              <w:t xml:space="preserve">El pago correspondiente de la factura del mes de diciembre se realizará de acuerdo a las disposiciones que emita la Dirección General </w:t>
            </w:r>
            <w:r w:rsidR="00423940">
              <w:rPr>
                <w:rFonts w:cs="Arial"/>
                <w:sz w:val="22"/>
                <w:szCs w:val="22"/>
              </w:rPr>
              <w:t>de Administración</w:t>
            </w:r>
            <w:r w:rsidRPr="00B2582F">
              <w:rPr>
                <w:rFonts w:cs="Arial"/>
                <w:sz w:val="22"/>
                <w:szCs w:val="22"/>
              </w:rPr>
              <w:t xml:space="preserve"> para el ci</w:t>
            </w:r>
            <w:r>
              <w:rPr>
                <w:rFonts w:cs="Arial"/>
                <w:sz w:val="22"/>
                <w:szCs w:val="22"/>
              </w:rPr>
              <w:t>erre presupuestal del 2018</w:t>
            </w:r>
            <w:r w:rsidRPr="00B2582F">
              <w:rPr>
                <w:rFonts w:cs="Arial"/>
                <w:sz w:val="22"/>
                <w:szCs w:val="22"/>
              </w:rPr>
              <w:t>.</w:t>
            </w:r>
          </w:p>
          <w:p w:rsidR="00E51A3C" w:rsidRDefault="00E51A3C" w:rsidP="00731401">
            <w:pPr>
              <w:spacing w:before="120"/>
              <w:ind w:left="28"/>
              <w:jc w:val="both"/>
              <w:rPr>
                <w:rFonts w:cs="Arial"/>
                <w:sz w:val="22"/>
                <w:szCs w:val="22"/>
              </w:rPr>
            </w:pPr>
            <w:r w:rsidRPr="00B7253C">
              <w:rPr>
                <w:rFonts w:cs="Arial"/>
                <w:sz w:val="22"/>
                <w:szCs w:val="22"/>
              </w:rPr>
              <w:t>En el caso de que la factura contenga errores el licitante adjudicado deberá entregar la refactura dentro de un plazo de 2 días hábiles posteriores a la fecha de noti</w:t>
            </w:r>
            <w:r>
              <w:rPr>
                <w:rFonts w:cs="Arial"/>
                <w:sz w:val="22"/>
                <w:szCs w:val="22"/>
              </w:rPr>
              <w:t>ficación de parte de La COFECE.</w:t>
            </w:r>
          </w:p>
          <w:p w:rsidR="00E51A3C" w:rsidRPr="00262AC2" w:rsidRDefault="00E51A3C" w:rsidP="00731401">
            <w:pPr>
              <w:spacing w:before="120"/>
              <w:ind w:left="28"/>
              <w:jc w:val="both"/>
              <w:rPr>
                <w:rFonts w:cs="Arial"/>
                <w:sz w:val="22"/>
                <w:szCs w:val="22"/>
              </w:rPr>
            </w:pPr>
          </w:p>
        </w:tc>
      </w:tr>
    </w:tbl>
    <w:p w:rsidR="00DD53EE" w:rsidRPr="00904CA5" w:rsidRDefault="00DD53EE" w:rsidP="00DD53EE">
      <w:pPr>
        <w:pStyle w:val="Textoindependiente"/>
        <w:numPr>
          <w:ilvl w:val="0"/>
          <w:numId w:val="39"/>
        </w:numPr>
        <w:spacing w:after="0"/>
        <w:jc w:val="both"/>
        <w:rPr>
          <w:rFonts w:ascii="Soberana Sans" w:hAnsi="Soberana Sans" w:cs="Arial"/>
          <w:b/>
          <w:sz w:val="22"/>
          <w:szCs w:val="22"/>
        </w:rPr>
      </w:pPr>
      <w:r w:rsidRPr="00904CA5">
        <w:rPr>
          <w:rFonts w:ascii="Soberana Sans" w:hAnsi="Soberana Sans" w:cs="Arial"/>
          <w:b/>
          <w:sz w:val="22"/>
          <w:szCs w:val="22"/>
        </w:rPr>
        <w:t>CARACTERÍSTICAS ESPECÍFICAS DE LOS BIENES</w:t>
      </w:r>
    </w:p>
    <w:p w:rsidR="00DD53EE" w:rsidRPr="00904CA5"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957"/>
        <w:gridCol w:w="3873"/>
      </w:tblGrid>
      <w:tr w:rsidR="00DD53EE" w:rsidRPr="00904CA5" w:rsidTr="00DD53EE">
        <w:tc>
          <w:tcPr>
            <w:tcW w:w="8830" w:type="dxa"/>
            <w:gridSpan w:val="2"/>
          </w:tcPr>
          <w:p w:rsidR="00DD53EE" w:rsidRPr="007D000B" w:rsidRDefault="00DD53EE" w:rsidP="00DD53EE">
            <w:pPr>
              <w:pStyle w:val="Textoindependiente"/>
              <w:spacing w:after="0"/>
              <w:jc w:val="both"/>
              <w:rPr>
                <w:rFonts w:ascii="Soberana Sans" w:hAnsi="Soberana Sans" w:cs="Arial"/>
                <w:b/>
                <w:sz w:val="23"/>
                <w:szCs w:val="23"/>
              </w:rPr>
            </w:pPr>
            <w:r w:rsidRPr="007D000B">
              <w:rPr>
                <w:rFonts w:ascii="Soberana Sans" w:hAnsi="Soberana Sans" w:cs="Arial"/>
                <w:b/>
                <w:sz w:val="23"/>
                <w:szCs w:val="23"/>
                <w:u w:val="single"/>
              </w:rPr>
              <w:t xml:space="preserve">PARTIDA 1: </w:t>
            </w:r>
            <w:r>
              <w:rPr>
                <w:rFonts w:ascii="Soberana Sans" w:hAnsi="Soberana Sans" w:cs="Arial"/>
                <w:b/>
                <w:sz w:val="22"/>
                <w:szCs w:val="22"/>
                <w:u w:val="single"/>
              </w:rPr>
              <w:t>ESTACIONES DE TRABAJO</w:t>
            </w:r>
          </w:p>
        </w:tc>
      </w:tr>
      <w:tr w:rsidR="00DD53EE" w:rsidRPr="00904CA5" w:rsidTr="00DD53EE">
        <w:trPr>
          <w:trHeight w:val="359"/>
        </w:trPr>
        <w:tc>
          <w:tcPr>
            <w:tcW w:w="4957" w:type="dxa"/>
          </w:tcPr>
          <w:p w:rsidR="00DD53EE" w:rsidRPr="007D000B" w:rsidRDefault="00DD53EE" w:rsidP="00DD53EE">
            <w:pPr>
              <w:pStyle w:val="Textoindependiente"/>
              <w:spacing w:after="0"/>
              <w:jc w:val="both"/>
              <w:rPr>
                <w:rFonts w:ascii="Soberana Sans" w:hAnsi="Soberana Sans" w:cs="Arial"/>
                <w:b/>
                <w:sz w:val="23"/>
                <w:szCs w:val="23"/>
              </w:rPr>
            </w:pPr>
            <w:r w:rsidRPr="007D000B">
              <w:rPr>
                <w:rFonts w:ascii="Soberana Sans" w:hAnsi="Soberana Sans" w:cs="Arial"/>
                <w:b/>
                <w:sz w:val="23"/>
                <w:szCs w:val="23"/>
              </w:rPr>
              <w:t>1.1 Estaciones de Trabajo.</w:t>
            </w:r>
          </w:p>
        </w:tc>
        <w:tc>
          <w:tcPr>
            <w:tcW w:w="3873" w:type="dxa"/>
          </w:tcPr>
          <w:p w:rsidR="00DD53EE" w:rsidRPr="00037545" w:rsidRDefault="00DD53EE" w:rsidP="00DD53EE">
            <w:pPr>
              <w:autoSpaceDE w:val="0"/>
              <w:autoSpaceDN w:val="0"/>
              <w:adjustRightInd w:val="0"/>
              <w:jc w:val="both"/>
              <w:rPr>
                <w:rFonts w:ascii="Soberana Sans" w:hAnsi="Soberana Sans" w:cs="Arial"/>
                <w:sz w:val="23"/>
                <w:szCs w:val="23"/>
                <w:lang w:val="es-MX"/>
              </w:rPr>
            </w:pPr>
            <w:r w:rsidRPr="007D000B">
              <w:rPr>
                <w:rFonts w:ascii="Soberana Sans" w:hAnsi="Soberana Sans" w:cs="Arial"/>
                <w:b/>
                <w:sz w:val="23"/>
                <w:szCs w:val="23"/>
                <w:lang w:val="es-MX"/>
              </w:rPr>
              <w:t>Ubicación:</w:t>
            </w:r>
            <w:r>
              <w:rPr>
                <w:rFonts w:ascii="Soberana Sans" w:hAnsi="Soberana Sans" w:cs="Arial"/>
                <w:sz w:val="23"/>
                <w:szCs w:val="23"/>
                <w:lang w:val="es-MX"/>
              </w:rPr>
              <w:t xml:space="preserve"> Pisos 12 y 13</w:t>
            </w:r>
          </w:p>
        </w:tc>
      </w:tr>
      <w:tr w:rsidR="00DD53EE" w:rsidRPr="00904CA5" w:rsidTr="00DD53EE">
        <w:tc>
          <w:tcPr>
            <w:tcW w:w="8830" w:type="dxa"/>
            <w:gridSpan w:val="2"/>
          </w:tcPr>
          <w:p w:rsidR="00DD53EE" w:rsidRPr="007D000B" w:rsidRDefault="00DD53EE" w:rsidP="00DD53EE">
            <w:pPr>
              <w:autoSpaceDE w:val="0"/>
              <w:autoSpaceDN w:val="0"/>
              <w:adjustRightInd w:val="0"/>
              <w:jc w:val="both"/>
              <w:rPr>
                <w:rFonts w:ascii="Soberana Sans" w:hAnsi="Soberana Sans" w:cs="Arial"/>
                <w:b/>
                <w:sz w:val="23"/>
                <w:szCs w:val="23"/>
              </w:rPr>
            </w:pPr>
            <w:r w:rsidRPr="007D000B">
              <w:rPr>
                <w:rFonts w:ascii="Soberana Sans" w:hAnsi="Soberana Sans" w:cs="Arial"/>
                <w:b/>
                <w:sz w:val="23"/>
                <w:szCs w:val="23"/>
              </w:rPr>
              <w:t>Cantidad: 54 usuarios</w:t>
            </w:r>
          </w:p>
          <w:p w:rsidR="00DD53EE" w:rsidRPr="00DE7041" w:rsidRDefault="00DD53EE" w:rsidP="00DD53EE">
            <w:pPr>
              <w:pStyle w:val="Prrafodelista"/>
              <w:numPr>
                <w:ilvl w:val="0"/>
                <w:numId w:val="45"/>
              </w:numPr>
              <w:autoSpaceDE w:val="0"/>
              <w:autoSpaceDN w:val="0"/>
              <w:adjustRightInd w:val="0"/>
              <w:jc w:val="both"/>
              <w:rPr>
                <w:rFonts w:ascii="Soberana Sans" w:hAnsi="Soberana Sans" w:cs="Arial"/>
                <w:sz w:val="23"/>
                <w:szCs w:val="23"/>
                <w:lang w:val="es-MX"/>
              </w:rPr>
            </w:pPr>
            <w:r>
              <w:rPr>
                <w:rFonts w:ascii="Soberana Sans" w:hAnsi="Soberana Sans" w:cs="Arial"/>
                <w:sz w:val="23"/>
                <w:szCs w:val="23"/>
                <w:lang w:val="es-MX"/>
              </w:rPr>
              <w:t xml:space="preserve">27 </w:t>
            </w:r>
            <w:r w:rsidRPr="007D000B">
              <w:rPr>
                <w:rFonts w:ascii="Soberana Sans" w:hAnsi="Soberana Sans" w:cs="Arial"/>
                <w:sz w:val="23"/>
                <w:szCs w:val="23"/>
                <w:lang w:val="es-MX"/>
              </w:rPr>
              <w:t xml:space="preserve">módulos de </w:t>
            </w:r>
            <w:r>
              <w:rPr>
                <w:rFonts w:ascii="Soberana Sans" w:hAnsi="Soberana Sans" w:cs="Arial"/>
                <w:sz w:val="23"/>
                <w:szCs w:val="23"/>
                <w:lang w:val="es-MX"/>
              </w:rPr>
              <w:t>2</w:t>
            </w:r>
            <w:r w:rsidRPr="007D000B">
              <w:rPr>
                <w:rFonts w:ascii="Soberana Sans" w:hAnsi="Soberana Sans" w:cs="Arial"/>
                <w:sz w:val="23"/>
                <w:szCs w:val="23"/>
                <w:lang w:val="es-MX"/>
              </w:rPr>
              <w:t xml:space="preserve"> usuarios de conformidad con planos arquitectónicos.</w:t>
            </w:r>
          </w:p>
        </w:tc>
      </w:tr>
      <w:tr w:rsidR="00DD53EE" w:rsidRPr="00904CA5" w:rsidTr="00DD53EE">
        <w:tc>
          <w:tcPr>
            <w:tcW w:w="8830" w:type="dxa"/>
            <w:gridSpan w:val="2"/>
          </w:tcPr>
          <w:p w:rsidR="00DD53EE" w:rsidRDefault="00DD53EE" w:rsidP="00DD53EE">
            <w:pPr>
              <w:autoSpaceDE w:val="0"/>
              <w:autoSpaceDN w:val="0"/>
              <w:adjustRightInd w:val="0"/>
              <w:jc w:val="both"/>
              <w:rPr>
                <w:rFonts w:ascii="Soberana Sans" w:hAnsi="Soberana Sans" w:cs="Arial"/>
                <w:b/>
                <w:sz w:val="22"/>
                <w:lang w:val="es-MX"/>
              </w:rPr>
            </w:pPr>
          </w:p>
          <w:p w:rsidR="00DD53EE" w:rsidRPr="00F21A7F" w:rsidRDefault="00DD53EE" w:rsidP="00DD53EE">
            <w:pPr>
              <w:autoSpaceDE w:val="0"/>
              <w:autoSpaceDN w:val="0"/>
              <w:adjustRightInd w:val="0"/>
              <w:jc w:val="both"/>
              <w:rPr>
                <w:rFonts w:ascii="Soberana Sans" w:eastAsiaTheme="minorHAnsi" w:hAnsi="Soberana Sans" w:cs="CIDFont+F5"/>
                <w:sz w:val="22"/>
                <w:lang w:val="es-MX" w:eastAsia="en-US"/>
              </w:rPr>
            </w:pPr>
            <w:r w:rsidRPr="00F21A7F">
              <w:rPr>
                <w:rFonts w:ascii="Soberana Sans" w:eastAsiaTheme="minorHAnsi" w:hAnsi="Soberana Sans" w:cs="CIDFont+F5"/>
                <w:sz w:val="22"/>
                <w:lang w:val="es-MX" w:eastAsia="en-US"/>
              </w:rPr>
              <w:t xml:space="preserve">Estación lineal para 2 personas. </w:t>
            </w:r>
          </w:p>
          <w:p w:rsidR="00DD53EE" w:rsidRPr="00F21A7F"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Default="00DD53EE" w:rsidP="00DD53EE">
            <w:pPr>
              <w:autoSpaceDE w:val="0"/>
              <w:autoSpaceDN w:val="0"/>
              <w:adjustRightInd w:val="0"/>
              <w:jc w:val="both"/>
              <w:rPr>
                <w:rFonts w:ascii="Soberana Sans" w:eastAsiaTheme="minorHAnsi" w:hAnsi="Soberana Sans" w:cs="CIDFont+F5"/>
                <w:sz w:val="22"/>
                <w:lang w:val="es-MX" w:eastAsia="en-US"/>
              </w:rPr>
            </w:pPr>
            <w:r>
              <w:rPr>
                <w:rFonts w:ascii="Soberana Sans" w:eastAsiaTheme="minorHAnsi" w:hAnsi="Soberana Sans" w:cs="CIDFont+F5"/>
                <w:sz w:val="22"/>
                <w:lang w:val="es-MX" w:eastAsia="en-US"/>
              </w:rPr>
              <w:t>D</w:t>
            </w:r>
            <w:r w:rsidRPr="00672D6D">
              <w:rPr>
                <w:rFonts w:ascii="Soberana Sans" w:eastAsiaTheme="minorHAnsi" w:hAnsi="Soberana Sans" w:cs="CIDFont+F5"/>
                <w:sz w:val="22"/>
                <w:lang w:val="es-MX" w:eastAsia="en-US"/>
              </w:rPr>
              <w:t xml:space="preserve">os cubiertas </w:t>
            </w:r>
            <w:r w:rsidRPr="00DD53EE">
              <w:rPr>
                <w:rFonts w:ascii="Soberana Sans" w:eastAsiaTheme="minorHAnsi" w:hAnsi="Soberana Sans" w:cs="CIDFont+F5"/>
                <w:sz w:val="22"/>
                <w:lang w:val="es-MX" w:eastAsia="en-US"/>
              </w:rPr>
              <w:t>de 180 x 60 cm, (tolerancia</w:t>
            </w:r>
            <w:r>
              <w:rPr>
                <w:rFonts w:ascii="Soberana Sans" w:eastAsiaTheme="minorHAnsi" w:hAnsi="Soberana Sans" w:cs="CIDFont+F5"/>
                <w:sz w:val="22"/>
                <w:lang w:val="es-MX" w:eastAsia="en-US"/>
              </w:rPr>
              <w:t xml:space="preserve"> de + 1 “)</w:t>
            </w:r>
            <w:r w:rsidRPr="00672D6D">
              <w:rPr>
                <w:rFonts w:ascii="Soberana Sans" w:eastAsiaTheme="minorHAnsi" w:hAnsi="Soberana Sans" w:cs="CIDFont+F5"/>
                <w:sz w:val="22"/>
                <w:lang w:val="es-MX" w:eastAsia="en-US"/>
              </w:rPr>
              <w:t xml:space="preserve"> fabricadas en tablero aglomerado de </w:t>
            </w:r>
            <w:r>
              <w:rPr>
                <w:rFonts w:ascii="Soberana Sans" w:eastAsiaTheme="minorHAnsi" w:hAnsi="Soberana Sans" w:cs="CIDFont+F5"/>
                <w:sz w:val="22"/>
                <w:lang w:val="es-MX" w:eastAsia="en-US"/>
              </w:rPr>
              <w:t>28</w:t>
            </w:r>
            <w:r w:rsidRPr="00672D6D">
              <w:rPr>
                <w:rFonts w:ascii="Soberana Sans" w:eastAsiaTheme="minorHAnsi" w:hAnsi="Soberana Sans" w:cs="CIDFont+F5"/>
                <w:sz w:val="22"/>
                <w:lang w:val="es-MX" w:eastAsia="en-US"/>
              </w:rPr>
              <w:t xml:space="preserve"> mm de espesor acabado en laminado plástico baja presión y trascara backer </w:t>
            </w:r>
            <w:r w:rsidRPr="00672D6D">
              <w:rPr>
                <w:rFonts w:ascii="Soberana Sans" w:eastAsiaTheme="minorHAnsi" w:hAnsi="Soberana Sans" w:cs="CIDFont+F5"/>
                <w:sz w:val="22"/>
                <w:lang w:val="es-MX" w:eastAsia="en-US"/>
              </w:rPr>
              <w:lastRenderedPageBreak/>
              <w:t>fenólico, cantos protegidos con moldura PVC de 2 mm termofusionada al mismo color del laminado. Cubierta principal</w:t>
            </w:r>
            <w:r>
              <w:rPr>
                <w:rFonts w:ascii="Soberana Sans" w:eastAsiaTheme="minorHAnsi" w:hAnsi="Soberana Sans" w:cs="CIDFont+F5"/>
                <w:sz w:val="22"/>
                <w:lang w:val="es-MX" w:eastAsia="en-US"/>
              </w:rPr>
              <w:t xml:space="preserve"> con </w:t>
            </w:r>
            <w:r w:rsidRPr="00672D6D">
              <w:rPr>
                <w:rFonts w:ascii="Soberana Sans" w:eastAsiaTheme="minorHAnsi" w:hAnsi="Soberana Sans" w:cs="CIDFont+F5"/>
                <w:sz w:val="22"/>
                <w:lang w:val="es-MX" w:eastAsia="en-US"/>
              </w:rPr>
              <w:t>tapa abatible frontal de 12 x 40 cm con esquinas redondeadas en tablero laminado mismo espesor de cubierta, con cepillo cubre polvo que permite el paso de cables de energía y voz y datos hacia la parte superior de la cubierta. Dos travesaños bajo cubierta rectangulares</w:t>
            </w:r>
            <w:r>
              <w:rPr>
                <w:rFonts w:ascii="Soberana Sans" w:eastAsiaTheme="minorHAnsi" w:hAnsi="Soberana Sans" w:cs="CIDFont+F5"/>
                <w:sz w:val="22"/>
                <w:lang w:val="es-MX" w:eastAsia="en-US"/>
              </w:rPr>
              <w:t xml:space="preserve"> de PTR </w:t>
            </w:r>
            <w:r w:rsidRPr="00672D6D">
              <w:rPr>
                <w:rFonts w:ascii="Soberana Sans" w:eastAsiaTheme="minorHAnsi" w:hAnsi="Soberana Sans" w:cs="CIDFont+F5"/>
                <w:sz w:val="22"/>
                <w:lang w:val="es-MX" w:eastAsia="en-US"/>
              </w:rPr>
              <w:t>en lámi</w:t>
            </w:r>
            <w:r>
              <w:rPr>
                <w:rFonts w:ascii="Soberana Sans" w:eastAsiaTheme="minorHAnsi" w:hAnsi="Soberana Sans" w:cs="CIDFont+F5"/>
                <w:sz w:val="22"/>
                <w:lang w:val="es-MX" w:eastAsia="en-US"/>
              </w:rPr>
              <w:t>na de acero rolada en frío calibre 16.</w:t>
            </w: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r w:rsidRPr="00672D6D">
              <w:rPr>
                <w:rFonts w:ascii="Soberana Sans" w:eastAsiaTheme="minorHAnsi" w:hAnsi="Soberana Sans" w:cs="CIDFont+F5"/>
                <w:sz w:val="22"/>
                <w:lang w:val="es-MX" w:eastAsia="en-US"/>
              </w:rPr>
              <w:t>Divisores fabricados en tablero aglomerado de 9 mm de espesor acabado laminado plástico de baja presión,</w:t>
            </w:r>
            <w:r>
              <w:rPr>
                <w:rFonts w:ascii="Soberana Sans" w:eastAsiaTheme="minorHAnsi" w:hAnsi="Soberana Sans" w:cs="CIDFont+F5"/>
                <w:sz w:val="22"/>
                <w:lang w:val="es-MX" w:eastAsia="en-US"/>
              </w:rPr>
              <w:t xml:space="preserve"> </w:t>
            </w:r>
            <w:r w:rsidRPr="00DB604C">
              <w:rPr>
                <w:rFonts w:ascii="Soberana Sans" w:eastAsiaTheme="minorHAnsi" w:hAnsi="Soberana Sans" w:cs="CIDFont+F5"/>
                <w:sz w:val="22"/>
                <w:lang w:val="es-MX" w:eastAsia="en-US"/>
              </w:rPr>
              <w:t>para pintarró</w:t>
            </w:r>
            <w:r>
              <w:rPr>
                <w:rFonts w:ascii="Soberana Sans" w:eastAsiaTheme="minorHAnsi" w:hAnsi="Soberana Sans" w:cs="CIDFont+F5"/>
                <w:sz w:val="22"/>
                <w:lang w:val="es-MX" w:eastAsia="en-US"/>
              </w:rPr>
              <w:t>n</w:t>
            </w:r>
            <w:r w:rsidRPr="00672D6D">
              <w:rPr>
                <w:rFonts w:ascii="Soberana Sans" w:eastAsiaTheme="minorHAnsi" w:hAnsi="Soberana Sans" w:cs="CIDFont+F5"/>
                <w:sz w:val="22"/>
                <w:lang w:val="es-MX" w:eastAsia="en-US"/>
              </w:rPr>
              <w:t xml:space="preserve"> soportados con herrajes ajustables tipo pinzas fabricados en aleación de Zamack y anclas fabricadas en acero cal 12.</w:t>
            </w: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Default="00DD53EE" w:rsidP="00DD53EE">
            <w:pPr>
              <w:autoSpaceDE w:val="0"/>
              <w:autoSpaceDN w:val="0"/>
              <w:adjustRightInd w:val="0"/>
              <w:jc w:val="both"/>
              <w:rPr>
                <w:rFonts w:ascii="Soberana Sans" w:eastAsiaTheme="minorHAnsi" w:hAnsi="Soberana Sans" w:cs="CIDFont+F5"/>
                <w:sz w:val="22"/>
                <w:lang w:val="es-MX" w:eastAsia="en-US"/>
              </w:rPr>
            </w:pPr>
            <w:r w:rsidRPr="00672D6D">
              <w:rPr>
                <w:rFonts w:ascii="Soberana Sans" w:eastAsiaTheme="minorHAnsi" w:hAnsi="Soberana Sans" w:cs="CIDFont+F5"/>
                <w:sz w:val="22"/>
                <w:lang w:val="es-MX" w:eastAsia="en-US"/>
              </w:rPr>
              <w:t xml:space="preserve">Canaleta de soporte y flujo de cableado de energía eléctrica, voz y datos, soportado directo a los largueros de la cubierta sin tornillería, con acabado en pintura epóxica. </w:t>
            </w:r>
          </w:p>
          <w:p w:rsidR="00DD53EE"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r w:rsidRPr="00672D6D">
              <w:rPr>
                <w:rFonts w:ascii="Soberana Sans" w:eastAsiaTheme="minorHAnsi" w:hAnsi="Soberana Sans" w:cs="CIDFont+F5"/>
                <w:sz w:val="22"/>
                <w:lang w:val="es-MX" w:eastAsia="en-US"/>
              </w:rPr>
              <w:t xml:space="preserve">Poste sube </w:t>
            </w:r>
            <w:r w:rsidR="00BA530A">
              <w:rPr>
                <w:rFonts w:ascii="Soberana Sans" w:eastAsiaTheme="minorHAnsi" w:hAnsi="Soberana Sans" w:cs="CIDFont+F5"/>
                <w:sz w:val="22"/>
                <w:lang w:val="es-MX" w:eastAsia="en-US"/>
              </w:rPr>
              <w:t xml:space="preserve">cables </w:t>
            </w:r>
            <w:r>
              <w:rPr>
                <w:rFonts w:ascii="Soberana Sans" w:eastAsiaTheme="minorHAnsi" w:hAnsi="Soberana Sans" w:cs="CIDFont+F5"/>
                <w:sz w:val="22"/>
                <w:lang w:val="es-MX" w:eastAsia="en-US"/>
              </w:rPr>
              <w:t>independiente</w:t>
            </w:r>
            <w:r w:rsidRPr="00672D6D">
              <w:rPr>
                <w:rFonts w:ascii="Soberana Sans" w:eastAsiaTheme="minorHAnsi" w:hAnsi="Soberana Sans" w:cs="CIDFont+F5"/>
                <w:sz w:val="22"/>
                <w:lang w:val="es-MX" w:eastAsia="en-US"/>
              </w:rPr>
              <w:t xml:space="preserve"> con dimensiones exteriores de 22 x 28</w:t>
            </w:r>
            <w:r>
              <w:rPr>
                <w:rFonts w:ascii="Soberana Sans" w:eastAsiaTheme="minorHAnsi" w:hAnsi="Soberana Sans" w:cs="CIDFont+F5"/>
                <w:sz w:val="22"/>
                <w:lang w:val="es-MX" w:eastAsia="en-US"/>
              </w:rPr>
              <w:t xml:space="preserve"> cm (tolerancia de +- 2 cm)</w:t>
            </w:r>
            <w:r w:rsidRPr="00672D6D">
              <w:rPr>
                <w:rFonts w:ascii="Soberana Sans" w:eastAsiaTheme="minorHAnsi" w:hAnsi="Soberana Sans" w:cs="CIDFont+F5"/>
                <w:sz w:val="22"/>
                <w:lang w:val="es-MX" w:eastAsia="en-US"/>
              </w:rPr>
              <w:t xml:space="preserve"> cm e interiores de 19 x 10 cm </w:t>
            </w:r>
            <w:r>
              <w:rPr>
                <w:rFonts w:ascii="Soberana Sans" w:eastAsiaTheme="minorHAnsi" w:hAnsi="Soberana Sans" w:cs="CIDFont+F5"/>
                <w:sz w:val="22"/>
                <w:lang w:val="es-MX" w:eastAsia="en-US"/>
              </w:rPr>
              <w:t>(tolerancia de +- 2 cm)</w:t>
            </w:r>
            <w:r w:rsidRPr="00672D6D">
              <w:rPr>
                <w:rFonts w:ascii="Soberana Sans" w:eastAsiaTheme="minorHAnsi" w:hAnsi="Soberana Sans" w:cs="CIDFont+F5"/>
                <w:sz w:val="22"/>
                <w:lang w:val="es-MX" w:eastAsia="en-US"/>
              </w:rPr>
              <w:t xml:space="preserve"> </w:t>
            </w:r>
            <w:r>
              <w:rPr>
                <w:rFonts w:ascii="Soberana Sans" w:eastAsiaTheme="minorHAnsi" w:hAnsi="Soberana Sans" w:cs="CIDFont+F5"/>
                <w:sz w:val="22"/>
                <w:lang w:val="es-MX" w:eastAsia="en-US"/>
              </w:rPr>
              <w:t>f</w:t>
            </w:r>
            <w:r w:rsidRPr="00672D6D">
              <w:rPr>
                <w:rFonts w:ascii="Soberana Sans" w:eastAsiaTheme="minorHAnsi" w:hAnsi="Soberana Sans" w:cs="CIDFont+F5"/>
                <w:sz w:val="22"/>
                <w:lang w:val="es-MX" w:eastAsia="en-US"/>
              </w:rPr>
              <w:t>abricado en lámina de acero cal</w:t>
            </w:r>
            <w:r>
              <w:rPr>
                <w:rFonts w:ascii="Soberana Sans" w:eastAsiaTheme="minorHAnsi" w:hAnsi="Soberana Sans" w:cs="CIDFont+F5"/>
                <w:sz w:val="22"/>
                <w:lang w:val="es-MX" w:eastAsia="en-US"/>
              </w:rPr>
              <w:t>ibre</w:t>
            </w:r>
            <w:r w:rsidRPr="00672D6D">
              <w:rPr>
                <w:rFonts w:ascii="Soberana Sans" w:eastAsiaTheme="minorHAnsi" w:hAnsi="Soberana Sans" w:cs="CIDFont+F5"/>
                <w:sz w:val="22"/>
                <w:lang w:val="es-MX" w:eastAsia="en-US"/>
              </w:rPr>
              <w:t xml:space="preserve"> 18, acabado en pintura electrostática. Cuenta con una tapa desmontable para el paso de cables.</w:t>
            </w: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r w:rsidRPr="00672D6D">
              <w:rPr>
                <w:rFonts w:ascii="Soberana Sans" w:eastAsiaTheme="minorHAnsi" w:hAnsi="Soberana Sans" w:cs="CIDFont+F5"/>
                <w:sz w:val="22"/>
                <w:lang w:val="es-MX" w:eastAsia="en-US"/>
              </w:rPr>
              <w:t xml:space="preserve">Patas de perfil cuadrado de 2” x 2” </w:t>
            </w:r>
            <w:r>
              <w:rPr>
                <w:rFonts w:ascii="Soberana Sans" w:eastAsiaTheme="minorHAnsi" w:hAnsi="Soberana Sans" w:cs="CIDFont+F5"/>
                <w:sz w:val="22"/>
                <w:lang w:val="es-MX" w:eastAsia="en-US"/>
              </w:rPr>
              <w:t>(tolerancia de + 1 “)</w:t>
            </w:r>
            <w:r w:rsidR="00BA530A">
              <w:rPr>
                <w:rFonts w:ascii="Soberana Sans" w:eastAsiaTheme="minorHAnsi" w:hAnsi="Soberana Sans" w:cs="CIDFont+F5"/>
                <w:sz w:val="22"/>
                <w:lang w:val="es-MX" w:eastAsia="en-US"/>
              </w:rPr>
              <w:t xml:space="preserve"> Fondo total de 60 cm, en lá</w:t>
            </w:r>
            <w:r w:rsidRPr="00672D6D">
              <w:rPr>
                <w:rFonts w:ascii="Soberana Sans" w:eastAsiaTheme="minorHAnsi" w:hAnsi="Soberana Sans" w:cs="CIDFont+F5"/>
                <w:sz w:val="22"/>
                <w:lang w:val="es-MX" w:eastAsia="en-US"/>
              </w:rPr>
              <w:t xml:space="preserve">mina de acero rolada en frío, cal 16, Las patas incluyen niveladores en polipropileno para compensar desniveles en piso. </w:t>
            </w:r>
          </w:p>
          <w:p w:rsidR="00DD53EE" w:rsidRPr="00672D6D" w:rsidRDefault="00DD53EE" w:rsidP="00DD53EE">
            <w:pPr>
              <w:autoSpaceDE w:val="0"/>
              <w:autoSpaceDN w:val="0"/>
              <w:adjustRightInd w:val="0"/>
              <w:jc w:val="both"/>
              <w:rPr>
                <w:rFonts w:ascii="Soberana Sans" w:eastAsiaTheme="minorHAnsi" w:hAnsi="Soberana Sans" w:cs="CIDFont+F5"/>
                <w:sz w:val="22"/>
                <w:lang w:val="es-MX" w:eastAsia="en-US"/>
              </w:rPr>
            </w:pPr>
          </w:p>
          <w:p w:rsidR="00DD53EE" w:rsidRPr="00BB035B" w:rsidRDefault="00DD53EE" w:rsidP="00DD53EE">
            <w:pPr>
              <w:widowControl w:val="0"/>
              <w:suppressAutoHyphens/>
              <w:contextualSpacing/>
              <w:jc w:val="both"/>
              <w:rPr>
                <w:rFonts w:ascii="Soberana Sans" w:eastAsiaTheme="minorHAnsi" w:hAnsi="Soberana Sans" w:cs="CIDFont+F5"/>
                <w:sz w:val="22"/>
                <w:lang w:val="es-MX" w:eastAsia="en-US"/>
              </w:rPr>
            </w:pPr>
            <w:r w:rsidRPr="00672D6D">
              <w:rPr>
                <w:rFonts w:ascii="Soberana Sans" w:eastAsiaTheme="minorHAnsi" w:hAnsi="Soberana Sans" w:cs="CIDFont+F5"/>
                <w:sz w:val="22"/>
                <w:lang w:val="es-MX" w:eastAsia="en-US"/>
              </w:rPr>
              <w:t xml:space="preserve">Credenza lateral por usuario de 120 cms </w:t>
            </w:r>
            <w:r>
              <w:rPr>
                <w:rFonts w:ascii="Soberana Sans" w:eastAsiaTheme="minorHAnsi" w:hAnsi="Soberana Sans" w:cs="CIDFont+F5"/>
                <w:sz w:val="22"/>
                <w:lang w:val="es-MX" w:eastAsia="en-US"/>
              </w:rPr>
              <w:t xml:space="preserve"> de l</w:t>
            </w:r>
            <w:r w:rsidRPr="00672D6D">
              <w:rPr>
                <w:rFonts w:ascii="Soberana Sans" w:eastAsiaTheme="minorHAnsi" w:hAnsi="Soberana Sans" w:cs="CIDFont+F5"/>
                <w:sz w:val="22"/>
                <w:lang w:val="es-MX" w:eastAsia="en-US"/>
              </w:rPr>
              <w:t>argo</w:t>
            </w:r>
            <w:r>
              <w:rPr>
                <w:rFonts w:ascii="Soberana Sans" w:eastAsiaTheme="minorHAnsi" w:hAnsi="Soberana Sans" w:cs="CIDFont+F5"/>
                <w:sz w:val="22"/>
                <w:lang w:val="es-MX" w:eastAsia="en-US"/>
              </w:rPr>
              <w:t xml:space="preserve"> (tolerancia de +- 2 cm)</w:t>
            </w:r>
            <w:r w:rsidRPr="00672D6D">
              <w:rPr>
                <w:rFonts w:ascii="Soberana Sans" w:eastAsiaTheme="minorHAnsi" w:hAnsi="Soberana Sans" w:cs="CIDFont+F5"/>
                <w:sz w:val="22"/>
                <w:lang w:val="es-MX" w:eastAsia="en-US"/>
              </w:rPr>
              <w:t xml:space="preserve">  x 45 cms</w:t>
            </w:r>
            <w:r>
              <w:rPr>
                <w:rFonts w:ascii="Soberana Sans" w:eastAsiaTheme="minorHAnsi" w:hAnsi="Soberana Sans" w:cs="CIDFont+F5"/>
                <w:sz w:val="22"/>
                <w:lang w:val="es-MX" w:eastAsia="en-US"/>
              </w:rPr>
              <w:t xml:space="preserve"> de f</w:t>
            </w:r>
            <w:r w:rsidRPr="00672D6D">
              <w:rPr>
                <w:rFonts w:ascii="Soberana Sans" w:eastAsiaTheme="minorHAnsi" w:hAnsi="Soberana Sans" w:cs="CIDFont+F5"/>
                <w:sz w:val="22"/>
                <w:lang w:val="es-MX" w:eastAsia="en-US"/>
              </w:rPr>
              <w:t xml:space="preserve">ondo </w:t>
            </w:r>
            <w:r>
              <w:rPr>
                <w:rFonts w:ascii="Soberana Sans" w:eastAsiaTheme="minorHAnsi" w:hAnsi="Soberana Sans" w:cs="CIDFont+F5"/>
                <w:sz w:val="22"/>
                <w:lang w:val="es-MX" w:eastAsia="en-US"/>
              </w:rPr>
              <w:t xml:space="preserve"> (tolerancia de +- 2 cm)</w:t>
            </w:r>
            <w:r w:rsidRPr="00672D6D">
              <w:rPr>
                <w:rFonts w:ascii="Soberana Sans" w:eastAsiaTheme="minorHAnsi" w:hAnsi="Soberana Sans" w:cs="CIDFont+F5"/>
                <w:sz w:val="22"/>
                <w:lang w:val="es-MX" w:eastAsia="en-US"/>
              </w:rPr>
              <w:t xml:space="preserve"> x 7</w:t>
            </w:r>
            <w:r>
              <w:rPr>
                <w:rFonts w:ascii="Soberana Sans" w:eastAsiaTheme="minorHAnsi" w:hAnsi="Soberana Sans" w:cs="CIDFont+F5"/>
                <w:sz w:val="22"/>
                <w:lang w:val="es-MX" w:eastAsia="en-US"/>
              </w:rPr>
              <w:t>5</w:t>
            </w:r>
            <w:r w:rsidRPr="00672D6D">
              <w:rPr>
                <w:rFonts w:ascii="Soberana Sans" w:eastAsiaTheme="minorHAnsi" w:hAnsi="Soberana Sans" w:cs="CIDFont+F5"/>
                <w:sz w:val="22"/>
                <w:lang w:val="es-MX" w:eastAsia="en-US"/>
              </w:rPr>
              <w:t xml:space="preserve"> cms </w:t>
            </w:r>
            <w:r>
              <w:rPr>
                <w:rFonts w:ascii="Soberana Sans" w:eastAsiaTheme="minorHAnsi" w:hAnsi="Soberana Sans" w:cs="CIDFont+F5"/>
                <w:sz w:val="22"/>
                <w:lang w:val="es-MX" w:eastAsia="en-US"/>
              </w:rPr>
              <w:t>de a</w:t>
            </w:r>
            <w:r w:rsidRPr="00672D6D">
              <w:rPr>
                <w:rFonts w:ascii="Soberana Sans" w:eastAsiaTheme="minorHAnsi" w:hAnsi="Soberana Sans" w:cs="CIDFont+F5"/>
                <w:sz w:val="22"/>
                <w:lang w:val="es-MX" w:eastAsia="en-US"/>
              </w:rPr>
              <w:t>lto</w:t>
            </w:r>
            <w:r>
              <w:rPr>
                <w:rFonts w:ascii="Soberana Sans" w:eastAsiaTheme="minorHAnsi" w:hAnsi="Soberana Sans" w:cs="CIDFont+F5"/>
                <w:sz w:val="22"/>
                <w:lang w:val="es-MX" w:eastAsia="en-US"/>
              </w:rPr>
              <w:t xml:space="preserve"> (tolerancia de +- 1 cm), c</w:t>
            </w:r>
            <w:r w:rsidRPr="00672D6D">
              <w:rPr>
                <w:rFonts w:ascii="Soberana Sans" w:eastAsiaTheme="minorHAnsi" w:hAnsi="Soberana Sans" w:cs="CIDFont+F5"/>
                <w:sz w:val="22"/>
                <w:lang w:val="es-MX" w:eastAsia="en-US"/>
              </w:rPr>
              <w:t>ompuesta por 2 secciones de gu</w:t>
            </w:r>
            <w:r>
              <w:rPr>
                <w:rFonts w:ascii="Soberana Sans" w:eastAsiaTheme="minorHAnsi" w:hAnsi="Soberana Sans" w:cs="CIDFont+F5"/>
                <w:sz w:val="22"/>
                <w:lang w:val="es-MX" w:eastAsia="en-US"/>
              </w:rPr>
              <w:t xml:space="preserve">arda: cajones, 2 papeleros </w:t>
            </w:r>
            <w:r w:rsidRPr="00672D6D">
              <w:rPr>
                <w:rFonts w:ascii="Soberana Sans" w:eastAsiaTheme="minorHAnsi" w:hAnsi="Soberana Sans" w:cs="CIDFont+F5"/>
                <w:sz w:val="22"/>
                <w:lang w:val="es-MX" w:eastAsia="en-US"/>
              </w:rPr>
              <w:t>y un cajón para archivo, una sección con entr</w:t>
            </w:r>
            <w:r>
              <w:rPr>
                <w:rFonts w:ascii="Soberana Sans" w:eastAsiaTheme="minorHAnsi" w:hAnsi="Soberana Sans" w:cs="CIDFont+F5"/>
                <w:sz w:val="22"/>
                <w:lang w:val="es-MX" w:eastAsia="en-US"/>
              </w:rPr>
              <w:t>epaño ajustables a cada 2.5 cm, f</w:t>
            </w:r>
            <w:r w:rsidRPr="00672D6D">
              <w:rPr>
                <w:rFonts w:ascii="Soberana Sans" w:eastAsiaTheme="minorHAnsi" w:hAnsi="Soberana Sans" w:cs="CIDFont+F5"/>
                <w:sz w:val="22"/>
                <w:lang w:val="es-MX" w:eastAsia="en-US"/>
              </w:rPr>
              <w:t xml:space="preserve">abricada en tablero aglomerado de </w:t>
            </w:r>
            <w:r>
              <w:rPr>
                <w:rFonts w:ascii="Soberana Sans" w:eastAsiaTheme="minorHAnsi" w:hAnsi="Soberana Sans" w:cs="CIDFont+F5"/>
                <w:sz w:val="22"/>
                <w:lang w:val="es-MX" w:eastAsia="en-US"/>
              </w:rPr>
              <w:t xml:space="preserve">28 </w:t>
            </w:r>
            <w:r w:rsidRPr="00672D6D">
              <w:rPr>
                <w:rFonts w:ascii="Soberana Sans" w:eastAsiaTheme="minorHAnsi" w:hAnsi="Soberana Sans" w:cs="CIDFont+F5"/>
                <w:sz w:val="22"/>
                <w:lang w:val="es-MX" w:eastAsia="en-US"/>
              </w:rPr>
              <w:t xml:space="preserve">mm con acabado en laminado plástico de baja presión por ambas caras y moldura perimetral en cantos de 2 mm espesor termofusionada al mismo color del laminado. Jaladeras metálicas en los frentes de cajón y cerradura de seguridad tipo cilindro. Zoclo inferior de 11 cm alto </w:t>
            </w:r>
            <w:r>
              <w:rPr>
                <w:rFonts w:ascii="Soberana Sans" w:eastAsiaTheme="minorHAnsi" w:hAnsi="Soberana Sans" w:cs="CIDFont+F5"/>
                <w:sz w:val="22"/>
                <w:lang w:val="es-MX" w:eastAsia="en-US"/>
              </w:rPr>
              <w:t>(tolerancia de +- 2 cm)</w:t>
            </w:r>
            <w:r w:rsidRPr="00672D6D">
              <w:rPr>
                <w:rFonts w:ascii="Soberana Sans" w:eastAsiaTheme="minorHAnsi" w:hAnsi="Soberana Sans" w:cs="CIDFont+F5"/>
                <w:sz w:val="22"/>
                <w:lang w:val="es-MX" w:eastAsia="en-US"/>
              </w:rPr>
              <w:t xml:space="preserve"> que incluye 4 niveladores en polipropileno </w:t>
            </w:r>
          </w:p>
          <w:p w:rsidR="00DD53EE" w:rsidRPr="00F21A7F" w:rsidRDefault="00DD53EE" w:rsidP="00DD53EE">
            <w:pPr>
              <w:widowControl w:val="0"/>
              <w:suppressAutoHyphens/>
              <w:contextualSpacing/>
              <w:jc w:val="both"/>
              <w:rPr>
                <w:rFonts w:ascii="Soberana Sans" w:hAnsi="Soberana Sans" w:cs="Arial"/>
                <w:b/>
                <w:sz w:val="22"/>
                <w:lang w:val="es-MX"/>
              </w:rPr>
            </w:pPr>
            <w:r w:rsidRPr="00F21A7F">
              <w:rPr>
                <w:rFonts w:ascii="Soberana Sans" w:hAnsi="Soberana Sans" w:cs="Arial"/>
                <w:b/>
                <w:sz w:val="22"/>
                <w:lang w:val="es-MX"/>
              </w:rPr>
              <w:t>Importante:</w:t>
            </w:r>
          </w:p>
          <w:p w:rsidR="00DD53EE" w:rsidRPr="00F21A7F" w:rsidRDefault="00DD53EE" w:rsidP="00DD53EE">
            <w:pPr>
              <w:widowControl w:val="0"/>
              <w:suppressAutoHyphens/>
              <w:contextualSpacing/>
              <w:jc w:val="both"/>
              <w:rPr>
                <w:rFonts w:ascii="Soberana Sans" w:hAnsi="Soberana Sans" w:cs="Arial"/>
                <w:b/>
                <w:sz w:val="22"/>
                <w:lang w:val="es-MX"/>
              </w:rPr>
            </w:pPr>
            <w:r w:rsidRPr="00F21A7F">
              <w:rPr>
                <w:rFonts w:ascii="Soberana Sans" w:hAnsi="Soberana Sans" w:cs="Arial"/>
                <w:b/>
                <w:sz w:val="22"/>
                <w:lang w:val="es-MX"/>
              </w:rPr>
              <w:t>El Licitante que resulte adjudicado en esta partida, deberá hacer el trazo de las estaciones de trabajo en las instalaciones de la COFECE con la finalidad de establecer de manera clara la ubicación de las instalaciones eléctricas y de voz y datos.</w:t>
            </w:r>
          </w:p>
          <w:p w:rsidR="00DD53EE" w:rsidRDefault="00DD53EE" w:rsidP="00DD53EE">
            <w:pPr>
              <w:widowControl w:val="0"/>
              <w:suppressAutoHyphens/>
              <w:contextualSpacing/>
              <w:jc w:val="both"/>
              <w:rPr>
                <w:rFonts w:ascii="Soberana Sans" w:hAnsi="Soberana Sans" w:cs="Arial"/>
                <w:b/>
                <w:sz w:val="22"/>
                <w:lang w:val="es-MX"/>
              </w:rPr>
            </w:pPr>
          </w:p>
          <w:p w:rsidR="00DD53EE" w:rsidRPr="008977A6" w:rsidRDefault="00DD53EE" w:rsidP="00DD53EE">
            <w:pPr>
              <w:pStyle w:val="Textoindependiente"/>
              <w:jc w:val="both"/>
              <w:rPr>
                <w:rFonts w:ascii="Soberana Sans" w:hAnsi="Soberana Sans" w:cs="Arial"/>
                <w:sz w:val="22"/>
                <w:szCs w:val="22"/>
                <w:lang w:val="es-ES"/>
              </w:rPr>
            </w:pPr>
            <w:r>
              <w:rPr>
                <w:rFonts w:ascii="Soberana Sans" w:hAnsi="Soberana Sans" w:cs="Arial"/>
                <w:b/>
                <w:sz w:val="22"/>
                <w:szCs w:val="22"/>
              </w:rPr>
              <w:t>De manera indispensable el licitante deberá</w:t>
            </w:r>
            <w:r w:rsidRPr="00904CA5">
              <w:rPr>
                <w:rFonts w:ascii="Soberana Sans" w:hAnsi="Soberana Sans" w:cs="Arial"/>
                <w:b/>
                <w:sz w:val="22"/>
                <w:szCs w:val="22"/>
              </w:rPr>
              <w:t xml:space="preserve"> presentar </w:t>
            </w:r>
            <w:r>
              <w:rPr>
                <w:rFonts w:ascii="Soberana Sans" w:hAnsi="Soberana Sans" w:cs="Arial"/>
                <w:b/>
                <w:sz w:val="22"/>
                <w:szCs w:val="22"/>
              </w:rPr>
              <w:t xml:space="preserve">muestrario de laminados y bases </w:t>
            </w:r>
            <w:r w:rsidRPr="00904CA5">
              <w:rPr>
                <w:rFonts w:ascii="Soberana Sans" w:hAnsi="Soberana Sans" w:cs="Arial"/>
                <w:b/>
                <w:sz w:val="22"/>
                <w:szCs w:val="22"/>
              </w:rPr>
              <w:t>para elección.</w:t>
            </w:r>
            <w:r w:rsidRPr="00904CA5">
              <w:rPr>
                <w:rFonts w:ascii="Soberana Sans" w:hAnsi="Soberana Sans" w:cs="Arial"/>
                <w:sz w:val="22"/>
                <w:szCs w:val="22"/>
              </w:rPr>
              <w:t xml:space="preserve"> </w:t>
            </w:r>
          </w:p>
          <w:p w:rsidR="00DD53EE" w:rsidRPr="00F21A7F" w:rsidRDefault="00DD53EE" w:rsidP="00DD53EE">
            <w:pPr>
              <w:widowControl w:val="0"/>
              <w:suppressAutoHyphens/>
              <w:contextualSpacing/>
              <w:jc w:val="both"/>
              <w:rPr>
                <w:rFonts w:ascii="Soberana Sans" w:hAnsi="Soberana Sans" w:cs="Arial"/>
                <w:b/>
                <w:sz w:val="22"/>
                <w:lang w:val="es-MX"/>
              </w:rPr>
            </w:pPr>
          </w:p>
        </w:tc>
      </w:tr>
      <w:tr w:rsidR="00DD53EE" w:rsidRPr="00904CA5" w:rsidTr="00DD53EE">
        <w:tblPrEx>
          <w:tblCellMar>
            <w:left w:w="70" w:type="dxa"/>
            <w:right w:w="70" w:type="dxa"/>
          </w:tblCellMar>
        </w:tblPrEx>
        <w:tc>
          <w:tcPr>
            <w:tcW w:w="8830" w:type="dxa"/>
            <w:gridSpan w:val="2"/>
          </w:tcPr>
          <w:p w:rsidR="00DD53EE" w:rsidRDefault="00DD53EE" w:rsidP="00DD53EE">
            <w:pPr>
              <w:jc w:val="both"/>
              <w:rPr>
                <w:rFonts w:ascii="Soberana Sans" w:hAnsi="Soberana Sans" w:cs="Arial"/>
                <w:b/>
                <w:sz w:val="22"/>
                <w:szCs w:val="22"/>
                <w:lang w:val="es-MX"/>
              </w:rPr>
            </w:pPr>
          </w:p>
          <w:p w:rsidR="00DD53EE" w:rsidRDefault="00DD53EE" w:rsidP="00DD53EE">
            <w:pPr>
              <w:pStyle w:val="Textoindependiente"/>
              <w:jc w:val="both"/>
              <w:rPr>
                <w:rFonts w:ascii="Soberana Sans" w:hAnsi="Soberana Sans" w:cs="Arial"/>
                <w:b/>
                <w:sz w:val="22"/>
                <w:szCs w:val="22"/>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5ACCB75D" wp14:editId="7AA34991">
                  <wp:extent cx="5448300" cy="2757943"/>
                  <wp:effectExtent l="0" t="0" r="0" b="444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53946" cy="2760801"/>
                          </a:xfrm>
                          <a:prstGeom prst="rect">
                            <a:avLst/>
                          </a:prstGeom>
                        </pic:spPr>
                      </pic:pic>
                    </a:graphicData>
                  </a:graphic>
                </wp:inline>
              </w:drawing>
            </w:r>
          </w:p>
          <w:p w:rsidR="00DD53EE" w:rsidRDefault="00DD53EE" w:rsidP="00DD53EE">
            <w:pPr>
              <w:jc w:val="both"/>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r>
              <w:rPr>
                <w:noProof/>
              </w:rPr>
              <w:drawing>
                <wp:inline distT="0" distB="0" distL="0" distR="0" wp14:anchorId="654A3742" wp14:editId="6B36DB48">
                  <wp:extent cx="3134360" cy="2197100"/>
                  <wp:effectExtent l="0" t="0" r="8890" b="0"/>
                  <wp:docPr id="5" name="Imagen 51">
                    <a:extLst xmlns:a="http://schemas.openxmlformats.org/drawingml/2006/main">
                      <a:ext uri="{FF2B5EF4-FFF2-40B4-BE49-F238E27FC236}">
                        <a16:creationId xmlns:a16="http://schemas.microsoft.com/office/drawing/2014/main" id="{00000000-0008-0000-0100-00003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n 51">
                            <a:extLst>
                              <a:ext uri="{FF2B5EF4-FFF2-40B4-BE49-F238E27FC236}">
                                <a16:creationId xmlns:a16="http://schemas.microsoft.com/office/drawing/2014/main" id="{00000000-0008-0000-0100-000034000000}"/>
                              </a:ext>
                            </a:extLst>
                          </pic:cNvPr>
                          <pic:cNvPicPr>
                            <a:picLocks noChangeAspect="1"/>
                          </pic:cNvPicPr>
                        </pic:nvPicPr>
                        <pic:blipFill>
                          <a:blip r:embed="rId14" cstate="print">
                            <a:biLevel thresh="75000"/>
                            <a:extLst>
                              <a:ext uri="{BEBA8EAE-BF5A-486C-A8C5-ECC9F3942E4B}">
                                <a14:imgProps xmlns:a14="http://schemas.microsoft.com/office/drawing/2010/main">
                                  <a14:imgLayer r:embed="rId15">
                                    <a14:imgEffect>
                                      <a14:saturation sat="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155996" cy="2212266"/>
                          </a:xfrm>
                          <a:prstGeom prst="rect">
                            <a:avLst/>
                          </a:prstGeom>
                        </pic:spPr>
                      </pic:pic>
                    </a:graphicData>
                  </a:graphic>
                </wp:inline>
              </w:drawing>
            </w:r>
            <w:r w:rsidRPr="00904CA5">
              <w:rPr>
                <w:rFonts w:ascii="Soberana Sans" w:hAnsi="Soberana Sans"/>
                <w:noProof/>
                <w:sz w:val="22"/>
                <w:szCs w:val="22"/>
              </w:rPr>
              <w:drawing>
                <wp:inline distT="0" distB="0" distL="0" distR="0" wp14:anchorId="3287401C" wp14:editId="09B33BD4">
                  <wp:extent cx="2260173" cy="2025015"/>
                  <wp:effectExtent l="0" t="0" r="6985" b="0"/>
                  <wp:docPr id="24" name="Imagen 24" descr="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CA5BB94-1243-4BCE-A1B9-52AF55CE4BF2" descr="image1.jpeg"/>
                          <pic:cNvPicPr>
                            <a:picLocks noChangeAspect="1" noChangeArrowheads="1"/>
                          </pic:cNvPicPr>
                        </pic:nvPicPr>
                        <pic:blipFill>
                          <a:blip r:embed="rId16" r:link="rId17" cstate="print">
                            <a:extLst>
                              <a:ext uri="{28A0092B-C50C-407E-A947-70E740481C1C}">
                                <a14:useLocalDpi xmlns:a14="http://schemas.microsoft.com/office/drawing/2010/main" val="0"/>
                              </a:ext>
                            </a:extLst>
                          </a:blip>
                          <a:srcRect/>
                          <a:stretch>
                            <a:fillRect/>
                          </a:stretch>
                        </pic:blipFill>
                        <pic:spPr bwMode="auto">
                          <a:xfrm>
                            <a:off x="0" y="0"/>
                            <a:ext cx="2262056" cy="2026702"/>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r>
              <w:rPr>
                <w:rFonts w:ascii="Times New Roman" w:hAnsi="Times New Roman"/>
                <w:noProof/>
              </w:rPr>
              <w:drawing>
                <wp:anchor distT="0" distB="0" distL="114300" distR="114300" simplePos="0" relativeHeight="251671552" behindDoc="0" locked="0" layoutInCell="1" allowOverlap="1" wp14:anchorId="3C0AFCB2" wp14:editId="0C8D19D9">
                  <wp:simplePos x="0" y="0"/>
                  <wp:positionH relativeFrom="column">
                    <wp:posOffset>6477000</wp:posOffset>
                  </wp:positionH>
                  <wp:positionV relativeFrom="paragraph">
                    <wp:posOffset>9897110</wp:posOffset>
                  </wp:positionV>
                  <wp:extent cx="4705350" cy="3399790"/>
                  <wp:effectExtent l="0" t="0" r="0" b="0"/>
                  <wp:wrapNone/>
                  <wp:docPr id="2262" name="Imagen 2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8">
                            <a:extLst>
                              <a:ext uri="{28A0092B-C50C-407E-A947-70E740481C1C}">
                                <a14:useLocalDpi xmlns:a14="http://schemas.microsoft.com/office/drawing/2010/main" val="0"/>
                              </a:ext>
                            </a:extLst>
                          </a:blip>
                          <a:srcRect t="1666"/>
                          <a:stretch>
                            <a:fillRect/>
                          </a:stretch>
                        </pic:blipFill>
                        <pic:spPr bwMode="auto">
                          <a:xfrm>
                            <a:off x="0" y="0"/>
                            <a:ext cx="4705350" cy="339979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noProof/>
              </w:rPr>
              <w:drawing>
                <wp:anchor distT="0" distB="0" distL="114300" distR="114300" simplePos="0" relativeHeight="251670528" behindDoc="0" locked="0" layoutInCell="1" allowOverlap="1" wp14:anchorId="1C2563DD" wp14:editId="6174DA71">
                  <wp:simplePos x="0" y="0"/>
                  <wp:positionH relativeFrom="column">
                    <wp:posOffset>6477000</wp:posOffset>
                  </wp:positionH>
                  <wp:positionV relativeFrom="paragraph">
                    <wp:posOffset>9897110</wp:posOffset>
                  </wp:positionV>
                  <wp:extent cx="4705350" cy="3399790"/>
                  <wp:effectExtent l="0" t="0" r="0" b="0"/>
                  <wp:wrapNone/>
                  <wp:docPr id="2261" name="Imagen 2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8">
                            <a:extLst>
                              <a:ext uri="{28A0092B-C50C-407E-A947-70E740481C1C}">
                                <a14:useLocalDpi xmlns:a14="http://schemas.microsoft.com/office/drawing/2010/main" val="0"/>
                              </a:ext>
                            </a:extLst>
                          </a:blip>
                          <a:srcRect t="1666"/>
                          <a:stretch>
                            <a:fillRect/>
                          </a:stretch>
                        </pic:blipFill>
                        <pic:spPr bwMode="auto">
                          <a:xfrm>
                            <a:off x="0" y="0"/>
                            <a:ext cx="4705350" cy="3399790"/>
                          </a:xfrm>
                          <a:prstGeom prst="rect">
                            <a:avLst/>
                          </a:prstGeom>
                          <a:noFill/>
                        </pic:spPr>
                      </pic:pic>
                    </a:graphicData>
                  </a:graphic>
                  <wp14:sizeRelH relativeFrom="margin">
                    <wp14:pctWidth>0</wp14:pctWidth>
                  </wp14:sizeRelH>
                  <wp14:sizeRelV relativeFrom="margin">
                    <wp14:pctHeight>0</wp14:pctHeight>
                  </wp14:sizeRelV>
                </wp:anchor>
              </w:drawing>
            </w:r>
          </w:p>
          <w:p w:rsidR="00DD53EE" w:rsidRPr="00904CA5" w:rsidRDefault="00DD53EE" w:rsidP="00DD53EE">
            <w:pPr>
              <w:jc w:val="both"/>
              <w:rPr>
                <w:rFonts w:ascii="Soberana Sans" w:hAnsi="Soberana Sans" w:cs="Arial"/>
                <w:b/>
                <w:sz w:val="22"/>
                <w:szCs w:val="22"/>
                <w:lang w:val="es-MX"/>
              </w:rPr>
            </w:pPr>
          </w:p>
        </w:tc>
      </w:tr>
    </w:tbl>
    <w:p w:rsidR="00DD53EE" w:rsidRPr="00904CA5" w:rsidRDefault="00DD53EE" w:rsidP="00DD53EE">
      <w:pPr>
        <w:autoSpaceDE w:val="0"/>
        <w:autoSpaceDN w:val="0"/>
        <w:adjustRightInd w:val="0"/>
        <w:rPr>
          <w:rFonts w:ascii="Soberana Sans" w:hAnsi="Soberana Sans" w:cs="Arial"/>
          <w:sz w:val="22"/>
          <w:szCs w:val="22"/>
          <w:lang w:val="es-MX"/>
        </w:rPr>
      </w:pPr>
    </w:p>
    <w:tbl>
      <w:tblPr>
        <w:tblStyle w:val="Tablaconcuadrcula"/>
        <w:tblW w:w="0" w:type="auto"/>
        <w:tblLook w:val="04A0" w:firstRow="1" w:lastRow="0" w:firstColumn="1" w:lastColumn="0" w:noHBand="0" w:noVBand="1"/>
      </w:tblPr>
      <w:tblGrid>
        <w:gridCol w:w="4537"/>
        <w:gridCol w:w="4293"/>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u w:val="single"/>
              </w:rPr>
              <w:t xml:space="preserve">PARTIDA 1: </w:t>
            </w:r>
            <w:r>
              <w:rPr>
                <w:rFonts w:ascii="Soberana Sans" w:hAnsi="Soberana Sans" w:cs="Arial"/>
                <w:b/>
                <w:sz w:val="22"/>
                <w:szCs w:val="22"/>
                <w:u w:val="single"/>
              </w:rPr>
              <w:t>ESTACIONES DE TRABAJO</w:t>
            </w:r>
          </w:p>
        </w:tc>
      </w:tr>
      <w:tr w:rsidR="00DD53EE" w:rsidRPr="00904CA5" w:rsidTr="00DD53EE">
        <w:trPr>
          <w:trHeight w:val="593"/>
        </w:trPr>
        <w:tc>
          <w:tcPr>
            <w:tcW w:w="4815" w:type="dxa"/>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1.2</w:t>
            </w:r>
            <w:r w:rsidR="007569DC">
              <w:rPr>
                <w:rFonts w:ascii="Soberana Sans" w:hAnsi="Soberana Sans" w:cs="Arial"/>
                <w:b/>
                <w:sz w:val="22"/>
                <w:szCs w:val="22"/>
              </w:rPr>
              <w:t xml:space="preserve"> Muebles de archivo</w:t>
            </w:r>
            <w:r>
              <w:rPr>
                <w:rFonts w:ascii="Soberana Sans" w:hAnsi="Soberana Sans" w:cs="Arial"/>
                <w:b/>
                <w:sz w:val="22"/>
                <w:szCs w:val="22"/>
              </w:rPr>
              <w:t xml:space="preserve"> </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lang w:val="es-MX"/>
              </w:rPr>
              <w:t>Ubicación:</w:t>
            </w:r>
            <w:r w:rsidRPr="00904CA5">
              <w:rPr>
                <w:rFonts w:ascii="Soberana Sans" w:hAnsi="Soberana Sans" w:cs="Arial"/>
                <w:sz w:val="22"/>
                <w:szCs w:val="22"/>
                <w:lang w:val="es-MX"/>
              </w:rPr>
              <w:t xml:space="preserve"> </w:t>
            </w:r>
          </w:p>
          <w:p w:rsidR="00DD53EE" w:rsidRPr="0000235D" w:rsidRDefault="00DD53EE" w:rsidP="00DD53EE">
            <w:pPr>
              <w:pStyle w:val="Textoindependiente"/>
              <w:spacing w:after="0"/>
              <w:jc w:val="both"/>
              <w:rPr>
                <w:rFonts w:ascii="Soberana Sans" w:hAnsi="Soberana Sans" w:cs="Arial"/>
                <w:b/>
                <w:sz w:val="22"/>
                <w:szCs w:val="22"/>
              </w:rPr>
            </w:pPr>
            <w:r w:rsidRPr="0000235D">
              <w:rPr>
                <w:rFonts w:ascii="Soberana Sans" w:hAnsi="Soberana Sans" w:cs="Arial"/>
                <w:b/>
                <w:sz w:val="22"/>
                <w:szCs w:val="22"/>
              </w:rPr>
              <w:t xml:space="preserve">Estaciones de trabajo pisos </w:t>
            </w:r>
            <w:r>
              <w:rPr>
                <w:rFonts w:ascii="Soberana Sans" w:hAnsi="Soberana Sans" w:cs="Arial"/>
                <w:b/>
                <w:sz w:val="22"/>
                <w:szCs w:val="22"/>
              </w:rPr>
              <w:t>5 al 13</w:t>
            </w: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422</w:t>
            </w:r>
            <w:r w:rsidRPr="00904CA5">
              <w:rPr>
                <w:rFonts w:ascii="Soberana Sans" w:hAnsi="Soberana Sans" w:cs="Arial"/>
                <w:b/>
                <w:sz w:val="22"/>
                <w:szCs w:val="22"/>
              </w:rPr>
              <w:t xml:space="preserve"> armarios </w:t>
            </w:r>
            <w:r w:rsidRPr="0000235D">
              <w:rPr>
                <w:rFonts w:ascii="Soberana Sans" w:hAnsi="Soberana Sans" w:cs="Arial"/>
                <w:b/>
                <w:sz w:val="22"/>
                <w:szCs w:val="22"/>
              </w:rPr>
              <w:t xml:space="preserve">de </w:t>
            </w:r>
            <w:r w:rsidRPr="00D27FE3">
              <w:rPr>
                <w:rFonts w:ascii="Soberana Sans" w:hAnsi="Soberana Sans" w:cs="Arial"/>
                <w:b/>
                <w:sz w:val="22"/>
                <w:szCs w:val="22"/>
              </w:rPr>
              <w:t>90 x 45 x 75</w:t>
            </w:r>
            <w:r>
              <w:rPr>
                <w:rFonts w:ascii="Soberana Sans" w:hAnsi="Soberana Sans" w:cs="Arial"/>
                <w:b/>
                <w:sz w:val="22"/>
                <w:szCs w:val="22"/>
              </w:rPr>
              <w:t xml:space="preserve"> cms</w:t>
            </w:r>
          </w:p>
        </w:tc>
      </w:tr>
      <w:tr w:rsidR="00DD53EE" w:rsidRPr="00904CA5" w:rsidTr="00DD53EE">
        <w:tc>
          <w:tcPr>
            <w:tcW w:w="9394" w:type="dxa"/>
            <w:gridSpan w:val="2"/>
          </w:tcPr>
          <w:p w:rsidR="00DD53EE"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autoSpaceDE w:val="0"/>
              <w:autoSpaceDN w:val="0"/>
              <w:adjustRightInd w:val="0"/>
              <w:jc w:val="both"/>
              <w:rPr>
                <w:rFonts w:ascii="Soberana Sans" w:hAnsi="Soberana Sans" w:cs="Arial"/>
                <w:sz w:val="22"/>
                <w:szCs w:val="22"/>
                <w:lang w:val="es-MX"/>
              </w:rPr>
            </w:pPr>
            <w:r w:rsidRPr="00D02BD2">
              <w:rPr>
                <w:rFonts w:ascii="Soberana Sans" w:hAnsi="Soberana Sans" w:cs="Arial"/>
                <w:sz w:val="22"/>
                <w:szCs w:val="22"/>
                <w:lang w:val="es-MX"/>
              </w:rPr>
              <w:t>Cuerpo, frentes</w:t>
            </w:r>
            <w:r>
              <w:rPr>
                <w:rFonts w:ascii="Soberana Sans" w:hAnsi="Soberana Sans" w:cs="Arial"/>
                <w:sz w:val="22"/>
                <w:szCs w:val="22"/>
                <w:lang w:val="es-MX"/>
              </w:rPr>
              <w:t xml:space="preserve"> (puertas)</w:t>
            </w:r>
            <w:r w:rsidRPr="00D02BD2">
              <w:rPr>
                <w:rFonts w:ascii="Soberana Sans" w:hAnsi="Soberana Sans" w:cs="Arial"/>
                <w:sz w:val="22"/>
                <w:szCs w:val="22"/>
                <w:lang w:val="es-MX"/>
              </w:rPr>
              <w:t xml:space="preserve"> y entrepaños fabricados en tablero de aglomerado de partículas de 19 mm de espesor acabado en laminado plástico baja presión y trascara backer fenólico, cantos protegidos con moldura PVC de 2 mm termofusionada al mismo color del laminado. </w:t>
            </w:r>
            <w:r>
              <w:rPr>
                <w:rFonts w:ascii="Soberana Sans" w:hAnsi="Soberana Sans" w:cs="Arial"/>
                <w:sz w:val="22"/>
                <w:szCs w:val="22"/>
                <w:lang w:val="es-MX"/>
              </w:rPr>
              <w:t>P</w:t>
            </w:r>
            <w:r w:rsidRPr="00D02BD2">
              <w:rPr>
                <w:rFonts w:ascii="Soberana Sans" w:hAnsi="Soberana Sans" w:cs="Arial"/>
                <w:sz w:val="22"/>
                <w:szCs w:val="22"/>
                <w:lang w:val="es-MX"/>
              </w:rPr>
              <w:t xml:space="preserve">uertas con jaladera </w:t>
            </w:r>
            <w:r>
              <w:rPr>
                <w:rFonts w:ascii="Soberana Sans" w:hAnsi="Soberana Sans" w:cs="Arial"/>
                <w:sz w:val="22"/>
                <w:szCs w:val="22"/>
                <w:lang w:val="es-MX"/>
              </w:rPr>
              <w:t>d</w:t>
            </w:r>
            <w:r w:rsidRPr="00D02BD2">
              <w:rPr>
                <w:rFonts w:ascii="Soberana Sans" w:hAnsi="Soberana Sans" w:cs="Arial"/>
                <w:sz w:val="22"/>
                <w:szCs w:val="22"/>
                <w:lang w:val="es-MX"/>
              </w:rPr>
              <w:t>e</w:t>
            </w:r>
            <w:r>
              <w:rPr>
                <w:rFonts w:ascii="Soberana Sans" w:hAnsi="Soberana Sans" w:cs="Arial"/>
                <w:sz w:val="22"/>
                <w:szCs w:val="22"/>
                <w:lang w:val="es-MX"/>
              </w:rPr>
              <w:t xml:space="preserve"> aluminio </w:t>
            </w:r>
            <w:r w:rsidRPr="00D02BD2">
              <w:rPr>
                <w:rFonts w:ascii="Soberana Sans" w:hAnsi="Soberana Sans" w:cs="Arial"/>
                <w:sz w:val="22"/>
                <w:szCs w:val="22"/>
                <w:lang w:val="es-MX"/>
              </w:rPr>
              <w:t>y cerradura de seguridad tipo cilindro. La base inferior incluye niveladores en polipropileno para compensar desniveles en piso</w:t>
            </w:r>
            <w:r>
              <w:rPr>
                <w:rFonts w:ascii="Soberana Sans" w:hAnsi="Soberana Sans" w:cs="Arial"/>
                <w:sz w:val="22"/>
                <w:szCs w:val="22"/>
                <w:lang w:val="es-MX"/>
              </w:rPr>
              <w:t>.</w:t>
            </w:r>
            <w:r w:rsidRPr="00D02BD2">
              <w:rPr>
                <w:rFonts w:ascii="Soberana Sans" w:hAnsi="Soberana Sans" w:cs="Arial"/>
                <w:sz w:val="22"/>
                <w:szCs w:val="22"/>
                <w:lang w:val="es-MX"/>
              </w:rPr>
              <w:t xml:space="preserve"> </w:t>
            </w:r>
            <w:r>
              <w:rPr>
                <w:rFonts w:ascii="Soberana Sans" w:hAnsi="Soberana Sans" w:cs="Arial"/>
                <w:sz w:val="22"/>
                <w:szCs w:val="22"/>
                <w:lang w:val="es-MX"/>
              </w:rPr>
              <w:t>E</w:t>
            </w:r>
            <w:r w:rsidRPr="00D02BD2">
              <w:rPr>
                <w:rFonts w:ascii="Soberana Sans" w:hAnsi="Soberana Sans" w:cs="Arial"/>
                <w:sz w:val="22"/>
                <w:szCs w:val="22"/>
                <w:lang w:val="es-MX"/>
              </w:rPr>
              <w:t xml:space="preserve">ntrepaños </w:t>
            </w:r>
            <w:r>
              <w:rPr>
                <w:rFonts w:ascii="Soberana Sans" w:hAnsi="Soberana Sans" w:cs="Arial"/>
                <w:sz w:val="22"/>
                <w:szCs w:val="22"/>
                <w:lang w:val="es-MX"/>
              </w:rPr>
              <w:t>ajustables con</w:t>
            </w:r>
            <w:r w:rsidRPr="00D02BD2">
              <w:rPr>
                <w:rFonts w:ascii="Soberana Sans" w:hAnsi="Soberana Sans" w:cs="Arial"/>
                <w:sz w:val="22"/>
                <w:szCs w:val="22"/>
                <w:lang w:val="es-MX"/>
              </w:rPr>
              <w:t xml:space="preserve"> ménsulas, a cada 2.5 cm en altura.</w:t>
            </w:r>
          </w:p>
          <w:p w:rsidR="00DD53EE"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autoSpaceDE w:val="0"/>
              <w:autoSpaceDN w:val="0"/>
              <w:adjustRightInd w:val="0"/>
              <w:jc w:val="both"/>
              <w:rPr>
                <w:rFonts w:ascii="Soberana Sans" w:hAnsi="Soberana Sans" w:cs="Arial"/>
                <w:sz w:val="22"/>
                <w:szCs w:val="22"/>
                <w:lang w:val="es-MX"/>
              </w:rPr>
            </w:pPr>
            <w:bookmarkStart w:id="2" w:name="_Hlk523849448"/>
            <w:r>
              <w:rPr>
                <w:rFonts w:ascii="Soberana Sans" w:hAnsi="Soberana Sans" w:cs="Arial"/>
                <w:sz w:val="22"/>
                <w:szCs w:val="22"/>
                <w:lang w:val="es-MX"/>
              </w:rPr>
              <w:t>Medidas: : 90</w:t>
            </w:r>
            <w:r w:rsidRPr="00DB604C">
              <w:rPr>
                <w:rFonts w:ascii="Soberana Sans" w:hAnsi="Soberana Sans" w:cs="Arial"/>
                <w:sz w:val="22"/>
                <w:szCs w:val="22"/>
                <w:lang w:val="es-MX"/>
              </w:rPr>
              <w:t xml:space="preserve"> cms de frente x 45 cms de fondo x </w:t>
            </w:r>
            <w:r>
              <w:rPr>
                <w:rFonts w:ascii="Soberana Sans" w:hAnsi="Soberana Sans" w:cs="Arial"/>
                <w:sz w:val="22"/>
                <w:szCs w:val="22"/>
                <w:lang w:val="es-MX"/>
              </w:rPr>
              <w:t>75</w:t>
            </w:r>
            <w:r w:rsidRPr="00DB604C">
              <w:rPr>
                <w:rFonts w:ascii="Soberana Sans" w:hAnsi="Soberana Sans" w:cs="Arial"/>
                <w:sz w:val="22"/>
                <w:szCs w:val="22"/>
                <w:lang w:val="es-MX"/>
              </w:rPr>
              <w:t xml:space="preserve"> cms de altura.  </w:t>
            </w:r>
            <w:r>
              <w:rPr>
                <w:rFonts w:ascii="Soberana Sans" w:eastAsiaTheme="minorHAnsi" w:hAnsi="Soberana Sans" w:cs="CIDFont+F5"/>
                <w:sz w:val="22"/>
                <w:lang w:val="es-MX" w:eastAsia="en-US"/>
              </w:rPr>
              <w:t>(tolerancia de +- 1 cm),</w:t>
            </w:r>
          </w:p>
          <w:bookmarkEnd w:id="2"/>
          <w:p w:rsidR="00DD53EE"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r w:rsidRPr="00255659">
              <w:rPr>
                <w:rFonts w:ascii="Soberana Sans" w:hAnsi="Soberana Sans" w:cs="Arial"/>
                <w:b/>
                <w:sz w:val="22"/>
                <w:szCs w:val="22"/>
                <w:lang w:val="es-MX"/>
              </w:rPr>
              <w:t>Importante:</w:t>
            </w:r>
          </w:p>
          <w:p w:rsidR="00DD53EE" w:rsidRPr="00255659"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r w:rsidRPr="00255659">
              <w:rPr>
                <w:rFonts w:ascii="Soberana Sans" w:hAnsi="Soberana Sans" w:cs="Arial"/>
                <w:b/>
                <w:sz w:val="22"/>
                <w:szCs w:val="22"/>
                <w:lang w:val="es-MX"/>
              </w:rPr>
              <w:t xml:space="preserve">Se debe considerar el </w:t>
            </w:r>
            <w:r w:rsidRPr="00D656F0">
              <w:rPr>
                <w:rFonts w:ascii="Soberana Sans" w:hAnsi="Soberana Sans" w:cs="Arial"/>
                <w:b/>
                <w:sz w:val="22"/>
                <w:szCs w:val="22"/>
                <w:u w:val="single"/>
                <w:lang w:val="es-MX"/>
              </w:rPr>
              <w:t>color de las cubiertas de las estaciones de trabajo existentes</w:t>
            </w:r>
            <w:r w:rsidRPr="00255659">
              <w:rPr>
                <w:rFonts w:ascii="Soberana Sans" w:hAnsi="Soberana Sans" w:cs="Arial"/>
                <w:b/>
                <w:sz w:val="22"/>
                <w:szCs w:val="22"/>
                <w:lang w:val="es-MX"/>
              </w:rPr>
              <w:t xml:space="preserve"> y que se suministrarán en los pisos 5 al 11, para 352 armarios, el cual deberá ser del mismo color a fin de dar continuidad al mueble.</w:t>
            </w:r>
          </w:p>
          <w:p w:rsidR="00DD53EE" w:rsidRPr="00255659"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r w:rsidRPr="00255659">
              <w:rPr>
                <w:rFonts w:ascii="Soberana Sans" w:hAnsi="Soberana Sans" w:cs="Arial"/>
                <w:b/>
                <w:sz w:val="22"/>
                <w:szCs w:val="22"/>
                <w:lang w:val="es-MX"/>
              </w:rPr>
              <w:t>Para los restantes 70 armarios se deberá considerar en la cubierta de los mismos, el mismo color y acabado de la cubierta de la partida 1.1, a fin de dar continuidad al mueble.</w:t>
            </w:r>
          </w:p>
          <w:p w:rsidR="00DD53EE" w:rsidRPr="00E645E6" w:rsidRDefault="00DD53EE" w:rsidP="00DD53EE">
            <w:pPr>
              <w:autoSpaceDE w:val="0"/>
              <w:autoSpaceDN w:val="0"/>
              <w:adjustRightInd w:val="0"/>
              <w:jc w:val="both"/>
              <w:rPr>
                <w:rFonts w:ascii="Soberana Sans" w:hAnsi="Soberana Sans" w:cs="Arial"/>
                <w:sz w:val="22"/>
                <w:szCs w:val="22"/>
                <w:lang w:val="es-MX"/>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lastRenderedPageBreak/>
              <w:t>Imágenes representativas</w:t>
            </w:r>
          </w:p>
          <w:p w:rsidR="00DD53EE" w:rsidRPr="00E645E6"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5AED13FD" wp14:editId="5424C32D">
                  <wp:extent cx="2918131" cy="253365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114725" cy="2704341"/>
                          </a:xfrm>
                          <a:prstGeom prst="rect">
                            <a:avLst/>
                          </a:prstGeom>
                        </pic:spPr>
                      </pic:pic>
                    </a:graphicData>
                  </a:graphic>
                </wp:inline>
              </w:drawing>
            </w:r>
          </w:p>
        </w:tc>
      </w:tr>
    </w:tbl>
    <w:p w:rsidR="00DD53EE" w:rsidRPr="00904CA5" w:rsidRDefault="00DD53EE" w:rsidP="00DD53EE">
      <w:pPr>
        <w:autoSpaceDE w:val="0"/>
        <w:autoSpaceDN w:val="0"/>
        <w:adjustRightInd w:val="0"/>
        <w:rPr>
          <w:rFonts w:ascii="Soberana Sans" w:hAnsi="Soberana Sans" w:cs="Arial"/>
          <w:sz w:val="22"/>
          <w:szCs w:val="22"/>
          <w:lang w:val="es-MX"/>
        </w:rPr>
      </w:pPr>
    </w:p>
    <w:tbl>
      <w:tblPr>
        <w:tblStyle w:val="Tablaconcuadrcula"/>
        <w:tblW w:w="0" w:type="auto"/>
        <w:tblLook w:val="04A0" w:firstRow="1" w:lastRow="0" w:firstColumn="1" w:lastColumn="0" w:noHBand="0" w:noVBand="1"/>
      </w:tblPr>
      <w:tblGrid>
        <w:gridCol w:w="4521"/>
        <w:gridCol w:w="4309"/>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PARTIDA 2: </w:t>
            </w:r>
            <w:r w:rsidRPr="00904CA5">
              <w:rPr>
                <w:rFonts w:ascii="Soberana Sans" w:hAnsi="Soberana Sans" w:cs="Arial"/>
                <w:b/>
                <w:sz w:val="22"/>
                <w:szCs w:val="22"/>
              </w:rPr>
              <w:t xml:space="preserve">ARMARIOS </w:t>
            </w:r>
            <w:r w:rsidRPr="0000235D">
              <w:rPr>
                <w:rFonts w:ascii="Soberana Sans" w:hAnsi="Soberana Sans" w:cs="Arial"/>
                <w:b/>
                <w:sz w:val="22"/>
                <w:szCs w:val="22"/>
              </w:rPr>
              <w:t xml:space="preserve">DE </w:t>
            </w:r>
            <w:r>
              <w:rPr>
                <w:rFonts w:ascii="Soberana Sans" w:hAnsi="Soberana Sans" w:cs="Arial"/>
                <w:b/>
                <w:sz w:val="22"/>
                <w:szCs w:val="22"/>
              </w:rPr>
              <w:t>90</w:t>
            </w:r>
            <w:r w:rsidRPr="0000235D">
              <w:rPr>
                <w:rFonts w:ascii="Soberana Sans" w:hAnsi="Soberana Sans" w:cs="Arial"/>
                <w:b/>
                <w:sz w:val="22"/>
                <w:szCs w:val="22"/>
              </w:rPr>
              <w:t xml:space="preserve"> X 45 X </w:t>
            </w:r>
            <w:r>
              <w:rPr>
                <w:rFonts w:ascii="Soberana Sans" w:hAnsi="Soberana Sans" w:cs="Arial"/>
                <w:b/>
                <w:sz w:val="22"/>
                <w:szCs w:val="22"/>
              </w:rPr>
              <w:t>212 CMS</w:t>
            </w:r>
          </w:p>
        </w:tc>
      </w:tr>
      <w:tr w:rsidR="00DD53EE" w:rsidRPr="00904CA5" w:rsidTr="00DD53EE">
        <w:trPr>
          <w:trHeight w:val="593"/>
        </w:trPr>
        <w:tc>
          <w:tcPr>
            <w:tcW w:w="4815" w:type="dxa"/>
          </w:tcPr>
          <w:p w:rsidR="00DD53EE" w:rsidRPr="00904CA5" w:rsidRDefault="00DD53EE" w:rsidP="00DD53EE">
            <w:pPr>
              <w:autoSpaceDE w:val="0"/>
              <w:autoSpaceDN w:val="0"/>
              <w:adjustRightInd w:val="0"/>
              <w:rPr>
                <w:rFonts w:ascii="Soberana Sans" w:hAnsi="Soberana Sans" w:cs="Arial"/>
                <w:sz w:val="22"/>
                <w:szCs w:val="22"/>
                <w:lang w:val="es-MX"/>
              </w:rPr>
            </w:pPr>
          </w:p>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Muebles de archivo </w:t>
            </w:r>
          </w:p>
        </w:tc>
        <w:tc>
          <w:tcPr>
            <w:tcW w:w="4579"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Pisos piso 5 a 13</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9</w:t>
            </w:r>
            <w:r w:rsidRPr="00904CA5">
              <w:rPr>
                <w:rFonts w:ascii="Soberana Sans" w:hAnsi="Soberana Sans" w:cs="Arial"/>
                <w:b/>
                <w:sz w:val="22"/>
                <w:szCs w:val="22"/>
              </w:rPr>
              <w:t xml:space="preserve">0 armarios </w:t>
            </w:r>
            <w:r w:rsidRPr="0000235D">
              <w:rPr>
                <w:rFonts w:ascii="Soberana Sans" w:hAnsi="Soberana Sans" w:cs="Arial"/>
                <w:b/>
                <w:sz w:val="22"/>
                <w:szCs w:val="22"/>
              </w:rPr>
              <w:t xml:space="preserve">de </w:t>
            </w:r>
            <w:r>
              <w:rPr>
                <w:rFonts w:ascii="Soberana Sans" w:hAnsi="Soberana Sans" w:cs="Arial"/>
                <w:b/>
                <w:sz w:val="22"/>
                <w:szCs w:val="22"/>
              </w:rPr>
              <w:t>90</w:t>
            </w:r>
            <w:r w:rsidRPr="0000235D">
              <w:rPr>
                <w:rFonts w:ascii="Soberana Sans" w:hAnsi="Soberana Sans" w:cs="Arial"/>
                <w:b/>
                <w:sz w:val="22"/>
                <w:szCs w:val="22"/>
              </w:rPr>
              <w:t xml:space="preserve"> x 45 x </w:t>
            </w:r>
            <w:r>
              <w:rPr>
                <w:rFonts w:ascii="Soberana Sans" w:hAnsi="Soberana Sans" w:cs="Arial"/>
                <w:b/>
                <w:sz w:val="22"/>
                <w:szCs w:val="22"/>
              </w:rPr>
              <w:t>212 cms</w:t>
            </w:r>
          </w:p>
        </w:tc>
      </w:tr>
      <w:tr w:rsidR="00DD53EE" w:rsidRPr="00904CA5" w:rsidTr="00DD53EE">
        <w:tc>
          <w:tcPr>
            <w:tcW w:w="9394" w:type="dxa"/>
            <w:gridSpan w:val="2"/>
          </w:tcPr>
          <w:p w:rsidR="00DD53EE" w:rsidRPr="00DD53EE" w:rsidRDefault="00DD53EE" w:rsidP="00DD53EE">
            <w:pPr>
              <w:autoSpaceDE w:val="0"/>
              <w:autoSpaceDN w:val="0"/>
              <w:adjustRightInd w:val="0"/>
              <w:jc w:val="both"/>
              <w:rPr>
                <w:rFonts w:ascii="Soberana Sans" w:hAnsi="Soberana Sans" w:cs="Arial"/>
                <w:sz w:val="22"/>
                <w:szCs w:val="22"/>
                <w:lang w:val="es-MX"/>
              </w:rPr>
            </w:pPr>
          </w:p>
          <w:p w:rsidR="00DD53EE" w:rsidRPr="00DD53EE" w:rsidRDefault="00DD53EE" w:rsidP="00DD53EE">
            <w:pPr>
              <w:autoSpaceDE w:val="0"/>
              <w:autoSpaceDN w:val="0"/>
              <w:adjustRightInd w:val="0"/>
              <w:jc w:val="both"/>
              <w:rPr>
                <w:rFonts w:ascii="Soberana Sans" w:hAnsi="Soberana Sans" w:cs="Arial"/>
                <w:sz w:val="22"/>
                <w:szCs w:val="22"/>
                <w:lang w:val="es-MX"/>
              </w:rPr>
            </w:pPr>
            <w:r w:rsidRPr="00DD53EE">
              <w:rPr>
                <w:rFonts w:ascii="Soberana Sans" w:hAnsi="Soberana Sans" w:cs="Arial"/>
                <w:sz w:val="22"/>
                <w:szCs w:val="22"/>
                <w:lang w:val="es-MX"/>
              </w:rPr>
              <w:t>Cuerpo, techo y entrepaños fabricados en lámina de acero calibre 20 con un tratamiento de fosfatado para recibir una capa uniforme de pintura electrostática horneada. La base inferior incluye niveladores en polipropileno para compensar desniveles en piso.</w:t>
            </w:r>
          </w:p>
          <w:p w:rsidR="00DD53EE" w:rsidRPr="00DD53EE" w:rsidRDefault="00DD53EE" w:rsidP="00DD53EE">
            <w:pPr>
              <w:autoSpaceDE w:val="0"/>
              <w:autoSpaceDN w:val="0"/>
              <w:adjustRightInd w:val="0"/>
              <w:jc w:val="both"/>
              <w:rPr>
                <w:rFonts w:ascii="Soberana Sans" w:hAnsi="Soberana Sans" w:cs="Arial"/>
                <w:sz w:val="22"/>
                <w:szCs w:val="22"/>
                <w:lang w:val="es-MX"/>
              </w:rPr>
            </w:pPr>
            <w:r w:rsidRPr="00DD53EE">
              <w:rPr>
                <w:rFonts w:ascii="Soberana Sans" w:hAnsi="Soberana Sans" w:cs="Arial"/>
                <w:sz w:val="22"/>
                <w:szCs w:val="22"/>
                <w:lang w:val="es-MX"/>
              </w:rPr>
              <w:lastRenderedPageBreak/>
              <w:t xml:space="preserve">Los entrepaños son ajustables cada 2.5 de altura con ranuras para colocar las pestañas de los entrepaños.  </w:t>
            </w:r>
          </w:p>
          <w:p w:rsidR="00DD53EE" w:rsidRPr="00DD53EE" w:rsidRDefault="00DD53EE" w:rsidP="00DD53EE">
            <w:pPr>
              <w:autoSpaceDE w:val="0"/>
              <w:autoSpaceDN w:val="0"/>
              <w:adjustRightInd w:val="0"/>
              <w:jc w:val="both"/>
              <w:rPr>
                <w:rFonts w:ascii="Soberana Sans" w:hAnsi="Soberana Sans" w:cs="Arial"/>
                <w:sz w:val="22"/>
                <w:szCs w:val="22"/>
                <w:lang w:val="es-MX"/>
              </w:rPr>
            </w:pPr>
          </w:p>
          <w:p w:rsidR="00DD53EE" w:rsidRPr="00DD53EE" w:rsidRDefault="00DD53EE" w:rsidP="00DD53EE">
            <w:pPr>
              <w:autoSpaceDE w:val="0"/>
              <w:autoSpaceDN w:val="0"/>
              <w:adjustRightInd w:val="0"/>
              <w:rPr>
                <w:rFonts w:ascii="Soberana Sans" w:hAnsi="Soberana Sans" w:cs="Arial"/>
                <w:sz w:val="22"/>
                <w:szCs w:val="22"/>
                <w:lang w:val="es-MX"/>
              </w:rPr>
            </w:pPr>
            <w:r w:rsidRPr="00DD53EE">
              <w:rPr>
                <w:rFonts w:ascii="Soberana Sans" w:hAnsi="Soberana Sans" w:cs="Arial"/>
                <w:sz w:val="22"/>
                <w:szCs w:val="22"/>
                <w:lang w:val="es-MX"/>
              </w:rPr>
              <w:t>Incluye dos puertas fabricados en tablero de aglomerado de partículas de 19 mm de espesor acabado en laminado plástico baja presión y trascara backer fenólico, cantos protegidos con moldura PVC de 2 mm termofusionada al mismo color del laminado. Puertas con jaladera de aluminio y cerradura de seguridad tipo cilindro.</w:t>
            </w:r>
          </w:p>
          <w:p w:rsidR="00DD53EE" w:rsidRPr="00DD53EE" w:rsidRDefault="00DD53EE" w:rsidP="00DD53EE">
            <w:pPr>
              <w:autoSpaceDE w:val="0"/>
              <w:autoSpaceDN w:val="0"/>
              <w:adjustRightInd w:val="0"/>
              <w:rPr>
                <w:rFonts w:ascii="Soberana Sans" w:hAnsi="Soberana Sans" w:cs="Arial"/>
                <w:sz w:val="22"/>
                <w:szCs w:val="22"/>
                <w:lang w:val="es-MX"/>
              </w:rPr>
            </w:pPr>
          </w:p>
          <w:p w:rsidR="00DD53EE" w:rsidRPr="00DD53EE" w:rsidRDefault="00DD53EE" w:rsidP="00DD53EE">
            <w:pPr>
              <w:autoSpaceDE w:val="0"/>
              <w:autoSpaceDN w:val="0"/>
              <w:adjustRightInd w:val="0"/>
              <w:rPr>
                <w:rFonts w:ascii="Soberana Sans" w:hAnsi="Soberana Sans" w:cs="Arial"/>
                <w:sz w:val="22"/>
                <w:szCs w:val="22"/>
                <w:lang w:val="es-MX"/>
              </w:rPr>
            </w:pPr>
            <w:r w:rsidRPr="00DD53EE">
              <w:rPr>
                <w:rFonts w:ascii="Soberana Sans" w:hAnsi="Soberana Sans" w:cs="Arial"/>
                <w:sz w:val="22"/>
                <w:szCs w:val="22"/>
                <w:lang w:val="es-MX"/>
              </w:rPr>
              <w:t>Estos archivos deberán ser fijados al muro de conformidad con los planos.</w:t>
            </w:r>
          </w:p>
          <w:p w:rsidR="00DD53EE" w:rsidRPr="00DD53EE" w:rsidRDefault="00DD53EE" w:rsidP="00DD53EE">
            <w:pPr>
              <w:autoSpaceDE w:val="0"/>
              <w:autoSpaceDN w:val="0"/>
              <w:adjustRightInd w:val="0"/>
              <w:rPr>
                <w:rFonts w:ascii="Soberana Sans" w:hAnsi="Soberana Sans" w:cs="Arial"/>
                <w:sz w:val="22"/>
                <w:szCs w:val="22"/>
                <w:lang w:val="es-MX"/>
              </w:rPr>
            </w:pPr>
          </w:p>
          <w:p w:rsidR="00DD53EE" w:rsidRPr="00DD53EE" w:rsidRDefault="00DD53EE" w:rsidP="00DD53EE">
            <w:pPr>
              <w:autoSpaceDE w:val="0"/>
              <w:autoSpaceDN w:val="0"/>
              <w:adjustRightInd w:val="0"/>
              <w:jc w:val="both"/>
              <w:rPr>
                <w:rFonts w:ascii="Soberana Sans" w:hAnsi="Soberana Sans" w:cs="Arial"/>
                <w:sz w:val="22"/>
                <w:szCs w:val="22"/>
                <w:lang w:val="es-MX"/>
              </w:rPr>
            </w:pPr>
            <w:r w:rsidRPr="00DD53EE">
              <w:rPr>
                <w:rFonts w:ascii="Soberana Sans" w:hAnsi="Soberana Sans" w:cs="Arial"/>
                <w:sz w:val="22"/>
                <w:szCs w:val="22"/>
                <w:lang w:val="es-MX"/>
              </w:rPr>
              <w:t xml:space="preserve">Medidas: 90 cms de frente x 45 cms de fondo x 75 cms de altura.  </w:t>
            </w:r>
            <w:r w:rsidRPr="00DD53EE">
              <w:rPr>
                <w:rFonts w:ascii="Soberana Sans" w:eastAsiaTheme="minorHAnsi" w:hAnsi="Soberana Sans" w:cs="CIDFont+F5"/>
                <w:sz w:val="22"/>
                <w:lang w:val="es-MX" w:eastAsia="en-US"/>
              </w:rPr>
              <w:t>(tolerancia de +- 2 cm),</w:t>
            </w:r>
          </w:p>
          <w:p w:rsidR="00DD53EE" w:rsidRPr="00DD53EE" w:rsidRDefault="00DD53EE" w:rsidP="00DD53EE">
            <w:pPr>
              <w:autoSpaceDE w:val="0"/>
              <w:autoSpaceDN w:val="0"/>
              <w:adjustRightInd w:val="0"/>
              <w:jc w:val="both"/>
              <w:rPr>
                <w:rFonts w:ascii="Soberana Sans" w:hAnsi="Soberana Sans" w:cs="Arial"/>
                <w:b/>
                <w:sz w:val="22"/>
                <w:szCs w:val="22"/>
                <w:lang w:val="es-MX"/>
              </w:rPr>
            </w:pPr>
            <w:r w:rsidRPr="00DD53EE">
              <w:rPr>
                <w:rFonts w:ascii="Soberana Sans" w:hAnsi="Soberana Sans" w:cs="Arial"/>
                <w:b/>
                <w:sz w:val="22"/>
                <w:szCs w:val="22"/>
                <w:lang w:val="es-MX"/>
              </w:rPr>
              <w:t>Importante:</w:t>
            </w:r>
          </w:p>
          <w:p w:rsidR="00DD53EE" w:rsidRPr="00DD53EE" w:rsidRDefault="00DD53EE" w:rsidP="00DD53EE">
            <w:pPr>
              <w:autoSpaceDE w:val="0"/>
              <w:autoSpaceDN w:val="0"/>
              <w:adjustRightInd w:val="0"/>
              <w:jc w:val="both"/>
              <w:rPr>
                <w:rFonts w:ascii="Soberana Sans" w:hAnsi="Soberana Sans" w:cs="Arial"/>
                <w:b/>
                <w:sz w:val="22"/>
                <w:szCs w:val="22"/>
                <w:lang w:val="es-MX"/>
              </w:rPr>
            </w:pPr>
            <w:r w:rsidRPr="00DD53EE">
              <w:rPr>
                <w:rFonts w:ascii="Soberana Sans" w:hAnsi="Soberana Sans" w:cs="Arial"/>
                <w:b/>
                <w:sz w:val="22"/>
                <w:szCs w:val="22"/>
                <w:lang w:val="es-MX"/>
              </w:rPr>
              <w:t>Se debe considerar el color de las puertas de los armarios de la partida 1.2 el cual deberá ser del mismo color a fin de dar uniformidad a la imagen.</w:t>
            </w:r>
          </w:p>
        </w:tc>
      </w:tr>
      <w:tr w:rsidR="00DD53EE" w:rsidRPr="00904CA5" w:rsidTr="00DD53EE">
        <w:tc>
          <w:tcPr>
            <w:tcW w:w="9394" w:type="dxa"/>
            <w:gridSpan w:val="2"/>
          </w:tcPr>
          <w:p w:rsidR="00DD53EE" w:rsidRPr="00D02BD2"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lastRenderedPageBreak/>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r w:rsidRPr="00904CA5">
              <w:rPr>
                <w:rFonts w:ascii="Soberana Sans" w:hAnsi="Soberana Sans" w:cs="Arial"/>
                <w:sz w:val="22"/>
                <w:szCs w:val="22"/>
              </w:rPr>
              <w:t xml:space="preserve"> </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21606F44" wp14:editId="0B9935FC">
                  <wp:extent cx="1991002" cy="2882900"/>
                  <wp:effectExtent l="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009497" cy="2909679"/>
                          </a:xfrm>
                          <a:prstGeom prst="rect">
                            <a:avLst/>
                          </a:prstGeom>
                        </pic:spPr>
                      </pic:pic>
                    </a:graphicData>
                  </a:graphic>
                </wp:inline>
              </w:drawing>
            </w:r>
          </w:p>
        </w:tc>
      </w:tr>
    </w:tbl>
    <w:p w:rsidR="00DD53EE" w:rsidRDefault="00DD53EE" w:rsidP="00DD53EE">
      <w:pPr>
        <w:autoSpaceDE w:val="0"/>
        <w:autoSpaceDN w:val="0"/>
        <w:adjustRightInd w:val="0"/>
        <w:rPr>
          <w:rFonts w:ascii="Soberana Sans" w:hAnsi="Soberana Sans" w:cs="Arial"/>
          <w:sz w:val="22"/>
          <w:szCs w:val="22"/>
          <w:lang w:val="es-MX"/>
        </w:rPr>
      </w:pPr>
    </w:p>
    <w:tbl>
      <w:tblPr>
        <w:tblStyle w:val="Tablaconcuadrcula"/>
        <w:tblW w:w="0" w:type="auto"/>
        <w:tblLook w:val="04A0" w:firstRow="1" w:lastRow="0" w:firstColumn="1" w:lastColumn="0" w:noHBand="0" w:noVBand="1"/>
      </w:tblPr>
      <w:tblGrid>
        <w:gridCol w:w="4657"/>
        <w:gridCol w:w="1562"/>
        <w:gridCol w:w="2611"/>
      </w:tblGrid>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t>PARTIDA 3</w:t>
            </w:r>
            <w:r w:rsidRPr="00904CA5">
              <w:rPr>
                <w:rFonts w:ascii="Soberana Sans" w:hAnsi="Soberana Sans" w:cs="Arial"/>
                <w:b/>
                <w:sz w:val="22"/>
                <w:szCs w:val="22"/>
                <w:u w:val="single"/>
              </w:rPr>
              <w:t xml:space="preserve">: </w:t>
            </w:r>
            <w:r>
              <w:rPr>
                <w:rFonts w:ascii="Soberana Sans" w:hAnsi="Soberana Sans" w:cs="Arial"/>
                <w:b/>
                <w:sz w:val="22"/>
                <w:szCs w:val="22"/>
                <w:u w:val="single"/>
              </w:rPr>
              <w:t>ESTACIONES DE TRABAJO</w:t>
            </w:r>
          </w:p>
        </w:tc>
      </w:tr>
      <w:tr w:rsidR="00DD53EE" w:rsidRPr="00904CA5" w:rsidTr="00DD53EE">
        <w:trPr>
          <w:trHeight w:val="593"/>
        </w:trPr>
        <w:tc>
          <w:tcPr>
            <w:tcW w:w="6219" w:type="dxa"/>
            <w:gridSpan w:val="2"/>
          </w:tcPr>
          <w:p w:rsidR="00DD53EE" w:rsidRPr="00904CA5" w:rsidRDefault="00DD53EE" w:rsidP="00DD53EE">
            <w:pPr>
              <w:autoSpaceDE w:val="0"/>
              <w:autoSpaceDN w:val="0"/>
              <w:adjustRightInd w:val="0"/>
              <w:rPr>
                <w:rFonts w:ascii="Soberana Sans" w:hAnsi="Soberana Sans" w:cs="Arial"/>
                <w:sz w:val="22"/>
                <w:szCs w:val="22"/>
                <w:lang w:val="es-MX"/>
              </w:rPr>
            </w:pPr>
          </w:p>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Estación de trabajo con superficie de transacción </w:t>
            </w:r>
          </w:p>
          <w:p w:rsidR="00DD53EE" w:rsidRPr="00904CA5" w:rsidRDefault="00DD53EE" w:rsidP="00DD53EE">
            <w:pPr>
              <w:pStyle w:val="Textoindependiente"/>
              <w:spacing w:after="0"/>
              <w:jc w:val="both"/>
              <w:rPr>
                <w:rFonts w:ascii="Soberana Sans" w:hAnsi="Soberana Sans" w:cs="Arial"/>
                <w:b/>
                <w:sz w:val="22"/>
                <w:szCs w:val="22"/>
              </w:rPr>
            </w:pPr>
          </w:p>
        </w:tc>
        <w:tc>
          <w:tcPr>
            <w:tcW w:w="2611" w:type="dxa"/>
          </w:tcPr>
          <w:p w:rsidR="00DD53EE" w:rsidRDefault="00DD53EE" w:rsidP="00DD53EE">
            <w:pPr>
              <w:pStyle w:val="Textoindependiente"/>
              <w:spacing w:after="0"/>
              <w:jc w:val="both"/>
              <w:rPr>
                <w:rFonts w:ascii="Soberana Sans" w:hAnsi="Soberana Sans" w:cs="Arial"/>
                <w:b/>
                <w:sz w:val="22"/>
                <w:szCs w:val="22"/>
              </w:rPr>
            </w:pPr>
          </w:p>
          <w:p w:rsidR="00DD53EE" w:rsidRPr="0000235D"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w:t>
            </w:r>
            <w:r>
              <w:rPr>
                <w:rFonts w:ascii="Soberana Sans" w:hAnsi="Soberana Sans" w:cs="Arial"/>
                <w:b/>
                <w:sz w:val="22"/>
                <w:szCs w:val="22"/>
              </w:rPr>
              <w:t xml:space="preserve"> 12</w:t>
            </w: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2</w:t>
            </w:r>
          </w:p>
        </w:tc>
      </w:tr>
      <w:tr w:rsidR="00DD53EE" w:rsidRPr="00904CA5" w:rsidTr="00DD53EE">
        <w:tc>
          <w:tcPr>
            <w:tcW w:w="8830" w:type="dxa"/>
            <w:gridSpan w:val="3"/>
          </w:tcPr>
          <w:p w:rsidR="00DD53EE" w:rsidRDefault="00DD53EE" w:rsidP="00DD53EE">
            <w:pPr>
              <w:autoSpaceDE w:val="0"/>
              <w:autoSpaceDN w:val="0"/>
              <w:adjustRightInd w:val="0"/>
              <w:jc w:val="both"/>
              <w:rPr>
                <w:rFonts w:ascii="Soberana Sans" w:eastAsiaTheme="minorHAnsi" w:hAnsi="Soberana Sans" w:cs="CIDFont+F5"/>
                <w:sz w:val="22"/>
                <w:szCs w:val="16"/>
                <w:lang w:val="es-MX" w:eastAsia="en-US"/>
              </w:rPr>
            </w:pPr>
          </w:p>
          <w:p w:rsidR="00DD53EE"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t xml:space="preserve">Estructura a base de 2 marcos metálicos de 90 cms </w:t>
            </w:r>
            <w:r>
              <w:rPr>
                <w:rFonts w:ascii="Soberana Sans" w:eastAsiaTheme="minorHAnsi" w:hAnsi="Soberana Sans" w:cs="CIDFont+F5"/>
                <w:sz w:val="22"/>
                <w:szCs w:val="16"/>
                <w:lang w:val="es-MX" w:eastAsia="en-US"/>
              </w:rPr>
              <w:t>de a</w:t>
            </w:r>
            <w:r w:rsidRPr="00A410CF">
              <w:rPr>
                <w:rFonts w:ascii="Soberana Sans" w:eastAsiaTheme="minorHAnsi" w:hAnsi="Soberana Sans" w:cs="CIDFont+F5"/>
                <w:sz w:val="22"/>
                <w:szCs w:val="16"/>
                <w:lang w:val="es-MX" w:eastAsia="en-US"/>
              </w:rPr>
              <w:t xml:space="preserve">ncho x 95 cms </w:t>
            </w:r>
            <w:r>
              <w:rPr>
                <w:rFonts w:ascii="Soberana Sans" w:eastAsiaTheme="minorHAnsi" w:hAnsi="Soberana Sans" w:cs="CIDFont+F5"/>
                <w:sz w:val="22"/>
                <w:szCs w:val="16"/>
                <w:lang w:val="es-MX" w:eastAsia="en-US"/>
              </w:rPr>
              <w:t>de a</w:t>
            </w:r>
            <w:r w:rsidRPr="00A410CF">
              <w:rPr>
                <w:rFonts w:ascii="Soberana Sans" w:eastAsiaTheme="minorHAnsi" w:hAnsi="Soberana Sans" w:cs="CIDFont+F5"/>
                <w:sz w:val="22"/>
                <w:szCs w:val="16"/>
                <w:lang w:val="es-MX" w:eastAsia="en-US"/>
              </w:rPr>
              <w:t xml:space="preserve">lto y 1 marco metálico de 60 cms </w:t>
            </w:r>
            <w:r>
              <w:rPr>
                <w:rFonts w:ascii="Soberana Sans" w:eastAsiaTheme="minorHAnsi" w:hAnsi="Soberana Sans" w:cs="CIDFont+F5"/>
                <w:sz w:val="22"/>
                <w:szCs w:val="16"/>
                <w:lang w:val="es-MX" w:eastAsia="en-US"/>
              </w:rPr>
              <w:t xml:space="preserve"> de a</w:t>
            </w:r>
            <w:r w:rsidRPr="00A410CF">
              <w:rPr>
                <w:rFonts w:ascii="Soberana Sans" w:eastAsiaTheme="minorHAnsi" w:hAnsi="Soberana Sans" w:cs="CIDFont+F5"/>
                <w:sz w:val="22"/>
                <w:szCs w:val="16"/>
                <w:lang w:val="es-MX" w:eastAsia="en-US"/>
              </w:rPr>
              <w:t>ncho x 95 cms</w:t>
            </w:r>
            <w:r>
              <w:rPr>
                <w:rFonts w:ascii="Soberana Sans" w:eastAsiaTheme="minorHAnsi" w:hAnsi="Soberana Sans" w:cs="CIDFont+F5"/>
                <w:sz w:val="22"/>
                <w:szCs w:val="16"/>
                <w:lang w:val="es-MX" w:eastAsia="en-US"/>
              </w:rPr>
              <w:t xml:space="preserve"> de alto</w:t>
            </w:r>
            <w:r w:rsidRPr="00A410CF">
              <w:rPr>
                <w:rFonts w:ascii="Soberana Sans" w:eastAsiaTheme="minorHAnsi" w:hAnsi="Soberana Sans" w:cs="CIDFont+F5"/>
                <w:sz w:val="22"/>
                <w:szCs w:val="16"/>
                <w:lang w:val="es-MX" w:eastAsia="en-US"/>
              </w:rPr>
              <w:t>, con ranuras para el paso d</w:t>
            </w:r>
            <w:r>
              <w:rPr>
                <w:rFonts w:ascii="Soberana Sans" w:eastAsiaTheme="minorHAnsi" w:hAnsi="Soberana Sans" w:cs="CIDFont+F5"/>
                <w:sz w:val="22"/>
                <w:szCs w:val="16"/>
                <w:lang w:val="es-MX" w:eastAsia="en-US"/>
              </w:rPr>
              <w:t>e cables.</w:t>
            </w:r>
          </w:p>
          <w:p w:rsidR="00DD53EE" w:rsidRPr="00A410CF"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lastRenderedPageBreak/>
              <w:t>Ajuste de altura por m</w:t>
            </w:r>
            <w:r>
              <w:rPr>
                <w:rFonts w:ascii="Soberana Sans" w:eastAsiaTheme="minorHAnsi" w:hAnsi="Soberana Sans" w:cs="CIDFont+F5"/>
                <w:sz w:val="22"/>
                <w:szCs w:val="16"/>
                <w:lang w:val="es-MX" w:eastAsia="en-US"/>
              </w:rPr>
              <w:t xml:space="preserve">edio de 2 niveladores metálicos; </w:t>
            </w:r>
            <w:r w:rsidRPr="00A410CF">
              <w:rPr>
                <w:rFonts w:ascii="Soberana Sans" w:eastAsiaTheme="minorHAnsi" w:hAnsi="Soberana Sans" w:cs="CIDFont+F5"/>
                <w:sz w:val="22"/>
                <w:szCs w:val="16"/>
                <w:lang w:val="es-MX" w:eastAsia="en-US"/>
              </w:rPr>
              <w:t>zoclo con troqueles recibir para</w:t>
            </w:r>
            <w:r>
              <w:rPr>
                <w:rFonts w:ascii="Soberana Sans" w:eastAsiaTheme="minorHAnsi" w:hAnsi="Soberana Sans" w:cs="CIDFont+F5"/>
                <w:sz w:val="22"/>
                <w:szCs w:val="16"/>
                <w:lang w:val="es-MX" w:eastAsia="en-US"/>
              </w:rPr>
              <w:t xml:space="preserve"> recibir voz/datos </w:t>
            </w:r>
            <w:r w:rsidRPr="00A410CF">
              <w:rPr>
                <w:rFonts w:ascii="Soberana Sans" w:eastAsiaTheme="minorHAnsi" w:hAnsi="Soberana Sans" w:cs="CIDFont+F5"/>
                <w:sz w:val="22"/>
                <w:szCs w:val="16"/>
                <w:lang w:val="es-MX" w:eastAsia="en-US"/>
              </w:rPr>
              <w:t>y electrificació</w:t>
            </w:r>
            <w:r>
              <w:rPr>
                <w:rFonts w:ascii="Soberana Sans" w:eastAsiaTheme="minorHAnsi" w:hAnsi="Soberana Sans" w:cs="CIDFont+F5"/>
                <w:sz w:val="22"/>
                <w:szCs w:val="16"/>
                <w:lang w:val="es-MX" w:eastAsia="en-US"/>
              </w:rPr>
              <w:t xml:space="preserve">n fabricado a partir de lámina </w:t>
            </w:r>
            <w:r w:rsidRPr="00A410CF">
              <w:rPr>
                <w:rFonts w:ascii="Soberana Sans" w:eastAsiaTheme="minorHAnsi" w:hAnsi="Soberana Sans" w:cs="CIDFont+F5"/>
                <w:sz w:val="22"/>
                <w:szCs w:val="16"/>
                <w:lang w:val="es-MX" w:eastAsia="en-US"/>
              </w:rPr>
              <w:t xml:space="preserve">de acero rolada en frío calibre 22 acabado en pintura epóxica, paneles fabricados tablero aglomerado recubierto en laminado plástico de baja presión; se fijan al marco por medio de clips plásticos de alta resistencia que se anclan al perfil estructural. </w:t>
            </w:r>
          </w:p>
          <w:p w:rsidR="00DD53EE" w:rsidRPr="00A410CF" w:rsidRDefault="00DD53EE" w:rsidP="00DD53EE">
            <w:pPr>
              <w:autoSpaceDE w:val="0"/>
              <w:autoSpaceDN w:val="0"/>
              <w:adjustRightInd w:val="0"/>
              <w:jc w:val="both"/>
              <w:rPr>
                <w:rFonts w:ascii="Soberana Sans" w:eastAsiaTheme="minorHAnsi" w:hAnsi="Soberana Sans" w:cs="CIDFont+F5"/>
                <w:sz w:val="22"/>
                <w:szCs w:val="16"/>
                <w:lang w:val="es-MX" w:eastAsia="en-US"/>
              </w:rPr>
            </w:pPr>
          </w:p>
          <w:p w:rsidR="00DD53EE"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t>Cubierta principal rectangular de 240 cms de Largo, 60 cms</w:t>
            </w:r>
            <w:r>
              <w:rPr>
                <w:rFonts w:ascii="Soberana Sans" w:eastAsiaTheme="minorHAnsi" w:hAnsi="Soberana Sans" w:cs="CIDFont+F5"/>
                <w:sz w:val="22"/>
                <w:szCs w:val="16"/>
                <w:lang w:val="es-MX" w:eastAsia="en-US"/>
              </w:rPr>
              <w:t xml:space="preserve"> de fondo por 74 cm de altura. </w:t>
            </w:r>
            <w:r w:rsidRPr="00A410CF">
              <w:rPr>
                <w:rFonts w:ascii="Soberana Sans" w:eastAsiaTheme="minorHAnsi" w:hAnsi="Soberana Sans" w:cs="CIDFont+F5"/>
                <w:sz w:val="22"/>
                <w:szCs w:val="16"/>
                <w:lang w:val="es-MX" w:eastAsia="en-US"/>
              </w:rPr>
              <w:t xml:space="preserve"> Fabricadas en tablero aglomerado de 28 mm de espesor acabado en laminado plástico de baja presión en la cara principal y trascara con backer fenólico, </w:t>
            </w:r>
            <w:r>
              <w:rPr>
                <w:rFonts w:ascii="Soberana Sans" w:eastAsiaTheme="minorHAnsi" w:hAnsi="Soberana Sans" w:cs="CIDFont+F5"/>
                <w:sz w:val="22"/>
                <w:szCs w:val="16"/>
                <w:lang w:val="es-MX" w:eastAsia="en-US"/>
              </w:rPr>
              <w:t xml:space="preserve">con </w:t>
            </w:r>
            <w:r w:rsidRPr="00A410CF">
              <w:rPr>
                <w:rFonts w:ascii="Soberana Sans" w:eastAsiaTheme="minorHAnsi" w:hAnsi="Soberana Sans" w:cs="CIDFont+F5"/>
                <w:sz w:val="22"/>
                <w:szCs w:val="16"/>
                <w:lang w:val="es-MX" w:eastAsia="en-US"/>
              </w:rPr>
              <w:t xml:space="preserve">cantos protegidos con moldura PVC de 2 mm termo fusionados, del mismo color del laminado. con </w:t>
            </w:r>
            <w:r>
              <w:rPr>
                <w:rFonts w:ascii="Soberana Sans" w:eastAsiaTheme="minorHAnsi" w:hAnsi="Soberana Sans" w:cs="CIDFont+F5"/>
                <w:sz w:val="22"/>
                <w:szCs w:val="16"/>
                <w:lang w:val="es-MX" w:eastAsia="en-US"/>
              </w:rPr>
              <w:t>perforación para recibir grommet circular</w:t>
            </w:r>
            <w:r w:rsidRPr="00A410CF">
              <w:rPr>
                <w:rFonts w:ascii="Soberana Sans" w:eastAsiaTheme="minorHAnsi" w:hAnsi="Soberana Sans" w:cs="CIDFont+F5"/>
                <w:sz w:val="22"/>
                <w:szCs w:val="16"/>
                <w:lang w:val="es-MX" w:eastAsia="en-US"/>
              </w:rPr>
              <w:t xml:space="preserve"> de 80 mm diámetro que incluye cepillo cubre polvo y permite el paso de cables.</w:t>
            </w:r>
          </w:p>
          <w:p w:rsidR="00DD53EE" w:rsidRPr="00A410CF" w:rsidRDefault="00DD53EE" w:rsidP="00DD53EE">
            <w:pPr>
              <w:autoSpaceDE w:val="0"/>
              <w:autoSpaceDN w:val="0"/>
              <w:adjustRightInd w:val="0"/>
              <w:jc w:val="both"/>
              <w:rPr>
                <w:rFonts w:ascii="Soberana Sans" w:eastAsiaTheme="minorHAnsi" w:hAnsi="Soberana Sans" w:cs="CIDFont+F5"/>
                <w:sz w:val="22"/>
                <w:szCs w:val="16"/>
                <w:lang w:val="es-MX" w:eastAsia="en-US"/>
              </w:rPr>
            </w:pPr>
          </w:p>
          <w:p w:rsidR="00DD53EE" w:rsidRPr="00A410CF"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t xml:space="preserve">Credenza lateral por 148 cms </w:t>
            </w:r>
            <w:r>
              <w:rPr>
                <w:rFonts w:ascii="Soberana Sans" w:eastAsiaTheme="minorHAnsi" w:hAnsi="Soberana Sans" w:cs="CIDFont+F5"/>
                <w:sz w:val="22"/>
                <w:szCs w:val="16"/>
                <w:lang w:val="es-MX" w:eastAsia="en-US"/>
              </w:rPr>
              <w:t>de l</w:t>
            </w:r>
            <w:r w:rsidRPr="00A410CF">
              <w:rPr>
                <w:rFonts w:ascii="Soberana Sans" w:eastAsiaTheme="minorHAnsi" w:hAnsi="Soberana Sans" w:cs="CIDFont+F5"/>
                <w:sz w:val="22"/>
                <w:szCs w:val="16"/>
                <w:lang w:val="es-MX" w:eastAsia="en-US"/>
              </w:rPr>
              <w:t>argo x 45 cms</w:t>
            </w:r>
            <w:r>
              <w:rPr>
                <w:rFonts w:ascii="Soberana Sans" w:eastAsiaTheme="minorHAnsi" w:hAnsi="Soberana Sans" w:cs="CIDFont+F5"/>
                <w:sz w:val="22"/>
                <w:szCs w:val="16"/>
                <w:lang w:val="es-MX" w:eastAsia="en-US"/>
              </w:rPr>
              <w:t xml:space="preserve"> de f</w:t>
            </w:r>
            <w:r w:rsidRPr="00A410CF">
              <w:rPr>
                <w:rFonts w:ascii="Soberana Sans" w:eastAsiaTheme="minorHAnsi" w:hAnsi="Soberana Sans" w:cs="CIDFont+F5"/>
                <w:sz w:val="22"/>
                <w:szCs w:val="16"/>
                <w:lang w:val="es-MX" w:eastAsia="en-US"/>
              </w:rPr>
              <w:t xml:space="preserve">ondo x 0.74 cms </w:t>
            </w:r>
            <w:r>
              <w:rPr>
                <w:rFonts w:ascii="Soberana Sans" w:eastAsiaTheme="minorHAnsi" w:hAnsi="Soberana Sans" w:cs="CIDFont+F5"/>
                <w:sz w:val="22"/>
                <w:szCs w:val="16"/>
                <w:lang w:val="es-MX" w:eastAsia="en-US"/>
              </w:rPr>
              <w:t>de alto</w:t>
            </w:r>
            <w:r w:rsidRPr="00A410CF">
              <w:rPr>
                <w:rFonts w:ascii="Soberana Sans" w:eastAsiaTheme="minorHAnsi" w:hAnsi="Soberana Sans" w:cs="CIDFont+F5"/>
                <w:sz w:val="22"/>
                <w:szCs w:val="16"/>
                <w:lang w:val="es-MX" w:eastAsia="en-US"/>
              </w:rPr>
              <w:t xml:space="preserve">. Compuesta por 2 secciones de guarda: cajones, 2 papeleros y un cajón para archivo, una sección con entrepaño ajustables a cada 2.5 cm. Fabricada en tablero aglomerado de 19 mm con acabado en laminado plástico de baja presión por ambas caras y moldura perimetral en cantos de 2 mm espesor termofusionada al mismo color del laminado. Jaladeras metálicas y cerradura de seguridad tipo cilindro. Zoclo inferior de 11 cm alto </w:t>
            </w:r>
            <w:r>
              <w:rPr>
                <w:rFonts w:ascii="Soberana Sans" w:eastAsiaTheme="minorHAnsi" w:hAnsi="Soberana Sans" w:cs="CIDFont+F5"/>
                <w:sz w:val="22"/>
                <w:szCs w:val="16"/>
                <w:lang w:val="es-MX" w:eastAsia="en-US"/>
              </w:rPr>
              <w:t>con</w:t>
            </w:r>
            <w:r w:rsidRPr="00A410CF">
              <w:rPr>
                <w:rFonts w:ascii="Soberana Sans" w:eastAsiaTheme="minorHAnsi" w:hAnsi="Soberana Sans" w:cs="CIDFont+F5"/>
                <w:sz w:val="22"/>
                <w:szCs w:val="16"/>
                <w:lang w:val="es-MX" w:eastAsia="en-US"/>
              </w:rPr>
              <w:t xml:space="preserve"> 4 niveladores en polipropileno y tornillo enroscado para compensar desniveles en piso.</w:t>
            </w:r>
          </w:p>
          <w:p w:rsidR="00DD53EE" w:rsidRPr="00A410CF" w:rsidRDefault="00DD53EE" w:rsidP="00DD53EE">
            <w:pPr>
              <w:autoSpaceDE w:val="0"/>
              <w:autoSpaceDN w:val="0"/>
              <w:adjustRightInd w:val="0"/>
              <w:jc w:val="both"/>
              <w:rPr>
                <w:rFonts w:ascii="Soberana Sans" w:eastAsiaTheme="minorHAnsi" w:hAnsi="Soberana Sans" w:cs="CIDFont+F5"/>
                <w:sz w:val="22"/>
                <w:szCs w:val="16"/>
                <w:lang w:val="es-MX" w:eastAsia="en-US"/>
              </w:rPr>
            </w:pPr>
          </w:p>
          <w:p w:rsidR="00DD53EE"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t xml:space="preserve">Dos bases para cubierta en tablero laminado con un bracket para sujeción a las cremalleras de la mampara y pestaña en “L” soldada, con barrenos para recibir tornillería para fijación a cubierta y nivelador para desniveles en el piso. Placa de acero para unión de cubiertas, en calibre 18 con barrenos para recibir 4 tornillos, dimensiones: 55 mm x 124 mm. </w:t>
            </w:r>
          </w:p>
          <w:p w:rsidR="00DD53EE" w:rsidRDefault="00DD53EE" w:rsidP="00DD53EE">
            <w:pPr>
              <w:autoSpaceDE w:val="0"/>
              <w:autoSpaceDN w:val="0"/>
              <w:adjustRightInd w:val="0"/>
              <w:jc w:val="both"/>
              <w:rPr>
                <w:rFonts w:ascii="Soberana Sans" w:eastAsiaTheme="minorHAnsi" w:hAnsi="Soberana Sans" w:cs="CIDFont+F5"/>
                <w:sz w:val="22"/>
                <w:szCs w:val="16"/>
                <w:lang w:val="es-MX" w:eastAsia="en-US"/>
              </w:rPr>
            </w:pPr>
            <w:r w:rsidRPr="00A410CF">
              <w:rPr>
                <w:rFonts w:ascii="Soberana Sans" w:eastAsiaTheme="minorHAnsi" w:hAnsi="Soberana Sans" w:cs="CIDFont+F5"/>
                <w:sz w:val="22"/>
                <w:szCs w:val="16"/>
                <w:lang w:val="es-MX" w:eastAsia="en-US"/>
              </w:rPr>
              <w:t>Cantiliever metálico con bracket para sujeción a las cremalleras de la mampara, soporta las cubiertas de trabajo para darle mayor estabilidad al sistema. Todos los componentes metálicos</w:t>
            </w:r>
            <w:r>
              <w:rPr>
                <w:rFonts w:ascii="Soberana Sans" w:eastAsiaTheme="minorHAnsi" w:hAnsi="Soberana Sans" w:cs="CIDFont+F5"/>
                <w:sz w:val="22"/>
                <w:szCs w:val="16"/>
                <w:lang w:val="es-MX" w:eastAsia="en-US"/>
              </w:rPr>
              <w:t xml:space="preserve"> deben tener un tratamiento de fosfa</w:t>
            </w:r>
            <w:r w:rsidRPr="00A410CF">
              <w:rPr>
                <w:rFonts w:ascii="Soberana Sans" w:eastAsiaTheme="minorHAnsi" w:hAnsi="Soberana Sans" w:cs="CIDFont+F5"/>
                <w:sz w:val="22"/>
                <w:szCs w:val="16"/>
                <w:lang w:val="es-MX" w:eastAsia="en-US"/>
              </w:rPr>
              <w:t>tado para recibir pintura epóxica.</w:t>
            </w:r>
          </w:p>
          <w:p w:rsidR="00DD53EE" w:rsidRPr="00AE2A0D" w:rsidRDefault="00DD53EE" w:rsidP="00DD53EE">
            <w:pPr>
              <w:autoSpaceDE w:val="0"/>
              <w:autoSpaceDN w:val="0"/>
              <w:adjustRightInd w:val="0"/>
              <w:jc w:val="both"/>
              <w:rPr>
                <w:rFonts w:ascii="Soberana Sans" w:eastAsiaTheme="minorHAnsi" w:hAnsi="Soberana Sans" w:cs="CIDFont+F5"/>
                <w:sz w:val="22"/>
                <w:szCs w:val="16"/>
                <w:lang w:val="es-MX" w:eastAsia="en-US"/>
              </w:rPr>
            </w:pPr>
          </w:p>
          <w:p w:rsidR="00DD53EE" w:rsidRDefault="00DD53EE" w:rsidP="00DD53EE">
            <w:pPr>
              <w:pStyle w:val="Textoindependiente"/>
              <w:spacing w:after="0"/>
              <w:jc w:val="both"/>
              <w:rPr>
                <w:rFonts w:ascii="Soberana Sans" w:hAnsi="Soberana Sans" w:cs="Arial"/>
                <w:b/>
                <w:bCs/>
                <w:sz w:val="22"/>
                <w:szCs w:val="22"/>
                <w:lang w:eastAsia="es-MX"/>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spacing w:after="0"/>
              <w:jc w:val="both"/>
              <w:rPr>
                <w:rFonts w:ascii="Soberana Sans" w:hAnsi="Soberana Sans" w:cs="Arial"/>
                <w:b/>
                <w:bCs/>
                <w:sz w:val="22"/>
                <w:szCs w:val="22"/>
                <w:lang w:eastAsia="es-MX"/>
              </w:rPr>
            </w:pPr>
          </w:p>
          <w:p w:rsidR="00DD53EE" w:rsidRPr="00EB2B8F"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r w:rsidRPr="00904CA5">
              <w:rPr>
                <w:rFonts w:ascii="Soberana Sans" w:hAnsi="Soberana Sans" w:cs="Arial"/>
                <w:sz w:val="22"/>
                <w:szCs w:val="22"/>
              </w:rPr>
              <w:t xml:space="preserve"> </w:t>
            </w:r>
          </w:p>
        </w:tc>
      </w:tr>
      <w:tr w:rsidR="00DD53EE" w:rsidRPr="00904CA5" w:rsidTr="00DD53EE">
        <w:tblPrEx>
          <w:tblCellMar>
            <w:left w:w="70" w:type="dxa"/>
            <w:right w:w="70" w:type="dxa"/>
          </w:tblCellMar>
        </w:tblPrEx>
        <w:tc>
          <w:tcPr>
            <w:tcW w:w="8830" w:type="dxa"/>
            <w:gridSpan w:val="3"/>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0FB8B375" wp14:editId="3BC937BE">
                  <wp:extent cx="4545320" cy="3168650"/>
                  <wp:effectExtent l="0" t="0" r="8255" b="0"/>
                  <wp:docPr id="4" name="Imagen 54">
                    <a:extLst xmlns:a="http://schemas.openxmlformats.org/drawingml/2006/main">
                      <a:ext uri="{FF2B5EF4-FFF2-40B4-BE49-F238E27FC236}">
                        <a16:creationId xmlns:a16="http://schemas.microsoft.com/office/drawing/2014/main" id="{00000000-0008-0000-0100-000037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n 54">
                            <a:extLst>
                              <a:ext uri="{FF2B5EF4-FFF2-40B4-BE49-F238E27FC236}">
                                <a16:creationId xmlns:a16="http://schemas.microsoft.com/office/drawing/2014/main" id="{00000000-0008-0000-0100-000037000000}"/>
                              </a:ext>
                            </a:extLst>
                          </pic:cNvPr>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561262" cy="3179764"/>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316C3C41" wp14:editId="2050675A">
                  <wp:extent cx="4554328" cy="31686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594658" cy="3196709"/>
                          </a:xfrm>
                          <a:prstGeom prst="rect">
                            <a:avLst/>
                          </a:prstGeom>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r w:rsidR="00DD53EE" w:rsidRPr="00904CA5" w:rsidTr="00DD53EE">
        <w:tc>
          <w:tcPr>
            <w:tcW w:w="8830" w:type="dxa"/>
            <w:gridSpan w:val="3"/>
          </w:tcPr>
          <w:p w:rsidR="00DD53EE" w:rsidRPr="00AE2A0D"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4: </w:t>
            </w:r>
            <w:r w:rsidRPr="00904CA5">
              <w:rPr>
                <w:rFonts w:ascii="Soberana Sans" w:hAnsi="Soberana Sans" w:cs="Arial"/>
                <w:b/>
                <w:sz w:val="22"/>
                <w:szCs w:val="22"/>
              </w:rPr>
              <w:t>MESA ALTA</w:t>
            </w:r>
            <w:r>
              <w:rPr>
                <w:rFonts w:ascii="Soberana Sans" w:hAnsi="Soberana Sans" w:cs="Arial"/>
                <w:b/>
                <w:sz w:val="22"/>
                <w:szCs w:val="22"/>
              </w:rPr>
              <w:t>S</w:t>
            </w:r>
            <w:r w:rsidRPr="00904CA5">
              <w:rPr>
                <w:rFonts w:ascii="Soberana Sans" w:hAnsi="Soberana Sans" w:cs="Arial"/>
                <w:b/>
                <w:sz w:val="22"/>
                <w:szCs w:val="22"/>
              </w:rPr>
              <w:t xml:space="preserve"> </w:t>
            </w:r>
          </w:p>
        </w:tc>
      </w:tr>
      <w:tr w:rsidR="00DD53EE" w:rsidRPr="00904CA5" w:rsidTr="00DD53EE">
        <w:trPr>
          <w:trHeight w:val="593"/>
        </w:trPr>
        <w:tc>
          <w:tcPr>
            <w:tcW w:w="4657" w:type="dxa"/>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4. 1</w:t>
            </w:r>
            <w:r>
              <w:rPr>
                <w:rFonts w:ascii="Soberana Sans" w:hAnsi="Soberana Sans" w:cs="Arial"/>
                <w:sz w:val="22"/>
                <w:szCs w:val="22"/>
              </w:rPr>
              <w:t xml:space="preserve"> </w:t>
            </w:r>
            <w:r>
              <w:rPr>
                <w:rFonts w:ascii="Soberana Sans" w:hAnsi="Soberana Sans" w:cs="Arial"/>
                <w:b/>
                <w:sz w:val="22"/>
                <w:szCs w:val="22"/>
              </w:rPr>
              <w:t xml:space="preserve"> Mesa alta 6 personas</w:t>
            </w:r>
          </w:p>
        </w:tc>
        <w:tc>
          <w:tcPr>
            <w:tcW w:w="4173" w:type="dxa"/>
            <w:gridSpan w:val="2"/>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w:t>
            </w:r>
            <w:r>
              <w:rPr>
                <w:rFonts w:ascii="Soberana Sans" w:hAnsi="Soberana Sans" w:cs="Arial"/>
                <w:b/>
                <w:sz w:val="22"/>
                <w:szCs w:val="22"/>
              </w:rPr>
              <w:t>lanta Baja, P</w:t>
            </w:r>
            <w:r w:rsidRPr="00904CA5">
              <w:rPr>
                <w:rFonts w:ascii="Soberana Sans" w:hAnsi="Soberana Sans" w:cs="Arial"/>
                <w:b/>
                <w:sz w:val="22"/>
                <w:szCs w:val="22"/>
              </w:rPr>
              <w:t>iso</w:t>
            </w:r>
            <w:r>
              <w:rPr>
                <w:rFonts w:ascii="Soberana Sans" w:hAnsi="Soberana Sans" w:cs="Arial"/>
                <w:b/>
                <w:sz w:val="22"/>
                <w:szCs w:val="22"/>
              </w:rPr>
              <w:t>s</w:t>
            </w:r>
            <w:r w:rsidRPr="00904CA5">
              <w:rPr>
                <w:rFonts w:ascii="Soberana Sans" w:hAnsi="Soberana Sans" w:cs="Arial"/>
                <w:b/>
                <w:sz w:val="22"/>
                <w:szCs w:val="22"/>
              </w:rPr>
              <w:t xml:space="preserve"> 5 a 13</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 xml:space="preserve">18 mesas </w:t>
            </w:r>
          </w:p>
        </w:tc>
      </w:tr>
      <w:tr w:rsidR="00DD53EE" w:rsidRPr="00904CA5" w:rsidTr="00DD53EE">
        <w:tc>
          <w:tcPr>
            <w:tcW w:w="8830" w:type="dxa"/>
            <w:gridSpan w:val="3"/>
          </w:tcPr>
          <w:p w:rsidR="00DD53EE" w:rsidRDefault="00DD53EE" w:rsidP="00DD53EE">
            <w:pPr>
              <w:autoSpaceDE w:val="0"/>
              <w:autoSpaceDN w:val="0"/>
              <w:adjustRightInd w:val="0"/>
              <w:rPr>
                <w:rFonts w:ascii="Soberana Sans" w:hAnsi="Soberana Sans" w:cs="Arial"/>
                <w:b/>
                <w:sz w:val="22"/>
                <w:szCs w:val="22"/>
              </w:rPr>
            </w:pPr>
          </w:p>
          <w:p w:rsidR="00DD53EE" w:rsidRPr="008062CB" w:rsidRDefault="00DD53EE" w:rsidP="00DD53EE">
            <w:pPr>
              <w:autoSpaceDE w:val="0"/>
              <w:autoSpaceDN w:val="0"/>
              <w:adjustRightInd w:val="0"/>
              <w:jc w:val="both"/>
              <w:rPr>
                <w:rFonts w:ascii="Soberana Sans" w:hAnsi="Soberana Sans" w:cs="Arial"/>
                <w:sz w:val="22"/>
                <w:szCs w:val="22"/>
              </w:rPr>
            </w:pPr>
            <w:r w:rsidRPr="008062CB">
              <w:rPr>
                <w:rFonts w:ascii="Soberana Sans" w:hAnsi="Soberana Sans" w:cs="Arial"/>
                <w:sz w:val="22"/>
                <w:szCs w:val="22"/>
              </w:rPr>
              <w:lastRenderedPageBreak/>
              <w:t xml:space="preserve">Mesa Alta con cubierta rectangular fabricada en tablero de aglomerado de 19 mm de espesor acabado en cara principal laminado plástico de baja presión, moldura de pvc de 2 mm termofusionado en los cantos perimetrales y backer fenólico. </w:t>
            </w:r>
          </w:p>
          <w:p w:rsidR="00DD53EE" w:rsidRPr="008062CB" w:rsidRDefault="00DD53EE" w:rsidP="00DD53EE">
            <w:pPr>
              <w:autoSpaceDE w:val="0"/>
              <w:autoSpaceDN w:val="0"/>
              <w:adjustRightInd w:val="0"/>
              <w:jc w:val="both"/>
              <w:rPr>
                <w:rFonts w:ascii="Soberana Sans" w:hAnsi="Soberana Sans" w:cs="Arial"/>
                <w:sz w:val="22"/>
                <w:szCs w:val="22"/>
              </w:rPr>
            </w:pPr>
          </w:p>
          <w:p w:rsidR="00DD53EE" w:rsidRPr="008062CB" w:rsidRDefault="00DD53EE" w:rsidP="00DD53EE">
            <w:pPr>
              <w:autoSpaceDE w:val="0"/>
              <w:autoSpaceDN w:val="0"/>
              <w:adjustRightInd w:val="0"/>
              <w:jc w:val="both"/>
              <w:rPr>
                <w:rFonts w:ascii="Soberana Sans" w:hAnsi="Soberana Sans" w:cs="Arial"/>
                <w:sz w:val="22"/>
                <w:szCs w:val="22"/>
              </w:rPr>
            </w:pPr>
            <w:r w:rsidRPr="008062CB">
              <w:rPr>
                <w:rFonts w:ascii="Soberana Sans" w:hAnsi="Soberana Sans" w:cs="Arial"/>
                <w:sz w:val="22"/>
                <w:szCs w:val="22"/>
              </w:rPr>
              <w:t>Estructura metálica de perfil rectangu</w:t>
            </w:r>
            <w:r w:rsidR="00E51A3C">
              <w:rPr>
                <w:rFonts w:ascii="Soberana Sans" w:hAnsi="Soberana Sans" w:cs="Arial"/>
                <w:sz w:val="22"/>
                <w:szCs w:val="22"/>
              </w:rPr>
              <w:t xml:space="preserve">lar de 50 x 50 mm calibre 14 ó </w:t>
            </w:r>
            <w:r w:rsidRPr="008062CB">
              <w:rPr>
                <w:rFonts w:ascii="Soberana Sans" w:hAnsi="Soberana Sans" w:cs="Arial"/>
                <w:sz w:val="22"/>
                <w:szCs w:val="22"/>
              </w:rPr>
              <w:t>16, vigas de soporte bajo cubierta de ptr rectangular de 50 x 30 mm calibre 16 las cu</w:t>
            </w:r>
            <w:r w:rsidR="001D0B19">
              <w:rPr>
                <w:rFonts w:ascii="Soberana Sans" w:hAnsi="Soberana Sans" w:cs="Arial"/>
                <w:sz w:val="22"/>
                <w:szCs w:val="22"/>
              </w:rPr>
              <w:t>ales deberán ser sometidas a un</w:t>
            </w:r>
            <w:r w:rsidRPr="008062CB">
              <w:rPr>
                <w:rFonts w:ascii="Soberana Sans" w:hAnsi="Soberana Sans" w:cs="Arial"/>
                <w:sz w:val="22"/>
                <w:szCs w:val="22"/>
              </w:rPr>
              <w:t xml:space="preserve"> proceso de fosfatizado para ser pintadas electrostáticamente con pintura electrostáticamente con pintura en polvo horneada a 240°. Niveladores en polipropileno y tornillo enroscado para compensar desniveles en piso de hasta 20 mm.</w:t>
            </w:r>
          </w:p>
          <w:p w:rsidR="00DD53EE" w:rsidRPr="008062CB" w:rsidRDefault="00DD53EE" w:rsidP="00DD53EE">
            <w:pPr>
              <w:autoSpaceDE w:val="0"/>
              <w:autoSpaceDN w:val="0"/>
              <w:adjustRightInd w:val="0"/>
              <w:jc w:val="both"/>
              <w:rPr>
                <w:rFonts w:ascii="Soberana Sans" w:hAnsi="Soberana Sans" w:cs="Arial"/>
                <w:sz w:val="22"/>
                <w:szCs w:val="22"/>
              </w:rPr>
            </w:pPr>
          </w:p>
          <w:p w:rsidR="00DD53EE" w:rsidRPr="008062CB" w:rsidRDefault="00DD53EE" w:rsidP="00DD53EE">
            <w:pPr>
              <w:jc w:val="both"/>
              <w:rPr>
                <w:rFonts w:ascii="Soberana Sans" w:hAnsi="Soberana Sans" w:cs="Arial"/>
                <w:sz w:val="22"/>
                <w:szCs w:val="22"/>
                <w:lang w:val="es-MX"/>
              </w:rPr>
            </w:pPr>
            <w:r w:rsidRPr="008062CB">
              <w:rPr>
                <w:rFonts w:ascii="Soberana Sans" w:hAnsi="Soberana Sans" w:cs="Arial"/>
                <w:sz w:val="22"/>
                <w:szCs w:val="22"/>
              </w:rPr>
              <w:t>Deberán presentar muestrario de laminados y bases para elección.</w:t>
            </w:r>
          </w:p>
          <w:p w:rsidR="00DD53EE" w:rsidRPr="008062CB" w:rsidRDefault="00DD53EE" w:rsidP="00DD53EE">
            <w:pPr>
              <w:autoSpaceDE w:val="0"/>
              <w:autoSpaceDN w:val="0"/>
              <w:adjustRightInd w:val="0"/>
              <w:jc w:val="both"/>
              <w:rPr>
                <w:rFonts w:ascii="Soberana Sans" w:hAnsi="Soberana Sans" w:cs="Arial"/>
                <w:sz w:val="22"/>
                <w:szCs w:val="22"/>
              </w:rPr>
            </w:pPr>
          </w:p>
          <w:p w:rsidR="00DD53EE" w:rsidRPr="008062CB"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Medidas</w:t>
            </w:r>
            <w:r w:rsidRPr="008062CB">
              <w:rPr>
                <w:rFonts w:ascii="Soberana Sans" w:hAnsi="Soberana Sans" w:cs="Arial"/>
                <w:sz w:val="22"/>
                <w:szCs w:val="22"/>
                <w:lang w:val="es-MX"/>
              </w:rPr>
              <w:t xml:space="preserve"> 85 a 91 cm de ancho x de 200 a 215 cm de largo x de 105 a 110 cm de alto.</w:t>
            </w:r>
          </w:p>
          <w:p w:rsidR="00DD53EE" w:rsidRDefault="00DD53EE" w:rsidP="00DD53EE">
            <w:pPr>
              <w:autoSpaceDE w:val="0"/>
              <w:autoSpaceDN w:val="0"/>
              <w:adjustRightInd w:val="0"/>
              <w:jc w:val="both"/>
              <w:rPr>
                <w:rFonts w:ascii="Soberana Sans" w:hAnsi="Soberana Sans" w:cs="Arial"/>
                <w:b/>
                <w:sz w:val="22"/>
                <w:szCs w:val="22"/>
              </w:rPr>
            </w:pPr>
          </w:p>
          <w:p w:rsidR="00DD53EE" w:rsidRDefault="00DD53EE" w:rsidP="00DD53EE">
            <w:pPr>
              <w:autoSpaceDE w:val="0"/>
              <w:autoSpaceDN w:val="0"/>
              <w:adjustRightInd w:val="0"/>
              <w:jc w:val="both"/>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Pr="008977A6" w:rsidRDefault="00DD53EE" w:rsidP="00DD53EE">
            <w:pPr>
              <w:pStyle w:val="Textoindependiente"/>
              <w:jc w:val="both"/>
              <w:rPr>
                <w:rFonts w:ascii="Soberana Sans" w:hAnsi="Soberana Sans" w:cs="Arial"/>
                <w:sz w:val="22"/>
                <w:szCs w:val="22"/>
                <w:lang w:val="es-ES"/>
              </w:rPr>
            </w:pPr>
          </w:p>
        </w:tc>
      </w:tr>
      <w:tr w:rsidR="00DD53EE" w:rsidRPr="00904CA5" w:rsidTr="00DD53EE">
        <w:tc>
          <w:tcPr>
            <w:tcW w:w="8830"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r>
              <w:rPr>
                <w:rFonts w:ascii="Soberana Sans" w:hAnsi="Soberana Sans" w:cs="Arial"/>
                <w:b/>
                <w:sz w:val="22"/>
                <w:szCs w:val="22"/>
                <w:lang w:val="es-MX"/>
              </w:rPr>
              <w:t xml:space="preserve"> </w:t>
            </w: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4799A416" wp14:editId="6C38C944">
                  <wp:extent cx="4564376" cy="2965450"/>
                  <wp:effectExtent l="0" t="0" r="8255" b="63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584847" cy="2978750"/>
                          </a:xfrm>
                          <a:prstGeom prst="rect">
                            <a:avLst/>
                          </a:prstGeom>
                        </pic:spPr>
                      </pic:pic>
                    </a:graphicData>
                  </a:graphic>
                </wp:inline>
              </w:drawing>
            </w: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4601"/>
        <w:gridCol w:w="214"/>
        <w:gridCol w:w="4015"/>
      </w:tblGrid>
      <w:tr w:rsidR="00DD53EE" w:rsidRPr="00904CA5" w:rsidTr="00DD53EE">
        <w:tc>
          <w:tcPr>
            <w:tcW w:w="8830" w:type="dxa"/>
            <w:gridSpan w:val="3"/>
          </w:tcPr>
          <w:p w:rsidR="00DD53EE" w:rsidRPr="00483AB4"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t xml:space="preserve">PARTIDA 4: </w:t>
            </w:r>
            <w:r w:rsidRPr="00904CA5">
              <w:rPr>
                <w:rFonts w:ascii="Soberana Sans" w:hAnsi="Soberana Sans" w:cs="Arial"/>
                <w:b/>
                <w:sz w:val="22"/>
                <w:szCs w:val="22"/>
              </w:rPr>
              <w:t>MESA ALTA</w:t>
            </w:r>
            <w:r>
              <w:rPr>
                <w:rFonts w:ascii="Soberana Sans" w:hAnsi="Soberana Sans" w:cs="Arial"/>
                <w:b/>
                <w:sz w:val="22"/>
                <w:szCs w:val="22"/>
              </w:rPr>
              <w:t>S</w:t>
            </w:r>
            <w:r w:rsidRPr="00904CA5">
              <w:rPr>
                <w:rFonts w:ascii="Soberana Sans" w:hAnsi="Soberana Sans" w:cs="Arial"/>
                <w:b/>
                <w:sz w:val="22"/>
                <w:szCs w:val="22"/>
              </w:rPr>
              <w:t xml:space="preserve"> </w:t>
            </w:r>
          </w:p>
        </w:tc>
      </w:tr>
      <w:tr w:rsidR="00DD53EE" w:rsidRPr="00904CA5" w:rsidTr="00DD53EE">
        <w:trPr>
          <w:trHeight w:val="471"/>
        </w:trPr>
        <w:tc>
          <w:tcPr>
            <w:tcW w:w="4601" w:type="dxa"/>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4.2  Mesa alta 2 personas</w:t>
            </w:r>
          </w:p>
        </w:tc>
        <w:tc>
          <w:tcPr>
            <w:tcW w:w="4229" w:type="dxa"/>
            <w:gridSpan w:val="2"/>
          </w:tcPr>
          <w:p w:rsidR="00DD53EE" w:rsidRPr="0000235D"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Ubicación: Pisos </w:t>
            </w:r>
            <w:r>
              <w:rPr>
                <w:rFonts w:ascii="Soberana Sans" w:hAnsi="Soberana Sans" w:cs="Arial"/>
                <w:b/>
                <w:sz w:val="22"/>
                <w:szCs w:val="22"/>
              </w:rPr>
              <w:t>del 5 al 13</w:t>
            </w: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22 mesas  </w:t>
            </w:r>
          </w:p>
        </w:tc>
      </w:tr>
      <w:tr w:rsidR="00DD53EE" w:rsidRPr="00904CA5" w:rsidTr="00DD53EE">
        <w:tc>
          <w:tcPr>
            <w:tcW w:w="8830" w:type="dxa"/>
            <w:gridSpan w:val="3"/>
          </w:tcPr>
          <w:p w:rsidR="00DD53EE" w:rsidRDefault="00DD53EE" w:rsidP="00DD53EE">
            <w:pPr>
              <w:autoSpaceDE w:val="0"/>
              <w:autoSpaceDN w:val="0"/>
              <w:adjustRightInd w:val="0"/>
              <w:rPr>
                <w:rFonts w:ascii="Soberana Sans" w:hAnsi="Soberana Sans" w:cs="Arial"/>
                <w:sz w:val="22"/>
                <w:szCs w:val="22"/>
                <w:lang w:val="es-MX"/>
              </w:rPr>
            </w:pPr>
          </w:p>
          <w:p w:rsidR="00DD53EE" w:rsidRPr="008062CB" w:rsidRDefault="00DD53EE" w:rsidP="00DD53EE">
            <w:pPr>
              <w:autoSpaceDE w:val="0"/>
              <w:autoSpaceDN w:val="0"/>
              <w:adjustRightInd w:val="0"/>
              <w:jc w:val="both"/>
              <w:rPr>
                <w:rFonts w:ascii="Soberana Sans" w:hAnsi="Soberana Sans" w:cs="Arial"/>
                <w:sz w:val="23"/>
                <w:szCs w:val="23"/>
                <w:lang w:val="es-MX"/>
              </w:rPr>
            </w:pPr>
            <w:r w:rsidRPr="008062CB">
              <w:rPr>
                <w:rFonts w:ascii="Soberana Sans" w:hAnsi="Soberana Sans" w:cs="Arial"/>
                <w:sz w:val="23"/>
                <w:szCs w:val="23"/>
                <w:lang w:val="es-MX"/>
              </w:rPr>
              <w:lastRenderedPageBreak/>
              <w:t xml:space="preserve">Mesa Alta con cubierta rectangular fabricada en tablero de aglomerado de 19 mm de espesor acabado en cara principal laminado plástico de baja presión, moldura de pvc de 2 mm termofusionado en los cantos perimetrales y backer fenólico. </w:t>
            </w:r>
          </w:p>
          <w:p w:rsidR="00DD53EE" w:rsidRPr="008062CB" w:rsidRDefault="00DD53EE" w:rsidP="00DD53EE">
            <w:pPr>
              <w:autoSpaceDE w:val="0"/>
              <w:autoSpaceDN w:val="0"/>
              <w:adjustRightInd w:val="0"/>
              <w:jc w:val="both"/>
              <w:rPr>
                <w:rFonts w:ascii="Soberana Sans" w:hAnsi="Soberana Sans" w:cs="Arial"/>
                <w:sz w:val="23"/>
                <w:szCs w:val="23"/>
                <w:lang w:val="es-MX"/>
              </w:rPr>
            </w:pPr>
          </w:p>
          <w:p w:rsidR="00DD53EE" w:rsidRPr="008062CB" w:rsidRDefault="00DD53EE" w:rsidP="00DD53EE">
            <w:pPr>
              <w:autoSpaceDE w:val="0"/>
              <w:autoSpaceDN w:val="0"/>
              <w:adjustRightInd w:val="0"/>
              <w:jc w:val="both"/>
              <w:rPr>
                <w:rFonts w:ascii="Soberana Sans" w:hAnsi="Soberana Sans" w:cs="Arial"/>
                <w:sz w:val="23"/>
                <w:szCs w:val="23"/>
                <w:lang w:val="es-MX"/>
              </w:rPr>
            </w:pPr>
            <w:r w:rsidRPr="008062CB">
              <w:rPr>
                <w:rFonts w:ascii="Soberana Sans" w:hAnsi="Soberana Sans" w:cs="Arial"/>
                <w:sz w:val="23"/>
                <w:szCs w:val="23"/>
                <w:lang w:val="es-MX"/>
              </w:rPr>
              <w:t>Estructura metálica de perfil rectangular de 50 x 50 mm calibre 14 ó 16, vigas</w:t>
            </w:r>
            <w:r>
              <w:rPr>
                <w:rFonts w:ascii="Soberana Sans" w:hAnsi="Soberana Sans" w:cs="Arial"/>
                <w:sz w:val="23"/>
                <w:szCs w:val="23"/>
                <w:lang w:val="es-MX"/>
              </w:rPr>
              <w:t xml:space="preserve"> de soporte bajo cubierta de PTR</w:t>
            </w:r>
            <w:r w:rsidRPr="008062CB">
              <w:rPr>
                <w:rFonts w:ascii="Soberana Sans" w:hAnsi="Soberana Sans" w:cs="Arial"/>
                <w:sz w:val="23"/>
                <w:szCs w:val="23"/>
                <w:lang w:val="es-MX"/>
              </w:rPr>
              <w:t xml:space="preserve"> rectangular de 50 x 30 mm calibre 14 ó 16. </w:t>
            </w:r>
          </w:p>
          <w:p w:rsidR="00DD53EE" w:rsidRPr="008062CB" w:rsidRDefault="00DD53EE" w:rsidP="00DD53EE">
            <w:pPr>
              <w:autoSpaceDE w:val="0"/>
              <w:autoSpaceDN w:val="0"/>
              <w:adjustRightInd w:val="0"/>
              <w:jc w:val="both"/>
              <w:rPr>
                <w:rFonts w:ascii="Soberana Sans" w:hAnsi="Soberana Sans" w:cs="Arial"/>
                <w:sz w:val="23"/>
                <w:szCs w:val="23"/>
                <w:lang w:val="es-MX"/>
              </w:rPr>
            </w:pPr>
            <w:r w:rsidRPr="008062CB">
              <w:rPr>
                <w:rFonts w:ascii="Soberana Sans" w:hAnsi="Soberana Sans" w:cs="Arial"/>
                <w:sz w:val="23"/>
                <w:szCs w:val="23"/>
                <w:lang w:val="es-MX"/>
              </w:rPr>
              <w:t>Todas las piezas metálicas deberán ser sometidas a un proceso de fosfatizado para ser pintadas electrostáticamente con pintura en polvo horneada a 240°.</w:t>
            </w:r>
          </w:p>
          <w:p w:rsidR="00DD53EE" w:rsidRPr="008062CB" w:rsidRDefault="00DD53EE" w:rsidP="00DD53EE">
            <w:pPr>
              <w:autoSpaceDE w:val="0"/>
              <w:autoSpaceDN w:val="0"/>
              <w:adjustRightInd w:val="0"/>
              <w:jc w:val="both"/>
              <w:rPr>
                <w:rFonts w:ascii="Soberana Sans" w:hAnsi="Soberana Sans" w:cs="Arial"/>
                <w:sz w:val="23"/>
                <w:szCs w:val="23"/>
                <w:lang w:val="es-MX"/>
              </w:rPr>
            </w:pPr>
          </w:p>
          <w:p w:rsidR="00DD53EE" w:rsidRPr="008062CB" w:rsidRDefault="00DD53EE" w:rsidP="00DD53EE">
            <w:pPr>
              <w:autoSpaceDE w:val="0"/>
              <w:autoSpaceDN w:val="0"/>
              <w:adjustRightInd w:val="0"/>
              <w:jc w:val="both"/>
              <w:rPr>
                <w:rFonts w:ascii="Soberana Sans" w:hAnsi="Soberana Sans" w:cs="Arial"/>
                <w:sz w:val="23"/>
                <w:szCs w:val="23"/>
                <w:lang w:val="es-MX"/>
              </w:rPr>
            </w:pPr>
            <w:r w:rsidRPr="008062CB">
              <w:rPr>
                <w:rFonts w:ascii="Soberana Sans" w:hAnsi="Soberana Sans" w:cs="Arial"/>
                <w:sz w:val="23"/>
                <w:szCs w:val="23"/>
              </w:rPr>
              <w:t xml:space="preserve">Medidas </w:t>
            </w:r>
            <w:r w:rsidRPr="008062CB">
              <w:rPr>
                <w:rFonts w:ascii="Soberana Sans" w:hAnsi="Soberana Sans" w:cs="Arial"/>
                <w:sz w:val="23"/>
                <w:szCs w:val="23"/>
                <w:lang w:val="es-MX"/>
              </w:rPr>
              <w:t xml:space="preserve">: de 70 a 76 cm de ancho  X de 150 a 155 cm de largo x de 105 a 110 cm de altura </w:t>
            </w:r>
          </w:p>
          <w:p w:rsidR="00DD53EE" w:rsidRPr="008062CB" w:rsidRDefault="00DD53EE" w:rsidP="00DD53EE">
            <w:pPr>
              <w:autoSpaceDE w:val="0"/>
              <w:autoSpaceDN w:val="0"/>
              <w:adjustRightInd w:val="0"/>
              <w:jc w:val="both"/>
              <w:rPr>
                <w:rFonts w:ascii="Soberana Sans" w:hAnsi="Soberana Sans" w:cs="Arial"/>
                <w:sz w:val="23"/>
                <w:szCs w:val="23"/>
              </w:rPr>
            </w:pPr>
            <w:r w:rsidRPr="008062CB">
              <w:rPr>
                <w:rFonts w:ascii="Soberana Sans" w:hAnsi="Soberana Sans" w:cs="Arial"/>
                <w:bCs/>
                <w:sz w:val="23"/>
                <w:szCs w:val="23"/>
                <w:lang w:eastAsia="es-MX"/>
              </w:rPr>
              <w:t>Se permitirá una tolerancia de 5 mm en espesor y de 2 a 5 cm en ancho y largo</w:t>
            </w:r>
          </w:p>
          <w:p w:rsidR="00DD53EE" w:rsidRDefault="00DD53EE" w:rsidP="00DD53EE">
            <w:pPr>
              <w:autoSpaceDE w:val="0"/>
              <w:autoSpaceDN w:val="0"/>
              <w:adjustRightInd w:val="0"/>
              <w:jc w:val="both"/>
              <w:rPr>
                <w:rFonts w:ascii="Soberana Sans" w:hAnsi="Soberana Sans" w:cs="Arial"/>
                <w:b/>
                <w:sz w:val="23"/>
                <w:szCs w:val="23"/>
              </w:rPr>
            </w:pPr>
          </w:p>
          <w:p w:rsidR="00DD53EE" w:rsidRPr="008977A6"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b/>
                <w:sz w:val="23"/>
                <w:szCs w:val="23"/>
              </w:rPr>
              <w:t>D</w:t>
            </w:r>
            <w:r w:rsidRPr="008062CB">
              <w:rPr>
                <w:rFonts w:ascii="Soberana Sans" w:hAnsi="Soberana Sans" w:cs="Arial"/>
                <w:b/>
                <w:sz w:val="23"/>
                <w:szCs w:val="23"/>
              </w:rPr>
              <w:t>eberán presentar muestrario de laminados y bases para elección.</w:t>
            </w:r>
          </w:p>
        </w:tc>
      </w:tr>
      <w:tr w:rsidR="00DD53EE" w:rsidRPr="00904CA5" w:rsidTr="00DD53EE">
        <w:tc>
          <w:tcPr>
            <w:tcW w:w="8830" w:type="dxa"/>
            <w:gridSpan w:val="3"/>
          </w:tcPr>
          <w:p w:rsidR="00DD53EE" w:rsidRPr="00904CA5" w:rsidRDefault="00DD53EE" w:rsidP="00DD53EE">
            <w:pPr>
              <w:jc w:val="both"/>
              <w:rPr>
                <w:rFonts w:ascii="Soberana Sans" w:hAnsi="Soberana Sans" w:cs="Arial"/>
                <w:b/>
                <w:sz w:val="22"/>
                <w:szCs w:val="22"/>
                <w:lang w:val="es-MX"/>
              </w:rPr>
            </w:pPr>
            <w:r>
              <w:rPr>
                <w:noProof/>
              </w:rPr>
              <w:lastRenderedPageBreak/>
              <w:drawing>
                <wp:anchor distT="0" distB="0" distL="114300" distR="114300" simplePos="0" relativeHeight="251665408" behindDoc="1" locked="0" layoutInCell="1" allowOverlap="1" wp14:anchorId="598E1769" wp14:editId="3B24EB97">
                  <wp:simplePos x="0" y="0"/>
                  <wp:positionH relativeFrom="column">
                    <wp:posOffset>1155065</wp:posOffset>
                  </wp:positionH>
                  <wp:positionV relativeFrom="paragraph">
                    <wp:posOffset>351790</wp:posOffset>
                  </wp:positionV>
                  <wp:extent cx="4070350" cy="3187700"/>
                  <wp:effectExtent l="0" t="0" r="6350" b="0"/>
                  <wp:wrapTopAndBottom/>
                  <wp:docPr id="2276" name="Imagen 1">
                    <a:extLst xmlns:a="http://schemas.openxmlformats.org/drawingml/2006/main">
                      <a:ext uri="{FF2B5EF4-FFF2-40B4-BE49-F238E27FC236}">
                        <a16:creationId xmlns:a16="http://schemas.microsoft.com/office/drawing/2014/main" id="{7BDB557D-33EC-40CF-9215-38454607BE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6" name="Imagen 1">
                            <a:extLst>
                              <a:ext uri="{FF2B5EF4-FFF2-40B4-BE49-F238E27FC236}">
                                <a16:creationId xmlns:a16="http://schemas.microsoft.com/office/drawing/2014/main" id="{7BDB557D-33EC-40CF-9215-38454607BE86}"/>
                              </a:ext>
                            </a:extLst>
                          </pic:cNvPr>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70350" cy="31877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8062CB">
              <w:rPr>
                <w:rFonts w:ascii="Soberana Sans" w:hAnsi="Soberana Sans" w:cs="Arial"/>
                <w:b/>
                <w:sz w:val="23"/>
                <w:szCs w:val="23"/>
              </w:rPr>
              <w:t>Diseño según muestra</w:t>
            </w:r>
            <w:r w:rsidRPr="008062CB">
              <w:rPr>
                <w:rFonts w:ascii="Soberana Sans" w:hAnsi="Soberana Sans" w:cs="Arial"/>
                <w:sz w:val="23"/>
                <w:szCs w:val="23"/>
              </w:rPr>
              <w:t xml:space="preserve">, </w:t>
            </w: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Pr="00904CA5" w:rsidRDefault="00DD53EE" w:rsidP="00DD53EE">
            <w:pPr>
              <w:jc w:val="both"/>
              <w:rPr>
                <w:rFonts w:ascii="Soberana Sans" w:hAnsi="Soberana Sans" w:cs="Arial"/>
                <w:b/>
                <w:sz w:val="22"/>
                <w:szCs w:val="22"/>
                <w:lang w:val="es-MX"/>
              </w:rPr>
            </w:pPr>
          </w:p>
        </w:tc>
      </w:tr>
      <w:tr w:rsidR="00DD53EE" w:rsidRPr="00904CA5" w:rsidTr="00DD53EE">
        <w:tc>
          <w:tcPr>
            <w:tcW w:w="8830" w:type="dxa"/>
            <w:gridSpan w:val="3"/>
          </w:tcPr>
          <w:p w:rsidR="00DD53EE" w:rsidRPr="008062CB"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t xml:space="preserve">PARTIDA 5: </w:t>
            </w:r>
            <w:r w:rsidRPr="00904CA5">
              <w:rPr>
                <w:rFonts w:ascii="Soberana Sans" w:hAnsi="Soberana Sans" w:cs="Arial"/>
                <w:b/>
                <w:sz w:val="22"/>
                <w:szCs w:val="22"/>
              </w:rPr>
              <w:t>MESA</w:t>
            </w:r>
            <w:r>
              <w:rPr>
                <w:rFonts w:ascii="Soberana Sans" w:hAnsi="Soberana Sans" w:cs="Arial"/>
                <w:b/>
                <w:sz w:val="22"/>
                <w:szCs w:val="22"/>
              </w:rPr>
              <w:t xml:space="preserve">S PLEGABLES </w:t>
            </w:r>
          </w:p>
        </w:tc>
      </w:tr>
      <w:tr w:rsidR="00DD53EE" w:rsidRPr="00904CA5" w:rsidTr="00DD53EE">
        <w:trPr>
          <w:trHeight w:val="593"/>
        </w:trPr>
        <w:tc>
          <w:tcPr>
            <w:tcW w:w="4815" w:type="dxa"/>
            <w:gridSpan w:val="2"/>
          </w:tcPr>
          <w:p w:rsidR="00DD53EE" w:rsidRPr="00904CA5" w:rsidRDefault="00DD53EE" w:rsidP="00DD53EE">
            <w:pPr>
              <w:autoSpaceDE w:val="0"/>
              <w:autoSpaceDN w:val="0"/>
              <w:adjustRightInd w:val="0"/>
              <w:rPr>
                <w:rFonts w:ascii="Soberana Sans" w:hAnsi="Soberana Sans" w:cs="Arial"/>
                <w:sz w:val="22"/>
                <w:szCs w:val="22"/>
                <w:lang w:val="es-MX"/>
              </w:rPr>
            </w:pPr>
          </w:p>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Plegable</w:t>
            </w:r>
          </w:p>
          <w:p w:rsidR="00DD53EE" w:rsidRPr="00904CA5" w:rsidRDefault="00DD53EE" w:rsidP="00DD53EE">
            <w:pPr>
              <w:pStyle w:val="Textoindependiente"/>
              <w:spacing w:after="0"/>
              <w:jc w:val="both"/>
              <w:rPr>
                <w:rFonts w:ascii="Soberana Sans" w:hAnsi="Soberana Sans" w:cs="Arial"/>
                <w:b/>
                <w:sz w:val="22"/>
                <w:szCs w:val="22"/>
              </w:rPr>
            </w:pPr>
          </w:p>
        </w:tc>
        <w:tc>
          <w:tcPr>
            <w:tcW w:w="4015"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Pisos del 5 al 13</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9</w:t>
            </w:r>
            <w:r w:rsidRPr="00904CA5">
              <w:rPr>
                <w:rFonts w:ascii="Soberana Sans" w:hAnsi="Soberana Sans" w:cs="Arial"/>
                <w:b/>
                <w:sz w:val="22"/>
                <w:szCs w:val="22"/>
              </w:rPr>
              <w:t xml:space="preserve">0 mesas  </w:t>
            </w:r>
          </w:p>
        </w:tc>
      </w:tr>
      <w:tr w:rsidR="00DD53EE" w:rsidRPr="00904CA5" w:rsidTr="00DD53EE">
        <w:tc>
          <w:tcPr>
            <w:tcW w:w="8830" w:type="dxa"/>
            <w:gridSpan w:val="3"/>
          </w:tcPr>
          <w:p w:rsidR="00DD53EE" w:rsidRDefault="00DD53EE" w:rsidP="00DD53EE">
            <w:pPr>
              <w:autoSpaceDE w:val="0"/>
              <w:autoSpaceDN w:val="0"/>
              <w:adjustRightInd w:val="0"/>
              <w:jc w:val="both"/>
              <w:rPr>
                <w:rFonts w:ascii="Soberana Sans" w:hAnsi="Soberana Sans" w:cs="Arial"/>
                <w:sz w:val="22"/>
                <w:szCs w:val="22"/>
                <w:lang w:val="es-MX"/>
              </w:rPr>
            </w:pPr>
          </w:p>
          <w:p w:rsidR="00DD53EE" w:rsidRPr="008062CB" w:rsidRDefault="00DD53EE" w:rsidP="00DD53EE">
            <w:pPr>
              <w:autoSpaceDE w:val="0"/>
              <w:autoSpaceDN w:val="0"/>
              <w:adjustRightInd w:val="0"/>
              <w:jc w:val="both"/>
              <w:rPr>
                <w:rFonts w:ascii="Soberana Sans" w:hAnsi="Soberana Sans" w:cs="Arial"/>
                <w:sz w:val="22"/>
                <w:szCs w:val="22"/>
                <w:lang w:val="es-MX"/>
              </w:rPr>
            </w:pPr>
            <w:r w:rsidRPr="008062CB">
              <w:rPr>
                <w:rFonts w:ascii="Soberana Sans" w:hAnsi="Soberana Sans" w:cs="Arial"/>
                <w:sz w:val="22"/>
                <w:szCs w:val="22"/>
                <w:lang w:val="es-MX"/>
              </w:rPr>
              <w:lastRenderedPageBreak/>
              <w:t xml:space="preserve">Cubierta rectangular fabricada en tablero </w:t>
            </w:r>
            <w:r>
              <w:rPr>
                <w:rFonts w:ascii="Soberana Sans" w:hAnsi="Soberana Sans" w:cs="Arial"/>
                <w:sz w:val="22"/>
                <w:szCs w:val="22"/>
                <w:lang w:val="es-MX"/>
              </w:rPr>
              <w:t xml:space="preserve">aglomerado de 19 mm de espesor </w:t>
            </w:r>
            <w:r w:rsidRPr="008062CB">
              <w:rPr>
                <w:rFonts w:ascii="Soberana Sans" w:hAnsi="Soberana Sans" w:cs="Arial"/>
                <w:sz w:val="22"/>
                <w:szCs w:val="22"/>
                <w:lang w:val="es-MX"/>
              </w:rPr>
              <w:t xml:space="preserve">con moldura perimetral de pvc de 2 mm de espesor termofusionada a los cantos. Estructura metálica de acero tubular redondo calibre 16 con unión de soldadura de punto de arco eléctrico mig acabado en pintura epóxica. </w:t>
            </w:r>
          </w:p>
          <w:p w:rsidR="00DD53EE" w:rsidRPr="008062CB" w:rsidRDefault="00DD53EE" w:rsidP="00DD53EE">
            <w:pPr>
              <w:autoSpaceDE w:val="0"/>
              <w:autoSpaceDN w:val="0"/>
              <w:adjustRightInd w:val="0"/>
              <w:jc w:val="both"/>
              <w:rPr>
                <w:rFonts w:ascii="Soberana Sans" w:hAnsi="Soberana Sans" w:cs="Arial"/>
                <w:sz w:val="22"/>
                <w:szCs w:val="22"/>
                <w:lang w:val="es-MX"/>
              </w:rPr>
            </w:pPr>
          </w:p>
          <w:p w:rsidR="00DD53EE" w:rsidRPr="008062CB" w:rsidRDefault="00DD53EE" w:rsidP="00DD53EE">
            <w:pPr>
              <w:autoSpaceDE w:val="0"/>
              <w:autoSpaceDN w:val="0"/>
              <w:adjustRightInd w:val="0"/>
              <w:jc w:val="both"/>
              <w:rPr>
                <w:rFonts w:ascii="Soberana Sans" w:hAnsi="Soberana Sans" w:cs="Arial"/>
                <w:sz w:val="22"/>
                <w:szCs w:val="22"/>
                <w:lang w:val="es-MX"/>
              </w:rPr>
            </w:pPr>
            <w:r w:rsidRPr="008062CB">
              <w:rPr>
                <w:rFonts w:ascii="Soberana Sans" w:hAnsi="Soberana Sans" w:cs="Arial"/>
                <w:sz w:val="22"/>
                <w:szCs w:val="22"/>
                <w:lang w:val="es-MX"/>
              </w:rPr>
              <w:t>Rodajas duales con freno, de nylon con perno metálico para la sujeción a las patas.</w:t>
            </w:r>
          </w:p>
          <w:p w:rsidR="00DD53EE"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 xml:space="preserve">Medida: </w:t>
            </w:r>
            <w:r w:rsidRPr="00904CA5">
              <w:rPr>
                <w:rFonts w:ascii="Soberana Sans" w:hAnsi="Soberana Sans" w:cs="Arial"/>
                <w:sz w:val="22"/>
                <w:szCs w:val="22"/>
                <w:lang w:val="es-MX"/>
              </w:rPr>
              <w:t>1.</w:t>
            </w:r>
            <w:r>
              <w:rPr>
                <w:rFonts w:ascii="Soberana Sans" w:hAnsi="Soberana Sans" w:cs="Arial"/>
                <w:sz w:val="22"/>
                <w:szCs w:val="22"/>
                <w:lang w:val="es-MX"/>
              </w:rPr>
              <w:t>5</w:t>
            </w:r>
            <w:r w:rsidRPr="00904CA5">
              <w:rPr>
                <w:rFonts w:ascii="Soberana Sans" w:hAnsi="Soberana Sans" w:cs="Arial"/>
                <w:sz w:val="22"/>
                <w:szCs w:val="22"/>
                <w:lang w:val="es-MX"/>
              </w:rPr>
              <w:t>0 X 0.60 x 0.75 m. cada mesa</w:t>
            </w:r>
          </w:p>
          <w:p w:rsidR="00DD53EE"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p>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blPrEx>
          <w:tblCellMar>
            <w:left w:w="70" w:type="dxa"/>
            <w:right w:w="70" w:type="dxa"/>
          </w:tblCellMar>
        </w:tblPrEx>
        <w:tc>
          <w:tcPr>
            <w:tcW w:w="8830"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Default="00DD53EE" w:rsidP="00DD53EE">
            <w:pPr>
              <w:jc w:val="center"/>
              <w:rPr>
                <w:rFonts w:ascii="Soberana Sans" w:hAnsi="Soberana Sans" w:cs="Arial"/>
                <w:b/>
                <w:sz w:val="22"/>
                <w:szCs w:val="22"/>
                <w:lang w:val="es-MX"/>
              </w:rPr>
            </w:pPr>
            <w:r>
              <w:rPr>
                <w:noProof/>
              </w:rPr>
              <mc:AlternateContent>
                <mc:Choice Requires="wpg">
                  <w:drawing>
                    <wp:anchor distT="0" distB="0" distL="114300" distR="114300" simplePos="0" relativeHeight="251674624" behindDoc="0" locked="0" layoutInCell="1" allowOverlap="1" wp14:anchorId="5C6841EC" wp14:editId="26B5DDDE">
                      <wp:simplePos x="0" y="0"/>
                      <wp:positionH relativeFrom="column">
                        <wp:posOffset>1223076</wp:posOffset>
                      </wp:positionH>
                      <wp:positionV relativeFrom="paragraph">
                        <wp:posOffset>2345567</wp:posOffset>
                      </wp:positionV>
                      <wp:extent cx="3467100" cy="2368550"/>
                      <wp:effectExtent l="0" t="0" r="0" b="0"/>
                      <wp:wrapNone/>
                      <wp:docPr id="31" name="Grupo 11">
                        <a:extLst xmlns:a="http://schemas.openxmlformats.org/drawingml/2006/main"/>
                      </wp:docPr>
                      <wp:cNvGraphicFramePr/>
                      <a:graphic xmlns:a="http://schemas.openxmlformats.org/drawingml/2006/main">
                        <a:graphicData uri="http://schemas.microsoft.com/office/word/2010/wordprocessingGroup">
                          <wpg:wgp>
                            <wpg:cNvGrpSpPr/>
                            <wpg:grpSpPr>
                              <a:xfrm>
                                <a:off x="0" y="0"/>
                                <a:ext cx="3467100" cy="2368550"/>
                                <a:chOff x="0" y="0"/>
                                <a:chExt cx="7297095" cy="3622450"/>
                              </a:xfrm>
                            </wpg:grpSpPr>
                            <pic:pic xmlns:pic="http://schemas.openxmlformats.org/drawingml/2006/picture">
                              <pic:nvPicPr>
                                <pic:cNvPr id="33" name="Imagen 33">
                                  <a:extLst/>
                                </pic:cNvPr>
                                <pic:cNvPicPr>
                                  <a:picLocks noChangeAspect="1"/>
                                </pic:cNvPicPr>
                              </pic:nvPicPr>
                              <pic:blipFill rotWithShape="1">
                                <a:blip r:embed="rId25"/>
                                <a:srcRect l="16354" t="27500" r="45208" b="22500"/>
                                <a:stretch/>
                              </pic:blipFill>
                              <pic:spPr>
                                <a:xfrm>
                                  <a:off x="0" y="0"/>
                                  <a:ext cx="4950681" cy="3622450"/>
                                </a:xfrm>
                                <a:prstGeom prst="rect">
                                  <a:avLst/>
                                </a:prstGeom>
                              </pic:spPr>
                            </pic:pic>
                            <pic:pic xmlns:pic="http://schemas.openxmlformats.org/drawingml/2006/picture">
                              <pic:nvPicPr>
                                <pic:cNvPr id="34" name="Imagen 34">
                                  <a:extLst/>
                                </pic:cNvPr>
                                <pic:cNvPicPr>
                                  <a:picLocks noChangeAspect="1"/>
                                </pic:cNvPicPr>
                              </pic:nvPicPr>
                              <pic:blipFill>
                                <a:blip r:embed="rId26"/>
                                <a:stretch>
                                  <a:fillRect/>
                                </a:stretch>
                              </pic:blipFill>
                              <pic:spPr>
                                <a:xfrm>
                                  <a:off x="4149233" y="930587"/>
                                  <a:ext cx="3147862" cy="269186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21EFE33" id="Grupo 11" o:spid="_x0000_s1026" style="position:absolute;margin-left:96.3pt;margin-top:184.7pt;width:273pt;height:186.5pt;z-index:251674624;mso-width-relative:margin;mso-height-relative:margin" coordsize="72970,362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3" o:spid="_x0000_s1027" type="#_x0000_t75" style="position:absolute;width:49506;height:362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">
                        <v:imagedata r:id="rId27" o:title="" croptop="18022f" cropbottom="14746f" cropleft="10718f" cropright="29628f"/>
                      </v:shape>
                      <v:shape id="Imagen 34" o:spid="_x0000_s1028" type="#_x0000_t75" style="position:absolute;left:41492;top:9305;width:31478;height:26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">
                        <v:imagedata r:id="rId28" o:title=""/>
                      </v:shape>
                    </v:group>
                  </w:pict>
                </mc:Fallback>
              </mc:AlternateContent>
            </w:r>
            <w:r w:rsidRPr="00904CA5">
              <w:rPr>
                <w:rFonts w:ascii="Soberana Sans" w:hAnsi="Soberana Sans"/>
                <w:noProof/>
                <w:sz w:val="22"/>
                <w:szCs w:val="22"/>
              </w:rPr>
              <w:drawing>
                <wp:inline distT="0" distB="0" distL="0" distR="0" wp14:anchorId="126ECE89" wp14:editId="3FF6069B">
                  <wp:extent cx="3295650" cy="2457361"/>
                  <wp:effectExtent l="0" t="0" r="0" b="63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316951" cy="2473244"/>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4421071C" wp14:editId="421AA745">
                  <wp:extent cx="5366658" cy="2921969"/>
                  <wp:effectExtent l="0" t="0" r="5715"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366658" cy="2921969"/>
                          </a:xfrm>
                          <a:prstGeom prst="rect">
                            <a:avLst/>
                          </a:prstGeom>
                        </pic:spPr>
                      </pic:pic>
                    </a:graphicData>
                  </a:graphic>
                </wp:inline>
              </w:drawing>
            </w: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248"/>
        <w:gridCol w:w="602"/>
        <w:gridCol w:w="674"/>
        <w:gridCol w:w="3306"/>
      </w:tblGrid>
      <w:tr w:rsidR="00DD53EE" w:rsidRPr="00904CA5" w:rsidTr="00DD53EE">
        <w:tc>
          <w:tcPr>
            <w:tcW w:w="8830" w:type="dxa"/>
            <w:gridSpan w:val="4"/>
          </w:tcPr>
          <w:p w:rsidR="00DD53EE" w:rsidRPr="00CA6D8C"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t xml:space="preserve">PARTIDA 6: </w:t>
            </w:r>
            <w:r w:rsidRPr="00904CA5">
              <w:rPr>
                <w:rFonts w:ascii="Soberana Sans" w:hAnsi="Soberana Sans" w:cs="Arial"/>
                <w:b/>
                <w:sz w:val="22"/>
                <w:szCs w:val="22"/>
              </w:rPr>
              <w:t xml:space="preserve">MESA </w:t>
            </w:r>
            <w:r>
              <w:rPr>
                <w:rFonts w:ascii="Soberana Sans" w:hAnsi="Soberana Sans" w:cs="Arial"/>
                <w:b/>
                <w:sz w:val="22"/>
                <w:szCs w:val="22"/>
              </w:rPr>
              <w:t xml:space="preserve">JUNTAS REDONDA </w:t>
            </w:r>
            <w:r w:rsidRPr="00904CA5">
              <w:rPr>
                <w:rFonts w:ascii="Soberana Sans" w:hAnsi="Soberana Sans" w:cs="Arial"/>
                <w:b/>
                <w:sz w:val="22"/>
                <w:szCs w:val="22"/>
              </w:rPr>
              <w:t xml:space="preserve"> </w:t>
            </w:r>
          </w:p>
        </w:tc>
      </w:tr>
      <w:tr w:rsidR="00DD53EE" w:rsidRPr="00904CA5" w:rsidTr="00DD53EE">
        <w:trPr>
          <w:trHeight w:val="380"/>
        </w:trPr>
        <w:tc>
          <w:tcPr>
            <w:tcW w:w="5524"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juntas redonda de 5 personas</w:t>
            </w:r>
          </w:p>
        </w:tc>
        <w:tc>
          <w:tcPr>
            <w:tcW w:w="3306"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Pisos del 5 al 13</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rPr>
          <w:trHeight w:val="363"/>
        </w:trPr>
        <w:tc>
          <w:tcPr>
            <w:tcW w:w="8830" w:type="dxa"/>
            <w:gridSpan w:val="4"/>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14 mesas  </w:t>
            </w:r>
          </w:p>
        </w:tc>
      </w:tr>
      <w:tr w:rsidR="00DD53EE" w:rsidRPr="00904CA5" w:rsidTr="00DD53EE">
        <w:tc>
          <w:tcPr>
            <w:tcW w:w="8830" w:type="dxa"/>
            <w:gridSpan w:val="4"/>
          </w:tcPr>
          <w:p w:rsidR="00DD53EE" w:rsidRDefault="00DD53EE" w:rsidP="00DD53EE">
            <w:pPr>
              <w:autoSpaceDE w:val="0"/>
              <w:autoSpaceDN w:val="0"/>
              <w:adjustRightInd w:val="0"/>
              <w:rPr>
                <w:rFonts w:ascii="Soberana Sans" w:hAnsi="Soberana Sans" w:cs="Arial"/>
                <w:sz w:val="22"/>
                <w:szCs w:val="22"/>
              </w:rPr>
            </w:pPr>
          </w:p>
          <w:p w:rsidR="00DD53EE" w:rsidRDefault="00DD53EE" w:rsidP="00DD53EE">
            <w:pPr>
              <w:autoSpaceDE w:val="0"/>
              <w:autoSpaceDN w:val="0"/>
              <w:adjustRightInd w:val="0"/>
              <w:rPr>
                <w:rFonts w:ascii="Soberana Sans" w:hAnsi="Soberana Sans" w:cs="Arial"/>
                <w:sz w:val="22"/>
                <w:szCs w:val="22"/>
              </w:rPr>
            </w:pPr>
            <w:r w:rsidRPr="008977A6">
              <w:rPr>
                <w:rFonts w:ascii="Soberana Sans" w:hAnsi="Soberana Sans" w:cs="Arial"/>
                <w:sz w:val="22"/>
                <w:szCs w:val="22"/>
              </w:rPr>
              <w:t>Mesa de juntas</w:t>
            </w:r>
            <w:r>
              <w:rPr>
                <w:rFonts w:ascii="Soberana Sans" w:hAnsi="Soberana Sans" w:cs="Arial"/>
                <w:sz w:val="22"/>
                <w:szCs w:val="22"/>
              </w:rPr>
              <w:t xml:space="preserve"> redonda, cubierta de 120</w:t>
            </w:r>
            <w:r w:rsidRPr="008977A6">
              <w:rPr>
                <w:rFonts w:ascii="Soberana Sans" w:hAnsi="Soberana Sans" w:cs="Arial"/>
                <w:sz w:val="22"/>
                <w:szCs w:val="22"/>
              </w:rPr>
              <w:t xml:space="preserve"> cm de diámetro fabricada en tablero de aglomera</w:t>
            </w:r>
            <w:r>
              <w:rPr>
                <w:rFonts w:ascii="Soberana Sans" w:hAnsi="Soberana Sans" w:cs="Arial"/>
                <w:sz w:val="22"/>
                <w:szCs w:val="22"/>
              </w:rPr>
              <w:t xml:space="preserve">do de particular de madera con </w:t>
            </w:r>
            <w:r w:rsidRPr="008977A6">
              <w:rPr>
                <w:rFonts w:ascii="Soberana Sans" w:hAnsi="Soberana Sans" w:cs="Arial"/>
                <w:sz w:val="22"/>
                <w:szCs w:val="22"/>
              </w:rPr>
              <w:t>acabado melamina lisa</w:t>
            </w:r>
            <w:r>
              <w:rPr>
                <w:rFonts w:ascii="Soberana Sans" w:hAnsi="Soberana Sans" w:cs="Arial"/>
                <w:sz w:val="22"/>
                <w:szCs w:val="22"/>
              </w:rPr>
              <w:t xml:space="preserve"> o madera</w:t>
            </w:r>
            <w:r w:rsidRPr="008977A6">
              <w:rPr>
                <w:rFonts w:ascii="Soberana Sans" w:hAnsi="Soberana Sans" w:cs="Arial"/>
                <w:sz w:val="22"/>
                <w:szCs w:val="22"/>
              </w:rPr>
              <w:t xml:space="preserve">, en dos caras de </w:t>
            </w:r>
            <w:r>
              <w:rPr>
                <w:rFonts w:ascii="Soberana Sans" w:hAnsi="Soberana Sans" w:cs="Arial"/>
                <w:sz w:val="22"/>
                <w:szCs w:val="22"/>
              </w:rPr>
              <w:t xml:space="preserve">28 mm de espesor, </w:t>
            </w:r>
            <w:r w:rsidRPr="008977A6">
              <w:rPr>
                <w:rFonts w:ascii="Soberana Sans" w:hAnsi="Soberana Sans" w:cs="Arial"/>
                <w:sz w:val="22"/>
                <w:szCs w:val="22"/>
              </w:rPr>
              <w:t xml:space="preserve">canto sellado con chapacanto plástico de pvc rígido de 22 x 2 mm y adhesivo termofusionable.  Base tipo plato con columna metálica de tubo de acero rolado en frio cal 16 . Todas las piezas metálicas </w:t>
            </w:r>
            <w:r>
              <w:rPr>
                <w:rFonts w:ascii="Soberana Sans" w:hAnsi="Soberana Sans" w:cs="Arial"/>
                <w:sz w:val="22"/>
                <w:szCs w:val="22"/>
              </w:rPr>
              <w:t>deberán ser</w:t>
            </w:r>
            <w:r w:rsidRPr="008977A6">
              <w:rPr>
                <w:rFonts w:ascii="Soberana Sans" w:hAnsi="Soberana Sans" w:cs="Arial"/>
                <w:sz w:val="22"/>
                <w:szCs w:val="22"/>
              </w:rPr>
              <w:t xml:space="preserve"> sometidas a un proceso de fosfatizado para ser pintadas electrostáticamente con pintura en polvo horneada a 240º.  </w:t>
            </w:r>
          </w:p>
          <w:p w:rsidR="00DD53EE" w:rsidRPr="00904CA5" w:rsidRDefault="00DD53EE" w:rsidP="00DD53EE">
            <w:pPr>
              <w:autoSpaceDE w:val="0"/>
              <w:autoSpaceDN w:val="0"/>
              <w:adjustRightInd w:val="0"/>
              <w:rPr>
                <w:rFonts w:ascii="Soberana Sans" w:hAnsi="Soberana Sans" w:cs="Arial"/>
                <w:sz w:val="22"/>
                <w:szCs w:val="22"/>
              </w:rPr>
            </w:pPr>
            <w:r w:rsidRPr="00904CA5">
              <w:rPr>
                <w:rFonts w:ascii="Soberana Sans" w:hAnsi="Soberana Sans" w:cs="Arial"/>
                <w:sz w:val="22"/>
                <w:szCs w:val="22"/>
              </w:rPr>
              <w:t>Deberá incluir ranura con Power up de 4 puertos: 2 eléctricos, 1 red, 1 HDMI.</w:t>
            </w:r>
          </w:p>
          <w:p w:rsidR="00DD53EE" w:rsidRDefault="00DD53EE" w:rsidP="00DD53EE">
            <w:pPr>
              <w:autoSpaceDE w:val="0"/>
              <w:autoSpaceDN w:val="0"/>
              <w:adjustRightInd w:val="0"/>
              <w:rPr>
                <w:rFonts w:ascii="Soberana Sans" w:hAnsi="Soberana Sans" w:cs="Arial"/>
                <w:sz w:val="22"/>
                <w:szCs w:val="22"/>
              </w:rPr>
            </w:pPr>
          </w:p>
          <w:p w:rsidR="00DD53EE" w:rsidRDefault="00DD53EE" w:rsidP="00DD53EE">
            <w:pPr>
              <w:autoSpaceDE w:val="0"/>
              <w:autoSpaceDN w:val="0"/>
              <w:adjustRightInd w:val="0"/>
              <w:rPr>
                <w:rFonts w:ascii="Soberana Sans" w:hAnsi="Soberana Sans"/>
                <w:sz w:val="22"/>
                <w:szCs w:val="22"/>
              </w:rPr>
            </w:pPr>
            <w:r>
              <w:rPr>
                <w:rFonts w:ascii="Soberana Sans" w:hAnsi="Soberana Sans" w:cs="Arial"/>
                <w:sz w:val="22"/>
                <w:szCs w:val="22"/>
              </w:rPr>
              <w:t>Medidas mínimas: 1.2</w:t>
            </w:r>
            <w:r w:rsidRPr="00904CA5">
              <w:rPr>
                <w:rFonts w:ascii="Soberana Sans" w:hAnsi="Soberana Sans" w:cs="Arial"/>
                <w:sz w:val="22"/>
                <w:szCs w:val="22"/>
              </w:rPr>
              <w:t xml:space="preserve">0 </w:t>
            </w:r>
            <w:r>
              <w:rPr>
                <w:rFonts w:ascii="Soberana Sans" w:hAnsi="Soberana Sans" w:cs="Arial"/>
                <w:sz w:val="22"/>
                <w:szCs w:val="22"/>
              </w:rPr>
              <w:t xml:space="preserve">de diámetro </w:t>
            </w:r>
            <w:r w:rsidRPr="00904CA5">
              <w:rPr>
                <w:rFonts w:ascii="Soberana Sans" w:hAnsi="Soberana Sans" w:cs="Arial"/>
                <w:sz w:val="22"/>
                <w:szCs w:val="22"/>
              </w:rPr>
              <w:t>x 0.75 m</w:t>
            </w:r>
            <w:r>
              <w:rPr>
                <w:rFonts w:ascii="Soberana Sans" w:hAnsi="Soberana Sans" w:cs="Arial"/>
                <w:sz w:val="22"/>
                <w:szCs w:val="22"/>
              </w:rPr>
              <w:t xml:space="preserve"> de altura</w:t>
            </w:r>
            <w:r w:rsidRPr="00904CA5">
              <w:rPr>
                <w:rFonts w:ascii="Soberana Sans" w:hAnsi="Soberana Sans"/>
                <w:sz w:val="22"/>
                <w:szCs w:val="22"/>
              </w:rPr>
              <w:t xml:space="preserve">. </w:t>
            </w:r>
          </w:p>
          <w:p w:rsidR="00DD53EE" w:rsidRPr="00904CA5" w:rsidRDefault="00DD53EE" w:rsidP="00DD53EE">
            <w:pPr>
              <w:autoSpaceDE w:val="0"/>
              <w:autoSpaceDN w:val="0"/>
              <w:adjustRightInd w:val="0"/>
              <w:rPr>
                <w:rFonts w:ascii="Soberana Sans" w:hAnsi="Soberana Sans"/>
                <w:sz w:val="22"/>
                <w:szCs w:val="22"/>
              </w:rPr>
            </w:pPr>
          </w:p>
          <w:p w:rsidR="00DD53EE" w:rsidRDefault="00DD53EE" w:rsidP="00DD53EE">
            <w:pPr>
              <w:autoSpaceDE w:val="0"/>
              <w:autoSpaceDN w:val="0"/>
              <w:adjustRightInd w:val="0"/>
              <w:rPr>
                <w:rFonts w:ascii="Soberana Sans" w:hAnsi="Soberana Sans" w:cs="Arial"/>
                <w:b/>
                <w:bCs/>
                <w:sz w:val="22"/>
                <w:szCs w:val="22"/>
                <w:lang w:eastAsia="es-MX"/>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+- 5</w:t>
            </w:r>
            <w:r w:rsidRPr="008977A6">
              <w:rPr>
                <w:rFonts w:ascii="Soberana Sans" w:hAnsi="Soberana Sans" w:cs="Arial"/>
                <w:b/>
                <w:bCs/>
                <w:sz w:val="22"/>
                <w:szCs w:val="22"/>
                <w:lang w:eastAsia="es-MX"/>
              </w:rPr>
              <w:t xml:space="preserve"> mm en espesor y de</w:t>
            </w:r>
            <w:r>
              <w:rPr>
                <w:rFonts w:ascii="Soberana Sans" w:hAnsi="Soberana Sans" w:cs="Arial"/>
                <w:b/>
                <w:bCs/>
                <w:sz w:val="22"/>
                <w:szCs w:val="22"/>
                <w:lang w:eastAsia="es-MX"/>
              </w:rPr>
              <w:t xml:space="preserve"> +-</w:t>
            </w:r>
            <w:r w:rsidRPr="008977A6">
              <w:rPr>
                <w:rFonts w:ascii="Soberana Sans" w:hAnsi="Soberana Sans" w:cs="Arial"/>
                <w:b/>
                <w:bCs/>
                <w:sz w:val="22"/>
                <w:szCs w:val="22"/>
                <w:lang w:eastAsia="es-MX"/>
              </w:rPr>
              <w:t xml:space="preserv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w:t>
            </w:r>
            <w:r>
              <w:rPr>
                <w:rFonts w:ascii="Soberana Sans" w:hAnsi="Soberana Sans" w:cs="Arial"/>
                <w:b/>
                <w:bCs/>
                <w:sz w:val="22"/>
                <w:szCs w:val="22"/>
                <w:lang w:eastAsia="es-MX"/>
              </w:rPr>
              <w:t>diámetro</w:t>
            </w:r>
          </w:p>
          <w:p w:rsidR="00DD53EE" w:rsidRDefault="00DD53EE" w:rsidP="00DD53EE">
            <w:pPr>
              <w:autoSpaceDE w:val="0"/>
              <w:autoSpaceDN w:val="0"/>
              <w:adjustRightInd w:val="0"/>
              <w:rPr>
                <w:rFonts w:ascii="Soberana Sans" w:hAnsi="Soberana Sans" w:cs="Arial"/>
                <w:b/>
                <w:sz w:val="22"/>
                <w:szCs w:val="22"/>
              </w:rPr>
            </w:pPr>
          </w:p>
          <w:p w:rsidR="00DD53EE" w:rsidRPr="00904CA5"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blPrEx>
          <w:tblCellMar>
            <w:left w:w="70" w:type="dxa"/>
            <w:right w:w="70" w:type="dxa"/>
          </w:tblCellMar>
        </w:tblPrEx>
        <w:tc>
          <w:tcPr>
            <w:tcW w:w="8830" w:type="dxa"/>
            <w:gridSpan w:val="4"/>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904CA5" w:rsidRDefault="00DD53EE" w:rsidP="00DD53EE">
            <w:pPr>
              <w:rPr>
                <w:rFonts w:ascii="Soberana Sans" w:hAnsi="Soberana Sans" w:cs="Arial"/>
                <w:b/>
                <w:sz w:val="22"/>
                <w:szCs w:val="22"/>
                <w:lang w:val="es-MX"/>
              </w:rPr>
            </w:pPr>
            <w:r>
              <w:rPr>
                <w:noProof/>
              </w:rPr>
              <w:lastRenderedPageBreak/>
              <w:t xml:space="preserve"> </w:t>
            </w:r>
            <w:r>
              <w:rPr>
                <w:noProof/>
              </w:rPr>
              <w:drawing>
                <wp:inline distT="0" distB="0" distL="0" distR="0" wp14:anchorId="57ED139D" wp14:editId="3D165177">
                  <wp:extent cx="2857508" cy="3009900"/>
                  <wp:effectExtent l="0" t="0" r="0" b="0"/>
                  <wp:docPr id="2534" name="Imagen 2">
                    <a:extLst xmlns:a="http://schemas.openxmlformats.org/drawingml/2006/main">
                      <a:ext uri="{FF2B5EF4-FFF2-40B4-BE49-F238E27FC236}">
                        <a16:creationId xmlns:a16="http://schemas.microsoft.com/office/drawing/2014/main" id="{264326E9-D4F7-4C24-BAB4-94B1D9D821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4" name="Imagen 2">
                            <a:extLst>
                              <a:ext uri="{FF2B5EF4-FFF2-40B4-BE49-F238E27FC236}">
                                <a16:creationId xmlns:a16="http://schemas.microsoft.com/office/drawing/2014/main" id="{264326E9-D4F7-4C24-BAB4-94B1D9D821B4}"/>
                              </a:ext>
                            </a:extLst>
                          </pic:cNvPr>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69061" cy="3022069"/>
                          </a:xfrm>
                          <a:prstGeom prst="rect">
                            <a:avLst/>
                          </a:prstGeom>
                          <a:noFill/>
                          <a:ln>
                            <a:noFill/>
                          </a:ln>
                          <a:extLst/>
                        </pic:spPr>
                      </pic:pic>
                    </a:graphicData>
                  </a:graphic>
                </wp:inline>
              </w:drawing>
            </w:r>
            <w:r>
              <w:rPr>
                <w:noProof/>
              </w:rPr>
              <w:t xml:space="preserve"> </w:t>
            </w:r>
            <w:r>
              <w:rPr>
                <w:noProof/>
              </w:rPr>
              <w:drawing>
                <wp:inline distT="0" distB="0" distL="0" distR="0" wp14:anchorId="1C401D7F" wp14:editId="62B84DC0">
                  <wp:extent cx="2477334" cy="2964734"/>
                  <wp:effectExtent l="0" t="0" r="0" b="7620"/>
                  <wp:docPr id="2535" name="Imagen 4">
                    <a:extLst xmlns:a="http://schemas.openxmlformats.org/drawingml/2006/main">
                      <a:ext uri="{FF2B5EF4-FFF2-40B4-BE49-F238E27FC236}">
                        <a16:creationId xmlns:a16="http://schemas.microsoft.com/office/drawing/2014/main" id="{0137575A-33A6-4325-8B8E-EE8D7AC102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5" name="Imagen 4">
                            <a:extLst>
                              <a:ext uri="{FF2B5EF4-FFF2-40B4-BE49-F238E27FC236}">
                                <a16:creationId xmlns:a16="http://schemas.microsoft.com/office/drawing/2014/main" id="{0137575A-33A6-4325-8B8E-EE8D7AC102A3}"/>
                              </a:ext>
                            </a:extLst>
                          </pic:cNvPr>
                          <pic:cNvPicPr>
                            <a:picLocks noChangeAspect="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11991" cy="3006210"/>
                          </a:xfrm>
                          <a:prstGeom prst="rect">
                            <a:avLst/>
                          </a:prstGeom>
                          <a:noFill/>
                          <a:ln>
                            <a:noFill/>
                          </a:ln>
                          <a:extLst/>
                        </pic:spPr>
                      </pic:pic>
                    </a:graphicData>
                  </a:graphic>
                </wp:inline>
              </w:drawing>
            </w: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r w:rsidR="00DD53EE" w:rsidRPr="00904CA5" w:rsidTr="00DD53EE">
        <w:tc>
          <w:tcPr>
            <w:tcW w:w="8830" w:type="dxa"/>
            <w:gridSpan w:val="4"/>
          </w:tcPr>
          <w:p w:rsidR="00DD53EE"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7: </w:t>
            </w:r>
            <w:r w:rsidRPr="00904CA5">
              <w:rPr>
                <w:rFonts w:ascii="Soberana Sans" w:hAnsi="Soberana Sans" w:cs="Arial"/>
                <w:b/>
                <w:sz w:val="22"/>
                <w:szCs w:val="22"/>
              </w:rPr>
              <w:t>MESA</w:t>
            </w:r>
            <w:r>
              <w:rPr>
                <w:rFonts w:ascii="Soberana Sans" w:hAnsi="Soberana Sans" w:cs="Arial"/>
                <w:b/>
                <w:sz w:val="22"/>
                <w:szCs w:val="22"/>
              </w:rPr>
              <w:t xml:space="preserve"> JUNTAS PARA 12 PERSONAS </w:t>
            </w:r>
            <w:r w:rsidRPr="00904CA5">
              <w:rPr>
                <w:rFonts w:ascii="Soberana Sans" w:hAnsi="Soberana Sans" w:cs="Arial"/>
                <w:b/>
                <w:sz w:val="22"/>
                <w:szCs w:val="22"/>
              </w:rPr>
              <w:t xml:space="preserve"> </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rPr>
          <w:trHeight w:val="384"/>
        </w:trPr>
        <w:tc>
          <w:tcPr>
            <w:tcW w:w="4850" w:type="dxa"/>
            <w:gridSpan w:val="2"/>
          </w:tcPr>
          <w:p w:rsidR="00DD53EE" w:rsidRPr="00904CA5"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juntas de 12 personas</w:t>
            </w:r>
          </w:p>
        </w:tc>
        <w:tc>
          <w:tcPr>
            <w:tcW w:w="3980" w:type="dxa"/>
            <w:gridSpan w:val="2"/>
          </w:tcPr>
          <w:p w:rsidR="00DD53EE" w:rsidRPr="0000235D"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Ubicación: Pisos 8, 11, 12 y 13</w:t>
            </w:r>
          </w:p>
        </w:tc>
      </w:tr>
      <w:tr w:rsidR="00DD53EE" w:rsidRPr="00904CA5" w:rsidTr="00DD53EE">
        <w:tc>
          <w:tcPr>
            <w:tcW w:w="8830" w:type="dxa"/>
            <w:gridSpan w:val="4"/>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2</w:t>
            </w:r>
            <w:r w:rsidRPr="00904CA5">
              <w:rPr>
                <w:rFonts w:ascii="Soberana Sans" w:hAnsi="Soberana Sans" w:cs="Arial"/>
                <w:b/>
                <w:sz w:val="22"/>
                <w:szCs w:val="22"/>
              </w:rPr>
              <w:t xml:space="preserve"> mesas  </w:t>
            </w:r>
          </w:p>
        </w:tc>
      </w:tr>
      <w:tr w:rsidR="00DD53EE" w:rsidRPr="00904CA5" w:rsidTr="00DD53EE">
        <w:tc>
          <w:tcPr>
            <w:tcW w:w="8830" w:type="dxa"/>
            <w:gridSpan w:val="4"/>
          </w:tcPr>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Mesa de juntas rectangular de 1</w:t>
            </w:r>
            <w:r>
              <w:rPr>
                <w:rFonts w:ascii="Soberana Sans" w:hAnsi="Soberana Sans" w:cs="Arial"/>
                <w:sz w:val="22"/>
                <w:szCs w:val="22"/>
              </w:rPr>
              <w:t xml:space="preserve">2 personas </w:t>
            </w:r>
            <w:r w:rsidRPr="00373277">
              <w:rPr>
                <w:rFonts w:ascii="Soberana Sans" w:hAnsi="Soberana Sans" w:cs="Arial"/>
                <w:sz w:val="22"/>
                <w:szCs w:val="22"/>
              </w:rPr>
              <w:t>fabricada en tablero aglomerado de 28 mm de espesor, recubierto en la cara principal en laminado plástico de baja presión, backer fenólico y moldura de pvc de 2 mm que recubre los cantos perimetrales.</w:t>
            </w:r>
          </w:p>
          <w:p w:rsidR="00DD53EE" w:rsidRPr="00373277"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Cubier</w:t>
            </w:r>
            <w:r>
              <w:rPr>
                <w:rFonts w:ascii="Soberana Sans" w:hAnsi="Soberana Sans" w:cs="Arial"/>
                <w:sz w:val="22"/>
                <w:szCs w:val="22"/>
              </w:rPr>
              <w:t xml:space="preserve">ta rectangular con base tipo H </w:t>
            </w:r>
            <w:r w:rsidRPr="00373277">
              <w:rPr>
                <w:rFonts w:ascii="Soberana Sans" w:hAnsi="Soberana Sans" w:cs="Arial"/>
                <w:sz w:val="22"/>
                <w:szCs w:val="22"/>
              </w:rPr>
              <w:t>de 28 mm de espesor</w:t>
            </w:r>
          </w:p>
          <w:p w:rsidR="00DD53EE" w:rsidRPr="00373277"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 xml:space="preserve">Incluye 2 cajas para electrificación ocultas, colocadas en un corte de 20 cm x 10 cm </w:t>
            </w:r>
            <w:r>
              <w:rPr>
                <w:rFonts w:ascii="Soberana Sans" w:hAnsi="Soberana Sans" w:cs="Arial"/>
                <w:sz w:val="22"/>
                <w:szCs w:val="22"/>
              </w:rPr>
              <w:t xml:space="preserve">(tolerancia de +- 2 cm) </w:t>
            </w:r>
            <w:r w:rsidRPr="00373277">
              <w:rPr>
                <w:rFonts w:ascii="Soberana Sans" w:hAnsi="Soberana Sans" w:cs="Arial"/>
                <w:sz w:val="22"/>
                <w:szCs w:val="22"/>
              </w:rPr>
              <w:t>para recibir un puerto de alimentación de 4 puertos, retráctil, fabricado en aluminio anodizado plateado, configuración</w:t>
            </w:r>
            <w:r>
              <w:rPr>
                <w:rFonts w:ascii="Soberana Sans" w:hAnsi="Soberana Sans" w:cs="Arial"/>
                <w:sz w:val="22"/>
                <w:szCs w:val="22"/>
              </w:rPr>
              <w:t xml:space="preserve"> de </w:t>
            </w:r>
            <w:r w:rsidRPr="00D53D45">
              <w:rPr>
                <w:rFonts w:ascii="Soberana Sans" w:hAnsi="Soberana Sans" w:cs="Arial"/>
                <w:sz w:val="22"/>
                <w:szCs w:val="22"/>
              </w:rPr>
              <w:t>4 puertos: 2 eléctricos, 1 red, 1 HDMI.</w:t>
            </w:r>
            <w:r w:rsidRPr="00373277">
              <w:rPr>
                <w:rFonts w:ascii="Soberana Sans" w:hAnsi="Soberana Sans" w:cs="Arial"/>
                <w:sz w:val="22"/>
                <w:szCs w:val="22"/>
              </w:rPr>
              <w:t xml:space="preserve"> </w:t>
            </w:r>
            <w:r>
              <w:rPr>
                <w:rFonts w:ascii="Soberana Sans" w:hAnsi="Soberana Sans" w:cs="Arial"/>
                <w:sz w:val="22"/>
                <w:szCs w:val="22"/>
              </w:rPr>
              <w:t>I</w:t>
            </w:r>
            <w:r w:rsidRPr="00373277">
              <w:rPr>
                <w:rFonts w:ascii="Soberana Sans" w:hAnsi="Soberana Sans" w:cs="Arial"/>
                <w:sz w:val="22"/>
                <w:szCs w:val="22"/>
              </w:rPr>
              <w:t>ncluye cable de 72 pulgadas y clavija de 3 polos.</w:t>
            </w:r>
          </w:p>
          <w:p w:rsidR="00DD53EE" w:rsidRPr="00D53D45" w:rsidRDefault="00DD53EE" w:rsidP="00DD53EE">
            <w:pPr>
              <w:pStyle w:val="Textoindependiente"/>
              <w:spacing w:after="0"/>
              <w:jc w:val="both"/>
              <w:rPr>
                <w:rFonts w:ascii="Soberana Sans" w:hAnsi="Soberana Sans" w:cs="Arial"/>
                <w:sz w:val="22"/>
                <w:szCs w:val="22"/>
              </w:rPr>
            </w:pPr>
            <w:r w:rsidRPr="00373277">
              <w:rPr>
                <w:rFonts w:ascii="Soberana Sans" w:hAnsi="Soberana Sans" w:cs="Arial"/>
                <w:sz w:val="22"/>
                <w:szCs w:val="22"/>
              </w:rPr>
              <w:t>Dimensiones 360 cm x 120 cm x 74 cm.</w:t>
            </w:r>
          </w:p>
          <w:p w:rsidR="00DD53EE" w:rsidRPr="003970ED" w:rsidRDefault="00DD53EE" w:rsidP="00DD53EE">
            <w:pPr>
              <w:autoSpaceDE w:val="0"/>
              <w:autoSpaceDN w:val="0"/>
              <w:adjustRightInd w:val="0"/>
              <w:rPr>
                <w:rFonts w:ascii="Soberana Sans" w:hAnsi="Soberana Sans" w:cs="Arial"/>
                <w:b/>
                <w:bCs/>
                <w:sz w:val="22"/>
                <w:szCs w:val="22"/>
                <w:lang w:eastAsia="es-MX"/>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Pr="008977A6"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8830" w:type="dxa"/>
            <w:gridSpan w:val="4"/>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rPr>
              <w:t>Diseño según muestra</w:t>
            </w:r>
            <w:r w:rsidRPr="00904CA5">
              <w:rPr>
                <w:rFonts w:ascii="Soberana Sans" w:hAnsi="Soberana Sans" w:cs="Arial"/>
                <w:b/>
                <w:sz w:val="22"/>
                <w:szCs w:val="22"/>
                <w:lang w:val="es-MX"/>
              </w:rPr>
              <w:t xml:space="preserve"> </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538BBCEE" wp14:editId="32DBCBCE">
                  <wp:extent cx="5422900" cy="3580466"/>
                  <wp:effectExtent l="0" t="0" r="6350" b="1270"/>
                  <wp:docPr id="3122" name="Imagen 7">
                    <a:extLst xmlns:a="http://schemas.openxmlformats.org/drawingml/2006/main">
                      <a:ext uri="{FF2B5EF4-FFF2-40B4-BE49-F238E27FC236}">
                        <a16:creationId xmlns:a16="http://schemas.microsoft.com/office/drawing/2014/main" id="{A6F9DD02-E8A9-410A-AA07-290E81FD03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2" name="Imagen 7">
                            <a:extLst>
                              <a:ext uri="{FF2B5EF4-FFF2-40B4-BE49-F238E27FC236}">
                                <a16:creationId xmlns:a16="http://schemas.microsoft.com/office/drawing/2014/main" id="{A6F9DD02-E8A9-410A-AA07-290E81FD032E}"/>
                              </a:ext>
                            </a:extLst>
                          </pic:cNvPr>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79281" cy="3617691"/>
                          </a:xfrm>
                          <a:prstGeom prst="rect">
                            <a:avLst/>
                          </a:prstGeom>
                          <a:noFill/>
                          <a:ln>
                            <a:noFill/>
                          </a:ln>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drawing>
                <wp:anchor distT="0" distB="0" distL="114300" distR="114300" simplePos="0" relativeHeight="251667456" behindDoc="0" locked="0" layoutInCell="1" allowOverlap="1" wp14:anchorId="14C8A8F1" wp14:editId="7105DE6B">
                  <wp:simplePos x="0" y="0"/>
                  <wp:positionH relativeFrom="column">
                    <wp:posOffset>307918</wp:posOffset>
                  </wp:positionH>
                  <wp:positionV relativeFrom="paragraph">
                    <wp:posOffset>1529857</wp:posOffset>
                  </wp:positionV>
                  <wp:extent cx="2234746" cy="2406650"/>
                  <wp:effectExtent l="0" t="0" r="0" b="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234746" cy="24066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35267368" wp14:editId="1F2620E5">
                  <wp:extent cx="3670300" cy="2240629"/>
                  <wp:effectExtent l="0" t="0" r="6350" b="7620"/>
                  <wp:docPr id="36" name="Imagen 61">
                    <a:extLst xmlns:a="http://schemas.openxmlformats.org/drawingml/2006/main">
                      <a:ext uri="{FF2B5EF4-FFF2-40B4-BE49-F238E27FC236}">
                        <a16:creationId xmlns:a16="http://schemas.microsoft.com/office/drawing/2014/main" id="{00000000-0008-0000-0100-00003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n 61">
                            <a:extLst>
                              <a:ext uri="{FF2B5EF4-FFF2-40B4-BE49-F238E27FC236}">
                                <a16:creationId xmlns:a16="http://schemas.microsoft.com/office/drawing/2014/main" id="{00000000-0008-0000-0100-00003E000000}"/>
                              </a:ext>
                            </a:extLst>
                          </pic:cNvPr>
                          <pic:cNvPicPr>
                            <a:picLocks noChangeAspect="1"/>
                          </pic:cNvPicPr>
                        </pic:nvPicPr>
                        <pic:blipFill rotWithShape="1">
                          <a:blip r:embed="rId35">
                            <a:biLevel thresh="75000"/>
                          </a:blip>
                          <a:srcRect l="12916" t="15926" r="23125" b="11852"/>
                          <a:stretch/>
                        </pic:blipFill>
                        <pic:spPr>
                          <a:xfrm>
                            <a:off x="0" y="0"/>
                            <a:ext cx="3676524" cy="2244429"/>
                          </a:xfrm>
                          <a:prstGeom prst="rect">
                            <a:avLst/>
                          </a:prstGeom>
                        </pic:spPr>
                      </pic:pic>
                    </a:graphicData>
                  </a:graphic>
                </wp:inline>
              </w:drawing>
            </w:r>
          </w:p>
          <w:p w:rsidR="00DD53EE" w:rsidRDefault="00DD53EE" w:rsidP="00DD53EE">
            <w:pP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Pr="00904CA5" w:rsidRDefault="00DD53EE" w:rsidP="00DD53EE">
            <w:pPr>
              <w:rPr>
                <w:rFonts w:ascii="Soberana Sans" w:hAnsi="Soberana Sans" w:cs="Arial"/>
                <w:b/>
                <w:sz w:val="22"/>
                <w:szCs w:val="22"/>
                <w:lang w:val="es-MX"/>
              </w:rPr>
            </w:pPr>
          </w:p>
        </w:tc>
      </w:tr>
      <w:tr w:rsidR="00DD53EE" w:rsidRPr="00904CA5" w:rsidTr="00DD53EE">
        <w:trPr>
          <w:trHeight w:val="335"/>
        </w:trPr>
        <w:tc>
          <w:tcPr>
            <w:tcW w:w="8830" w:type="dxa"/>
            <w:gridSpan w:val="4"/>
          </w:tcPr>
          <w:p w:rsidR="00DD53EE" w:rsidRPr="00CA6D8C"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8: </w:t>
            </w:r>
            <w:r w:rsidRPr="00904CA5">
              <w:rPr>
                <w:rFonts w:ascii="Soberana Sans" w:hAnsi="Soberana Sans" w:cs="Arial"/>
                <w:b/>
                <w:sz w:val="22"/>
                <w:szCs w:val="22"/>
              </w:rPr>
              <w:t>MESA</w:t>
            </w:r>
            <w:r>
              <w:rPr>
                <w:rFonts w:ascii="Soberana Sans" w:hAnsi="Soberana Sans" w:cs="Arial"/>
                <w:b/>
                <w:sz w:val="22"/>
                <w:szCs w:val="22"/>
              </w:rPr>
              <w:t xml:space="preserve"> JUNTAS 10 PERSONAS </w:t>
            </w:r>
          </w:p>
        </w:tc>
      </w:tr>
      <w:tr w:rsidR="00DD53EE" w:rsidRPr="00904CA5" w:rsidTr="00DD53EE">
        <w:trPr>
          <w:trHeight w:val="457"/>
        </w:trPr>
        <w:tc>
          <w:tcPr>
            <w:tcW w:w="4850" w:type="dxa"/>
            <w:gridSpan w:val="2"/>
          </w:tcPr>
          <w:p w:rsidR="00DD53EE" w:rsidRPr="00CA6D8C"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juntas de 10</w:t>
            </w:r>
            <w:r>
              <w:rPr>
                <w:rFonts w:ascii="Soberana Sans" w:hAnsi="Soberana Sans" w:cs="Arial"/>
                <w:b/>
                <w:sz w:val="22"/>
                <w:szCs w:val="22"/>
              </w:rPr>
              <w:t xml:space="preserve"> personas</w:t>
            </w:r>
          </w:p>
        </w:tc>
        <w:tc>
          <w:tcPr>
            <w:tcW w:w="3980" w:type="dxa"/>
            <w:gridSpan w:val="2"/>
          </w:tcPr>
          <w:p w:rsidR="00DD53EE" w:rsidRPr="0000235D"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w:t>
            </w:r>
            <w:r>
              <w:rPr>
                <w:rFonts w:ascii="Soberana Sans" w:hAnsi="Soberana Sans" w:cs="Arial"/>
                <w:b/>
                <w:sz w:val="22"/>
                <w:szCs w:val="22"/>
              </w:rPr>
              <w:t xml:space="preserve"> Pisos 5, 7, 8, 9, 10, 11 y 12</w:t>
            </w:r>
          </w:p>
        </w:tc>
      </w:tr>
      <w:tr w:rsidR="00DD53EE" w:rsidRPr="00904CA5" w:rsidTr="00DD53EE">
        <w:tc>
          <w:tcPr>
            <w:tcW w:w="8830" w:type="dxa"/>
            <w:gridSpan w:val="4"/>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10 mesas  </w:t>
            </w:r>
          </w:p>
        </w:tc>
      </w:tr>
      <w:tr w:rsidR="00DD53EE" w:rsidRPr="00904CA5" w:rsidTr="00DD53EE">
        <w:tc>
          <w:tcPr>
            <w:tcW w:w="8830" w:type="dxa"/>
            <w:gridSpan w:val="4"/>
          </w:tcPr>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Mesa de juntas rectangular de 1</w:t>
            </w:r>
            <w:r>
              <w:rPr>
                <w:rFonts w:ascii="Soberana Sans" w:hAnsi="Soberana Sans" w:cs="Arial"/>
                <w:sz w:val="22"/>
                <w:szCs w:val="22"/>
              </w:rPr>
              <w:t xml:space="preserve">0 personas </w:t>
            </w:r>
            <w:r w:rsidRPr="00373277">
              <w:rPr>
                <w:rFonts w:ascii="Soberana Sans" w:hAnsi="Soberana Sans" w:cs="Arial"/>
                <w:sz w:val="22"/>
                <w:szCs w:val="22"/>
              </w:rPr>
              <w:t>fabricada en tablero aglomerado de 28 mm de espesor, recubierto en la cara principal en laminado plástico de baja presión, backer fenólico y moldura de pvc de 2 mm que recubre los cantos perimetrales.</w:t>
            </w:r>
          </w:p>
          <w:p w:rsidR="00DD53EE" w:rsidRPr="00373277"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Cubier</w:t>
            </w:r>
            <w:r>
              <w:rPr>
                <w:rFonts w:ascii="Soberana Sans" w:hAnsi="Soberana Sans" w:cs="Arial"/>
                <w:sz w:val="22"/>
                <w:szCs w:val="22"/>
              </w:rPr>
              <w:t xml:space="preserve">ta rectangular con base tipo H </w:t>
            </w:r>
            <w:r w:rsidRPr="00373277">
              <w:rPr>
                <w:rFonts w:ascii="Soberana Sans" w:hAnsi="Soberana Sans" w:cs="Arial"/>
                <w:sz w:val="22"/>
                <w:szCs w:val="22"/>
              </w:rPr>
              <w:t>de 28 mm de espesor</w:t>
            </w:r>
          </w:p>
          <w:p w:rsidR="00DD53EE"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Incluye 2 cajas para electrificación ocultas, colocadas en un corte de 20</w:t>
            </w:r>
            <w:r>
              <w:rPr>
                <w:rFonts w:ascii="Soberana Sans" w:hAnsi="Soberana Sans" w:cs="Arial"/>
                <w:sz w:val="22"/>
                <w:szCs w:val="22"/>
              </w:rPr>
              <w:t xml:space="preserve"> </w:t>
            </w:r>
            <w:r w:rsidRPr="00373277">
              <w:rPr>
                <w:rFonts w:ascii="Soberana Sans" w:hAnsi="Soberana Sans" w:cs="Arial"/>
                <w:sz w:val="22"/>
                <w:szCs w:val="22"/>
              </w:rPr>
              <w:t>cm x 10 cm</w:t>
            </w:r>
            <w:r>
              <w:rPr>
                <w:rFonts w:ascii="Soberana Sans" w:hAnsi="Soberana Sans" w:cs="Arial"/>
                <w:sz w:val="22"/>
                <w:szCs w:val="22"/>
              </w:rPr>
              <w:t xml:space="preserve"> (tolerancia de +- 2 cm) </w:t>
            </w:r>
            <w:r w:rsidRPr="00373277">
              <w:rPr>
                <w:rFonts w:ascii="Soberana Sans" w:hAnsi="Soberana Sans" w:cs="Arial"/>
                <w:sz w:val="22"/>
                <w:szCs w:val="22"/>
              </w:rPr>
              <w:t xml:space="preserve"> para recibir un puerto de alimentación de 4 puertos, retráctil, fabricado en aluminio anodizado plateado, configuración</w:t>
            </w:r>
            <w:r>
              <w:rPr>
                <w:rFonts w:ascii="Soberana Sans" w:hAnsi="Soberana Sans" w:cs="Arial"/>
                <w:sz w:val="22"/>
                <w:szCs w:val="22"/>
              </w:rPr>
              <w:t xml:space="preserve"> de </w:t>
            </w:r>
            <w:r w:rsidRPr="00D53D45">
              <w:rPr>
                <w:rFonts w:ascii="Soberana Sans" w:hAnsi="Soberana Sans" w:cs="Arial"/>
                <w:sz w:val="22"/>
                <w:szCs w:val="22"/>
              </w:rPr>
              <w:t>4 puertos: 2 eléctricos, 1 red, 1 HDMI.</w:t>
            </w:r>
            <w:r w:rsidRPr="00373277">
              <w:rPr>
                <w:rFonts w:ascii="Soberana Sans" w:hAnsi="Soberana Sans" w:cs="Arial"/>
                <w:sz w:val="22"/>
                <w:szCs w:val="22"/>
              </w:rPr>
              <w:t xml:space="preserve"> </w:t>
            </w:r>
          </w:p>
          <w:p w:rsidR="00DD53EE" w:rsidRPr="00373277" w:rsidRDefault="00DD53EE" w:rsidP="00DD53EE">
            <w:pPr>
              <w:pStyle w:val="Textoindependiente"/>
              <w:jc w:val="both"/>
              <w:rPr>
                <w:rFonts w:ascii="Soberana Sans" w:hAnsi="Soberana Sans" w:cs="Arial"/>
                <w:sz w:val="22"/>
                <w:szCs w:val="22"/>
              </w:rPr>
            </w:pPr>
            <w:r>
              <w:rPr>
                <w:rFonts w:ascii="Soberana Sans" w:hAnsi="Soberana Sans" w:cs="Arial"/>
                <w:sz w:val="22"/>
                <w:szCs w:val="22"/>
              </w:rPr>
              <w:t>I</w:t>
            </w:r>
            <w:r w:rsidRPr="00373277">
              <w:rPr>
                <w:rFonts w:ascii="Soberana Sans" w:hAnsi="Soberana Sans" w:cs="Arial"/>
                <w:sz w:val="22"/>
                <w:szCs w:val="22"/>
              </w:rPr>
              <w:t>ncluye cable de 72 pulgadas y clavija de 3 polos.</w:t>
            </w:r>
          </w:p>
          <w:p w:rsidR="00DD53EE" w:rsidRPr="00D53D45" w:rsidRDefault="00DD53EE" w:rsidP="00DD53EE">
            <w:pPr>
              <w:pStyle w:val="Textoindependiente"/>
              <w:spacing w:after="0"/>
              <w:jc w:val="both"/>
              <w:rPr>
                <w:rFonts w:ascii="Soberana Sans" w:hAnsi="Soberana Sans" w:cs="Arial"/>
                <w:sz w:val="22"/>
                <w:szCs w:val="22"/>
              </w:rPr>
            </w:pPr>
            <w:r w:rsidRPr="00373277">
              <w:rPr>
                <w:rFonts w:ascii="Soberana Sans" w:hAnsi="Soberana Sans" w:cs="Arial"/>
                <w:sz w:val="22"/>
                <w:szCs w:val="22"/>
              </w:rPr>
              <w:t xml:space="preserve">Dimensiones </w:t>
            </w:r>
            <w:r>
              <w:rPr>
                <w:rFonts w:ascii="Soberana Sans" w:hAnsi="Soberana Sans" w:cs="Arial"/>
                <w:sz w:val="22"/>
                <w:szCs w:val="22"/>
              </w:rPr>
              <w:t>32</w:t>
            </w:r>
            <w:r w:rsidRPr="00373277">
              <w:rPr>
                <w:rFonts w:ascii="Soberana Sans" w:hAnsi="Soberana Sans" w:cs="Arial"/>
                <w:sz w:val="22"/>
                <w:szCs w:val="22"/>
              </w:rPr>
              <w:t>0 cm x 120 cm x 74 cm.</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spacing w:after="0"/>
              <w:jc w:val="both"/>
              <w:rPr>
                <w:rFonts w:ascii="Soberana Sans" w:hAnsi="Soberana Sans" w:cs="Arial"/>
                <w:sz w:val="22"/>
                <w:szCs w:val="22"/>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blPrEx>
          <w:tblCellMar>
            <w:left w:w="70" w:type="dxa"/>
            <w:right w:w="70" w:type="dxa"/>
          </w:tblCellMar>
        </w:tblPrEx>
        <w:tc>
          <w:tcPr>
            <w:tcW w:w="8830" w:type="dxa"/>
            <w:gridSpan w:val="4"/>
          </w:tcPr>
          <w:p w:rsidR="00DD53EE"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rPr>
              <w:drawing>
                <wp:anchor distT="0" distB="0" distL="114300" distR="114300" simplePos="0" relativeHeight="251668480" behindDoc="0" locked="0" layoutInCell="1" allowOverlap="1" wp14:anchorId="0932A9E8" wp14:editId="77ACE6A5">
                  <wp:simplePos x="0" y="0"/>
                  <wp:positionH relativeFrom="column">
                    <wp:posOffset>4258945</wp:posOffset>
                  </wp:positionH>
                  <wp:positionV relativeFrom="paragraph">
                    <wp:posOffset>2426970</wp:posOffset>
                  </wp:positionV>
                  <wp:extent cx="1114425" cy="1200150"/>
                  <wp:effectExtent l="0" t="0" r="9525" b="0"/>
                  <wp:wrapNone/>
                  <wp:docPr id="2241" name="Imagen 2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1114425" cy="1200150"/>
                          </a:xfrm>
                          <a:prstGeom prst="rect">
                            <a:avLst/>
                          </a:prstGeom>
                        </pic:spPr>
                      </pic:pic>
                    </a:graphicData>
                  </a:graphic>
                </wp:anchor>
              </w:drawing>
            </w:r>
            <w:r>
              <w:rPr>
                <w:noProof/>
              </w:rPr>
              <w:drawing>
                <wp:inline distT="0" distB="0" distL="0" distR="0" wp14:anchorId="3F193F14" wp14:editId="4695B4E9">
                  <wp:extent cx="5304155" cy="3663950"/>
                  <wp:effectExtent l="0" t="0" r="0" b="0"/>
                  <wp:docPr id="3123" name="Imagen 8">
                    <a:extLst xmlns:a="http://schemas.openxmlformats.org/drawingml/2006/main">
                      <a:ext uri="{FF2B5EF4-FFF2-40B4-BE49-F238E27FC236}">
                        <a16:creationId xmlns:a16="http://schemas.microsoft.com/office/drawing/2014/main" id="{5615680E-2FD7-4186-B4C1-58166DB7D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Imagen 8">
                            <a:extLst>
                              <a:ext uri="{FF2B5EF4-FFF2-40B4-BE49-F238E27FC236}">
                                <a16:creationId xmlns:a16="http://schemas.microsoft.com/office/drawing/2014/main" id="{5615680E-2FD7-4186-B4C1-58166DB7DE2F}"/>
                              </a:ext>
                            </a:extLst>
                          </pic:cNvPr>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41973" cy="3690074"/>
                          </a:xfrm>
                          <a:prstGeom prst="rect">
                            <a:avLst/>
                          </a:prstGeom>
                          <a:noFill/>
                          <a:ln>
                            <a:noFill/>
                          </a:ln>
                          <a:extLst/>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r w:rsidR="00DD53EE" w:rsidRPr="00904CA5" w:rsidTr="00DD53EE">
        <w:tc>
          <w:tcPr>
            <w:tcW w:w="8830" w:type="dxa"/>
            <w:gridSpan w:val="4"/>
          </w:tcPr>
          <w:p w:rsidR="00DD53EE" w:rsidRPr="00CA6D8C"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9: </w:t>
            </w:r>
            <w:r w:rsidRPr="00904CA5">
              <w:rPr>
                <w:rFonts w:ascii="Soberana Sans" w:hAnsi="Soberana Sans" w:cs="Arial"/>
                <w:b/>
                <w:sz w:val="22"/>
                <w:szCs w:val="22"/>
              </w:rPr>
              <w:t xml:space="preserve">MESA </w:t>
            </w:r>
            <w:r>
              <w:rPr>
                <w:rFonts w:ascii="Soberana Sans" w:hAnsi="Soberana Sans" w:cs="Arial"/>
                <w:b/>
                <w:sz w:val="22"/>
                <w:szCs w:val="22"/>
              </w:rPr>
              <w:t>JUNTAS PARA 8 PERSONAS</w:t>
            </w:r>
            <w:r w:rsidRPr="00904CA5">
              <w:rPr>
                <w:rFonts w:ascii="Soberana Sans" w:hAnsi="Soberana Sans" w:cs="Arial"/>
                <w:b/>
                <w:sz w:val="22"/>
                <w:szCs w:val="22"/>
              </w:rPr>
              <w:t xml:space="preserve"> </w:t>
            </w:r>
          </w:p>
        </w:tc>
      </w:tr>
      <w:tr w:rsidR="00DD53EE" w:rsidRPr="00904CA5" w:rsidTr="00DD53EE">
        <w:trPr>
          <w:trHeight w:val="593"/>
        </w:trPr>
        <w:tc>
          <w:tcPr>
            <w:tcW w:w="4248" w:type="dxa"/>
          </w:tcPr>
          <w:p w:rsidR="00DD53EE" w:rsidRPr="00CA6D8C" w:rsidRDefault="00DD53EE" w:rsidP="00FF52D0">
            <w:pPr>
              <w:pStyle w:val="Textoindependiente"/>
              <w:spacing w:after="0"/>
              <w:jc w:val="both"/>
              <w:rPr>
                <w:rFonts w:ascii="Soberana Sans" w:hAnsi="Soberana Sans" w:cs="Arial"/>
                <w:b/>
                <w:sz w:val="22"/>
                <w:szCs w:val="22"/>
              </w:rPr>
            </w:pPr>
            <w:r>
              <w:rPr>
                <w:rFonts w:ascii="Soberana Sans" w:hAnsi="Soberana Sans" w:cs="Arial"/>
                <w:b/>
                <w:sz w:val="22"/>
                <w:szCs w:val="22"/>
              </w:rPr>
              <w:t>Mesa de juntas de 8 personas</w:t>
            </w:r>
          </w:p>
        </w:tc>
        <w:tc>
          <w:tcPr>
            <w:tcW w:w="4582"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Ubicación: Pisos 5, 7, 8, 9, 10, 11 y 12 </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4"/>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3 mesas  </w:t>
            </w:r>
          </w:p>
        </w:tc>
      </w:tr>
      <w:tr w:rsidR="00DD53EE" w:rsidRPr="00904CA5" w:rsidTr="00DD53EE">
        <w:tc>
          <w:tcPr>
            <w:tcW w:w="8830" w:type="dxa"/>
            <w:gridSpan w:val="4"/>
          </w:tcPr>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Mesa de juntas rectangular de 1</w:t>
            </w:r>
            <w:r>
              <w:rPr>
                <w:rFonts w:ascii="Soberana Sans" w:hAnsi="Soberana Sans" w:cs="Arial"/>
                <w:sz w:val="22"/>
                <w:szCs w:val="22"/>
              </w:rPr>
              <w:t xml:space="preserve">0 personas </w:t>
            </w:r>
            <w:r w:rsidRPr="00373277">
              <w:rPr>
                <w:rFonts w:ascii="Soberana Sans" w:hAnsi="Soberana Sans" w:cs="Arial"/>
                <w:sz w:val="22"/>
                <w:szCs w:val="22"/>
              </w:rPr>
              <w:t>fabricada en tablero aglomerado de 28 mm de espesor, recubierto en la cara principal en laminado plástico de baja presión, backer fenólico y moldura de pvc de 2 mm que recubre los cantos perimetrales.</w:t>
            </w:r>
          </w:p>
          <w:p w:rsidR="00DD53EE" w:rsidRPr="00373277"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Cubier</w:t>
            </w:r>
            <w:r>
              <w:rPr>
                <w:rFonts w:ascii="Soberana Sans" w:hAnsi="Soberana Sans" w:cs="Arial"/>
                <w:sz w:val="22"/>
                <w:szCs w:val="22"/>
              </w:rPr>
              <w:t xml:space="preserve">ta rectangular con base tipo H </w:t>
            </w:r>
            <w:r w:rsidRPr="00373277">
              <w:rPr>
                <w:rFonts w:ascii="Soberana Sans" w:hAnsi="Soberana Sans" w:cs="Arial"/>
                <w:sz w:val="22"/>
                <w:szCs w:val="22"/>
              </w:rPr>
              <w:t>de 28 mm de espesor</w:t>
            </w:r>
          </w:p>
          <w:p w:rsidR="00DD53EE" w:rsidRDefault="00DD53EE" w:rsidP="00DD53EE">
            <w:pPr>
              <w:pStyle w:val="Textoindependiente"/>
              <w:jc w:val="both"/>
              <w:rPr>
                <w:rFonts w:ascii="Soberana Sans" w:hAnsi="Soberana Sans" w:cs="Arial"/>
                <w:sz w:val="22"/>
                <w:szCs w:val="22"/>
              </w:rPr>
            </w:pPr>
            <w:r>
              <w:rPr>
                <w:rFonts w:ascii="Soberana Sans" w:hAnsi="Soberana Sans" w:cs="Arial"/>
                <w:sz w:val="22"/>
                <w:szCs w:val="22"/>
              </w:rPr>
              <w:t xml:space="preserve">Incluye 1 </w:t>
            </w:r>
            <w:r w:rsidRPr="00373277">
              <w:rPr>
                <w:rFonts w:ascii="Soberana Sans" w:hAnsi="Soberana Sans" w:cs="Arial"/>
                <w:sz w:val="22"/>
                <w:szCs w:val="22"/>
              </w:rPr>
              <w:t>caja para electrificación ocultas, colocadas en un corte de 20</w:t>
            </w:r>
            <w:r>
              <w:rPr>
                <w:rFonts w:ascii="Soberana Sans" w:hAnsi="Soberana Sans" w:cs="Arial"/>
                <w:sz w:val="22"/>
                <w:szCs w:val="22"/>
              </w:rPr>
              <w:t xml:space="preserve"> </w:t>
            </w:r>
            <w:r w:rsidRPr="00373277">
              <w:rPr>
                <w:rFonts w:ascii="Soberana Sans" w:hAnsi="Soberana Sans" w:cs="Arial"/>
                <w:sz w:val="22"/>
                <w:szCs w:val="22"/>
              </w:rPr>
              <w:t>cm x 10 cm</w:t>
            </w:r>
            <w:r>
              <w:rPr>
                <w:rFonts w:ascii="Soberana Sans" w:hAnsi="Soberana Sans" w:cs="Arial"/>
                <w:sz w:val="22"/>
                <w:szCs w:val="22"/>
              </w:rPr>
              <w:t xml:space="preserve"> (tolerancia de +- 2 cm) </w:t>
            </w:r>
            <w:r w:rsidRPr="00373277">
              <w:rPr>
                <w:rFonts w:ascii="Soberana Sans" w:hAnsi="Soberana Sans" w:cs="Arial"/>
                <w:sz w:val="22"/>
                <w:szCs w:val="22"/>
              </w:rPr>
              <w:t>para recibir un puerto de alimentación de 4 puertos, retráctil, fabricado en aluminio anodizado plateado, configuración</w:t>
            </w:r>
            <w:r>
              <w:rPr>
                <w:rFonts w:ascii="Soberana Sans" w:hAnsi="Soberana Sans" w:cs="Arial"/>
                <w:sz w:val="22"/>
                <w:szCs w:val="22"/>
              </w:rPr>
              <w:t xml:space="preserve"> de </w:t>
            </w:r>
            <w:r w:rsidRPr="00D53D45">
              <w:rPr>
                <w:rFonts w:ascii="Soberana Sans" w:hAnsi="Soberana Sans" w:cs="Arial"/>
                <w:sz w:val="22"/>
                <w:szCs w:val="22"/>
              </w:rPr>
              <w:t>4 puertos: 2 eléctricos, 1 red, 1 HDMI.</w:t>
            </w:r>
            <w:r w:rsidRPr="00373277">
              <w:rPr>
                <w:rFonts w:ascii="Soberana Sans" w:hAnsi="Soberana Sans" w:cs="Arial"/>
                <w:sz w:val="22"/>
                <w:szCs w:val="22"/>
              </w:rPr>
              <w:t xml:space="preserve"> </w:t>
            </w:r>
          </w:p>
          <w:p w:rsidR="00DD53EE" w:rsidRPr="00373277" w:rsidRDefault="00DD53EE" w:rsidP="00DD53EE">
            <w:pPr>
              <w:pStyle w:val="Textoindependiente"/>
              <w:jc w:val="both"/>
              <w:rPr>
                <w:rFonts w:ascii="Soberana Sans" w:hAnsi="Soberana Sans" w:cs="Arial"/>
                <w:sz w:val="22"/>
                <w:szCs w:val="22"/>
              </w:rPr>
            </w:pPr>
            <w:r>
              <w:rPr>
                <w:rFonts w:ascii="Soberana Sans" w:hAnsi="Soberana Sans" w:cs="Arial"/>
                <w:sz w:val="22"/>
                <w:szCs w:val="22"/>
              </w:rPr>
              <w:t>I</w:t>
            </w:r>
            <w:r w:rsidRPr="00373277">
              <w:rPr>
                <w:rFonts w:ascii="Soberana Sans" w:hAnsi="Soberana Sans" w:cs="Arial"/>
                <w:sz w:val="22"/>
                <w:szCs w:val="22"/>
              </w:rPr>
              <w:t>ncluye cable de 72 pulgadas y clavija de 3 polos.</w:t>
            </w:r>
          </w:p>
          <w:p w:rsidR="00DD53EE" w:rsidRPr="00D53D45" w:rsidRDefault="00DD53EE" w:rsidP="00DD53EE">
            <w:pPr>
              <w:pStyle w:val="Textoindependiente"/>
              <w:spacing w:after="0"/>
              <w:jc w:val="both"/>
              <w:rPr>
                <w:rFonts w:ascii="Soberana Sans" w:hAnsi="Soberana Sans" w:cs="Arial"/>
                <w:sz w:val="22"/>
                <w:szCs w:val="22"/>
              </w:rPr>
            </w:pPr>
            <w:r w:rsidRPr="00373277">
              <w:rPr>
                <w:rFonts w:ascii="Soberana Sans" w:hAnsi="Soberana Sans" w:cs="Arial"/>
                <w:sz w:val="22"/>
                <w:szCs w:val="22"/>
              </w:rPr>
              <w:t xml:space="preserve">Dimensiones </w:t>
            </w:r>
            <w:r>
              <w:rPr>
                <w:rFonts w:ascii="Soberana Sans" w:hAnsi="Soberana Sans" w:cs="Arial"/>
                <w:sz w:val="22"/>
                <w:szCs w:val="22"/>
              </w:rPr>
              <w:t>240</w:t>
            </w:r>
            <w:r w:rsidRPr="00373277">
              <w:rPr>
                <w:rFonts w:ascii="Soberana Sans" w:hAnsi="Soberana Sans" w:cs="Arial"/>
                <w:sz w:val="22"/>
                <w:szCs w:val="22"/>
              </w:rPr>
              <w:t xml:space="preserve"> cm x 120 cm x 74 cm.</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spacing w:after="0"/>
              <w:jc w:val="both"/>
              <w:rPr>
                <w:rFonts w:ascii="Soberana Sans" w:hAnsi="Soberana Sans" w:cs="Arial"/>
                <w:sz w:val="22"/>
                <w:szCs w:val="22"/>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autoSpaceDE w:val="0"/>
              <w:autoSpaceDN w:val="0"/>
              <w:adjustRightInd w:val="0"/>
              <w:rPr>
                <w:rFonts w:ascii="Soberana Sans" w:hAnsi="Soberana Sans" w:cs="Arial"/>
                <w:b/>
                <w:sz w:val="22"/>
                <w:szCs w:val="22"/>
              </w:rPr>
            </w:pPr>
          </w:p>
        </w:tc>
      </w:tr>
      <w:tr w:rsidR="00DD53EE" w:rsidRPr="00904CA5" w:rsidTr="00DD53EE">
        <w:tblPrEx>
          <w:tblCellMar>
            <w:left w:w="70" w:type="dxa"/>
            <w:right w:w="70" w:type="dxa"/>
          </w:tblCellMar>
        </w:tblPrEx>
        <w:tc>
          <w:tcPr>
            <w:tcW w:w="8830" w:type="dxa"/>
            <w:gridSpan w:val="4"/>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784A35E5" wp14:editId="52027792">
                  <wp:extent cx="4845050" cy="3346815"/>
                  <wp:effectExtent l="0" t="0" r="0" b="6350"/>
                  <wp:docPr id="2249" name="Imagen 8">
                    <a:extLst xmlns:a="http://schemas.openxmlformats.org/drawingml/2006/main">
                      <a:ext uri="{FF2B5EF4-FFF2-40B4-BE49-F238E27FC236}">
                        <a16:creationId xmlns:a16="http://schemas.microsoft.com/office/drawing/2014/main" id="{5615680E-2FD7-4186-B4C1-58166DB7DE2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3" name="Imagen 8">
                            <a:extLst>
                              <a:ext uri="{FF2B5EF4-FFF2-40B4-BE49-F238E27FC236}">
                                <a16:creationId xmlns:a16="http://schemas.microsoft.com/office/drawing/2014/main" id="{5615680E-2FD7-4186-B4C1-58166DB7DE2F}"/>
                              </a:ext>
                            </a:extLst>
                          </pic:cNvPr>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89950" cy="3377830"/>
                          </a:xfrm>
                          <a:prstGeom prst="rect">
                            <a:avLst/>
                          </a:prstGeom>
                          <a:noFill/>
                          <a:ln>
                            <a:noFill/>
                          </a:ln>
                          <a:extLst/>
                        </pic:spPr>
                      </pic:pic>
                    </a:graphicData>
                  </a:graphic>
                </wp:inline>
              </w:drawing>
            </w:r>
          </w:p>
          <w:p w:rsidR="00DD53EE"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43B1ECBD" wp14:editId="1BD3DA31">
                  <wp:extent cx="4221887" cy="3060700"/>
                  <wp:effectExtent l="0" t="0" r="7620" b="6350"/>
                  <wp:docPr id="58" name="Imagen 57">
                    <a:extLst xmlns:a="http://schemas.openxmlformats.org/drawingml/2006/main">
                      <a:ext uri="{FF2B5EF4-FFF2-40B4-BE49-F238E27FC236}">
                        <a16:creationId xmlns:a16="http://schemas.microsoft.com/office/drawing/2014/main" id="{00000000-0008-0000-0100-00003A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n 57">
                            <a:extLst>
                              <a:ext uri="{FF2B5EF4-FFF2-40B4-BE49-F238E27FC236}">
                                <a16:creationId xmlns:a16="http://schemas.microsoft.com/office/drawing/2014/main" id="{00000000-0008-0000-0100-00003A000000}"/>
                              </a:ext>
                            </a:extLst>
                          </pic:cNvPr>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235866" cy="3070834"/>
                          </a:xfrm>
                          <a:prstGeom prst="rect">
                            <a:avLst/>
                          </a:prstGeom>
                        </pic:spPr>
                      </pic:pic>
                    </a:graphicData>
                  </a:graphic>
                </wp:inline>
              </w:drawing>
            </w: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r>
              <w:rPr>
                <w:noProof/>
              </w:rPr>
              <w:drawing>
                <wp:anchor distT="0" distB="0" distL="114300" distR="114300" simplePos="0" relativeHeight="251669504" behindDoc="0" locked="0" layoutInCell="1" allowOverlap="1" wp14:anchorId="296640E0" wp14:editId="52D39842">
                  <wp:simplePos x="0" y="0"/>
                  <wp:positionH relativeFrom="column">
                    <wp:posOffset>1845945</wp:posOffset>
                  </wp:positionH>
                  <wp:positionV relativeFrom="paragraph">
                    <wp:posOffset>49530</wp:posOffset>
                  </wp:positionV>
                  <wp:extent cx="2310130" cy="2487832"/>
                  <wp:effectExtent l="0" t="0" r="0" b="8255"/>
                  <wp:wrapNone/>
                  <wp:docPr id="2248" name="Imagen 2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317195" cy="2495441"/>
                          </a:xfrm>
                          <a:prstGeom prst="rect">
                            <a:avLst/>
                          </a:prstGeom>
                        </pic:spPr>
                      </pic:pic>
                    </a:graphicData>
                  </a:graphic>
                  <wp14:sizeRelH relativeFrom="margin">
                    <wp14:pctWidth>0</wp14:pctWidth>
                  </wp14:sizeRelH>
                  <wp14:sizeRelV relativeFrom="margin">
                    <wp14:pctHeight>0</wp14:pctHeight>
                  </wp14:sizeRelV>
                </wp:anchor>
              </w:drawing>
            </w: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Pr="00904CA5" w:rsidRDefault="00DD53EE" w:rsidP="00DD53EE">
      <w:pPr>
        <w:pStyle w:val="Default"/>
        <w:rPr>
          <w:rFonts w:ascii="Soberana Sans" w:hAnsi="Soberana Sans"/>
          <w:sz w:val="22"/>
          <w:szCs w:val="22"/>
        </w:rPr>
      </w:pPr>
    </w:p>
    <w:tbl>
      <w:tblPr>
        <w:tblStyle w:val="Tablaconcuadrcula"/>
        <w:tblW w:w="0" w:type="auto"/>
        <w:tblLook w:val="04A0" w:firstRow="1" w:lastRow="0" w:firstColumn="1" w:lastColumn="0" w:noHBand="0" w:noVBand="1"/>
      </w:tblPr>
      <w:tblGrid>
        <w:gridCol w:w="4543"/>
        <w:gridCol w:w="26"/>
        <w:gridCol w:w="4261"/>
      </w:tblGrid>
      <w:tr w:rsidR="00DD53EE" w:rsidRPr="00904CA5" w:rsidTr="00DD53EE">
        <w:tc>
          <w:tcPr>
            <w:tcW w:w="8830" w:type="dxa"/>
            <w:gridSpan w:val="3"/>
          </w:tcPr>
          <w:p w:rsidR="00DD53EE" w:rsidRPr="00CA6D8C"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PARTIDA 10: MESA DE JUNTAS PARA 20 PERSONAS</w:t>
            </w:r>
            <w:r w:rsidRPr="00904CA5">
              <w:rPr>
                <w:rFonts w:ascii="Soberana Sans" w:hAnsi="Soberana Sans" w:cs="Arial"/>
                <w:b/>
                <w:sz w:val="22"/>
                <w:szCs w:val="22"/>
              </w:rPr>
              <w:t xml:space="preserve"> </w:t>
            </w:r>
          </w:p>
        </w:tc>
      </w:tr>
      <w:tr w:rsidR="00DD53EE" w:rsidRPr="00904CA5" w:rsidTr="00DD53EE">
        <w:trPr>
          <w:trHeight w:val="613"/>
        </w:trPr>
        <w:tc>
          <w:tcPr>
            <w:tcW w:w="4675" w:type="dxa"/>
            <w:gridSpan w:val="2"/>
          </w:tcPr>
          <w:p w:rsidR="00DD53EE" w:rsidRPr="00F04EFD"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juntas de 20 personas</w:t>
            </w:r>
          </w:p>
        </w:tc>
        <w:tc>
          <w:tcPr>
            <w:tcW w:w="4155"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Ubicación: Piso 12 </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1 mesa  </w:t>
            </w:r>
          </w:p>
        </w:tc>
      </w:tr>
      <w:tr w:rsidR="00DD53EE" w:rsidRPr="00904CA5" w:rsidTr="00DD53EE">
        <w:tc>
          <w:tcPr>
            <w:tcW w:w="8830" w:type="dxa"/>
            <w:gridSpan w:val="3"/>
          </w:tcPr>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pStyle w:val="Textoindependiente"/>
              <w:jc w:val="both"/>
              <w:rPr>
                <w:rFonts w:ascii="Soberana Sans" w:hAnsi="Soberana Sans" w:cs="Arial"/>
                <w:sz w:val="22"/>
                <w:szCs w:val="22"/>
              </w:rPr>
            </w:pPr>
            <w:r>
              <w:rPr>
                <w:rFonts w:ascii="Soberana Sans" w:hAnsi="Soberana Sans" w:cs="Arial"/>
                <w:sz w:val="22"/>
                <w:szCs w:val="22"/>
              </w:rPr>
              <w:t xml:space="preserve">Mesa de juntas rectangular de 20 personas </w:t>
            </w:r>
            <w:r w:rsidRPr="00373277">
              <w:rPr>
                <w:rFonts w:ascii="Soberana Sans" w:hAnsi="Soberana Sans" w:cs="Arial"/>
                <w:sz w:val="22"/>
                <w:szCs w:val="22"/>
              </w:rPr>
              <w:t>fabricada en tablero aglomerado de 28 mm de espesor, recubierto en la cara principal en laminado plástico de baja presión, backer fenólico y moldura de pvc de 2 mm que recubre los cantos perimetrales.</w:t>
            </w:r>
          </w:p>
          <w:p w:rsidR="00DD53EE" w:rsidRPr="00373277"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Cubier</w:t>
            </w:r>
            <w:r>
              <w:rPr>
                <w:rFonts w:ascii="Soberana Sans" w:hAnsi="Soberana Sans" w:cs="Arial"/>
                <w:sz w:val="22"/>
                <w:szCs w:val="22"/>
              </w:rPr>
              <w:t xml:space="preserve">ta rectangular con base tipo H </w:t>
            </w:r>
            <w:r w:rsidRPr="00373277">
              <w:rPr>
                <w:rFonts w:ascii="Soberana Sans" w:hAnsi="Soberana Sans" w:cs="Arial"/>
                <w:sz w:val="22"/>
                <w:szCs w:val="22"/>
              </w:rPr>
              <w:t>de 28 mm de espesor</w:t>
            </w:r>
          </w:p>
          <w:p w:rsidR="00DD53EE" w:rsidRDefault="00DD53EE" w:rsidP="00DD53EE">
            <w:pPr>
              <w:pStyle w:val="Textoindependiente"/>
              <w:jc w:val="both"/>
              <w:rPr>
                <w:rFonts w:ascii="Soberana Sans" w:hAnsi="Soberana Sans" w:cs="Arial"/>
                <w:sz w:val="22"/>
                <w:szCs w:val="22"/>
              </w:rPr>
            </w:pPr>
            <w:r w:rsidRPr="00373277">
              <w:rPr>
                <w:rFonts w:ascii="Soberana Sans" w:hAnsi="Soberana Sans" w:cs="Arial"/>
                <w:sz w:val="22"/>
                <w:szCs w:val="22"/>
              </w:rPr>
              <w:t xml:space="preserve">Incluye </w:t>
            </w:r>
            <w:r>
              <w:rPr>
                <w:rFonts w:ascii="Soberana Sans" w:hAnsi="Soberana Sans" w:cs="Arial"/>
                <w:sz w:val="22"/>
                <w:szCs w:val="22"/>
              </w:rPr>
              <w:t>4</w:t>
            </w:r>
            <w:r w:rsidRPr="00373277">
              <w:rPr>
                <w:rFonts w:ascii="Soberana Sans" w:hAnsi="Soberana Sans" w:cs="Arial"/>
                <w:sz w:val="22"/>
                <w:szCs w:val="22"/>
              </w:rPr>
              <w:t xml:space="preserve"> cajas para electrificación ocultas, colocadas en un corte de 20</w:t>
            </w:r>
            <w:r>
              <w:rPr>
                <w:rFonts w:ascii="Soberana Sans" w:hAnsi="Soberana Sans" w:cs="Arial"/>
                <w:sz w:val="22"/>
                <w:szCs w:val="22"/>
              </w:rPr>
              <w:t xml:space="preserve"> </w:t>
            </w:r>
            <w:r w:rsidRPr="00373277">
              <w:rPr>
                <w:rFonts w:ascii="Soberana Sans" w:hAnsi="Soberana Sans" w:cs="Arial"/>
                <w:sz w:val="22"/>
                <w:szCs w:val="22"/>
              </w:rPr>
              <w:t>cm x 10 cm</w:t>
            </w:r>
            <w:r>
              <w:rPr>
                <w:rFonts w:ascii="Soberana Sans" w:hAnsi="Soberana Sans" w:cs="Arial"/>
                <w:sz w:val="22"/>
                <w:szCs w:val="22"/>
              </w:rPr>
              <w:t xml:space="preserve"> (tolerancia de +- 2 cm) </w:t>
            </w:r>
            <w:r w:rsidRPr="00373277">
              <w:rPr>
                <w:rFonts w:ascii="Soberana Sans" w:hAnsi="Soberana Sans" w:cs="Arial"/>
                <w:sz w:val="22"/>
                <w:szCs w:val="22"/>
              </w:rPr>
              <w:t xml:space="preserve"> para recibir un puerto de alimentación de 4 puertos, retráctil, fabricado en aluminio anodizado plateado, configuración</w:t>
            </w:r>
            <w:r>
              <w:rPr>
                <w:rFonts w:ascii="Soberana Sans" w:hAnsi="Soberana Sans" w:cs="Arial"/>
                <w:sz w:val="22"/>
                <w:szCs w:val="22"/>
              </w:rPr>
              <w:t xml:space="preserve"> de </w:t>
            </w:r>
            <w:r w:rsidRPr="00D53D45">
              <w:rPr>
                <w:rFonts w:ascii="Soberana Sans" w:hAnsi="Soberana Sans" w:cs="Arial"/>
                <w:sz w:val="22"/>
                <w:szCs w:val="22"/>
              </w:rPr>
              <w:t>4 puertos: 2 eléctricos, 1 red, 1 HDMI.</w:t>
            </w:r>
            <w:r w:rsidRPr="00373277">
              <w:rPr>
                <w:rFonts w:ascii="Soberana Sans" w:hAnsi="Soberana Sans" w:cs="Arial"/>
                <w:sz w:val="22"/>
                <w:szCs w:val="22"/>
              </w:rPr>
              <w:t xml:space="preserve"> </w:t>
            </w:r>
          </w:p>
          <w:p w:rsidR="00DD53EE" w:rsidRPr="00373277" w:rsidRDefault="00DD53EE" w:rsidP="00DD53EE">
            <w:pPr>
              <w:pStyle w:val="Textoindependiente"/>
              <w:jc w:val="both"/>
              <w:rPr>
                <w:rFonts w:ascii="Soberana Sans" w:hAnsi="Soberana Sans" w:cs="Arial"/>
                <w:sz w:val="22"/>
                <w:szCs w:val="22"/>
              </w:rPr>
            </w:pPr>
            <w:r>
              <w:rPr>
                <w:rFonts w:ascii="Soberana Sans" w:hAnsi="Soberana Sans" w:cs="Arial"/>
                <w:sz w:val="22"/>
                <w:szCs w:val="22"/>
              </w:rPr>
              <w:t>I</w:t>
            </w:r>
            <w:r w:rsidRPr="00373277">
              <w:rPr>
                <w:rFonts w:ascii="Soberana Sans" w:hAnsi="Soberana Sans" w:cs="Arial"/>
                <w:sz w:val="22"/>
                <w:szCs w:val="22"/>
              </w:rPr>
              <w:t>ncluye cable de 72 pulgadas y clavija de 3 polos.</w:t>
            </w:r>
          </w:p>
          <w:p w:rsidR="00DD53EE" w:rsidRPr="00D53D45" w:rsidRDefault="00DD53EE" w:rsidP="00DD53EE">
            <w:pPr>
              <w:pStyle w:val="Textoindependiente"/>
              <w:spacing w:after="0"/>
              <w:jc w:val="both"/>
              <w:rPr>
                <w:rFonts w:ascii="Soberana Sans" w:hAnsi="Soberana Sans" w:cs="Arial"/>
                <w:sz w:val="22"/>
                <w:szCs w:val="22"/>
              </w:rPr>
            </w:pPr>
            <w:r w:rsidRPr="00373277">
              <w:rPr>
                <w:rFonts w:ascii="Soberana Sans" w:hAnsi="Soberana Sans" w:cs="Arial"/>
                <w:sz w:val="22"/>
                <w:szCs w:val="22"/>
              </w:rPr>
              <w:t xml:space="preserve">Dimensiones </w:t>
            </w:r>
            <w:r>
              <w:rPr>
                <w:rFonts w:ascii="Soberana Sans" w:hAnsi="Soberana Sans" w:cs="Arial"/>
                <w:sz w:val="22"/>
                <w:szCs w:val="22"/>
              </w:rPr>
              <w:t>72</w:t>
            </w:r>
            <w:r w:rsidRPr="00373277">
              <w:rPr>
                <w:rFonts w:ascii="Soberana Sans" w:hAnsi="Soberana Sans" w:cs="Arial"/>
                <w:sz w:val="22"/>
                <w:szCs w:val="22"/>
              </w:rPr>
              <w:t>0 cm x 120 cm x 74 cm.</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sz w:val="22"/>
                <w:szCs w:val="22"/>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autoSpaceDE w:val="0"/>
              <w:autoSpaceDN w:val="0"/>
              <w:adjustRightInd w:val="0"/>
              <w:jc w:val="both"/>
              <w:rPr>
                <w:rFonts w:ascii="Soberana Sans" w:hAnsi="Soberana Sans" w:cs="Arial"/>
                <w:b/>
                <w:sz w:val="22"/>
                <w:szCs w:val="22"/>
              </w:rPr>
            </w:pPr>
          </w:p>
        </w:tc>
      </w:tr>
      <w:tr w:rsidR="00DD53EE" w:rsidRPr="00904CA5" w:rsidTr="00DD53EE">
        <w:tblPrEx>
          <w:tblCellMar>
            <w:left w:w="70" w:type="dxa"/>
            <w:right w:w="70" w:type="dxa"/>
          </w:tblCellMar>
        </w:tblPrEx>
        <w:tc>
          <w:tcPr>
            <w:tcW w:w="8830" w:type="dxa"/>
            <w:gridSpan w:val="3"/>
          </w:tcPr>
          <w:p w:rsidR="00DD53EE"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 xml:space="preserve">Diseño según muestra. </w:t>
            </w: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1A84EF60" wp14:editId="78DFEFB7">
                  <wp:extent cx="5685790" cy="3302000"/>
                  <wp:effectExtent l="0" t="0" r="0" b="0"/>
                  <wp:docPr id="66" name="Imagen 66" descr="cid:c824f541-c435-4587-8f93-52d5fa640260@namprd0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id:c824f541-c435-4587-8f93-52d5fa640260@namprd02.prod.outlook.com"/>
                          <pic:cNvPicPr>
                            <a:picLocks noChangeAspect="1" noChangeArrowheads="1"/>
                          </pic:cNvPicPr>
                        </pic:nvPicPr>
                        <pic:blipFill>
                          <a:blip r:embed="rId38" r:link="rId39">
                            <a:extLst>
                              <a:ext uri="{28A0092B-C50C-407E-A947-70E740481C1C}">
                                <a14:useLocalDpi xmlns:a14="http://schemas.microsoft.com/office/drawing/2010/main" val="0"/>
                              </a:ext>
                            </a:extLst>
                          </a:blip>
                          <a:srcRect/>
                          <a:stretch>
                            <a:fillRect/>
                          </a:stretch>
                        </pic:blipFill>
                        <pic:spPr bwMode="auto">
                          <a:xfrm>
                            <a:off x="0" y="0"/>
                            <a:ext cx="5720479" cy="3322145"/>
                          </a:xfrm>
                          <a:prstGeom prst="rect">
                            <a:avLst/>
                          </a:prstGeom>
                          <a:noFill/>
                          <a:ln>
                            <a:noFill/>
                          </a:ln>
                        </pic:spPr>
                      </pic:pic>
                    </a:graphicData>
                  </a:graphic>
                </wp:inline>
              </w:drawing>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r w:rsidR="00DD53EE" w:rsidRPr="00904CA5" w:rsidTr="00DD53EE">
        <w:tc>
          <w:tcPr>
            <w:tcW w:w="8830" w:type="dxa"/>
            <w:gridSpan w:val="3"/>
          </w:tcPr>
          <w:p w:rsidR="00DD53EE"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PARTIDA 11: MESAS DE JUNTAS EN “V”</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00235D" w:rsidTr="00DD53EE">
        <w:trPr>
          <w:trHeight w:val="593"/>
        </w:trPr>
        <w:tc>
          <w:tcPr>
            <w:tcW w:w="4656" w:type="dxa"/>
          </w:tcPr>
          <w:p w:rsidR="00DD53EE" w:rsidRPr="00904CA5"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juntas en “V”</w:t>
            </w:r>
          </w:p>
          <w:p w:rsidR="00DD53EE" w:rsidRPr="00904CA5" w:rsidRDefault="00DD53EE" w:rsidP="00DD53EE">
            <w:pPr>
              <w:pStyle w:val="Textoindependiente"/>
              <w:spacing w:after="0"/>
              <w:jc w:val="both"/>
              <w:rPr>
                <w:rFonts w:ascii="Soberana Sans" w:hAnsi="Soberana Sans" w:cs="Arial"/>
                <w:b/>
                <w:sz w:val="22"/>
                <w:szCs w:val="22"/>
              </w:rPr>
            </w:pPr>
          </w:p>
        </w:tc>
        <w:tc>
          <w:tcPr>
            <w:tcW w:w="4174" w:type="dxa"/>
            <w:gridSpan w:val="2"/>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Ubicación: Pisos 5 y 8 </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Cantidad: 2</w:t>
            </w:r>
            <w:r>
              <w:rPr>
                <w:rFonts w:ascii="Soberana Sans" w:hAnsi="Soberana Sans" w:cs="Arial"/>
                <w:b/>
                <w:sz w:val="22"/>
                <w:szCs w:val="22"/>
              </w:rPr>
              <w:t xml:space="preserve"> mesas  </w:t>
            </w:r>
          </w:p>
        </w:tc>
      </w:tr>
      <w:tr w:rsidR="00DD53EE" w:rsidRPr="00767361" w:rsidTr="00DD53EE">
        <w:tc>
          <w:tcPr>
            <w:tcW w:w="8830" w:type="dxa"/>
            <w:gridSpan w:val="3"/>
          </w:tcPr>
          <w:p w:rsidR="00DD53EE" w:rsidRDefault="00DD53EE" w:rsidP="00DD53EE">
            <w:pPr>
              <w:autoSpaceDE w:val="0"/>
              <w:autoSpaceDN w:val="0"/>
              <w:adjustRightInd w:val="0"/>
              <w:jc w:val="both"/>
              <w:rPr>
                <w:rFonts w:ascii="Soberana Sans" w:hAnsi="Soberana Sans" w:cs="Arial"/>
                <w:sz w:val="22"/>
                <w:szCs w:val="22"/>
                <w:highlight w:val="yellow"/>
              </w:rPr>
            </w:pPr>
          </w:p>
          <w:p w:rsidR="00DD53EE" w:rsidRPr="00554AC9" w:rsidRDefault="00DD53EE" w:rsidP="00DD53EE">
            <w:pPr>
              <w:autoSpaceDE w:val="0"/>
              <w:autoSpaceDN w:val="0"/>
              <w:adjustRightInd w:val="0"/>
              <w:jc w:val="both"/>
              <w:rPr>
                <w:rFonts w:ascii="Soberana Sans" w:hAnsi="Soberana Sans" w:cs="Arial"/>
                <w:sz w:val="22"/>
                <w:szCs w:val="22"/>
              </w:rPr>
            </w:pPr>
          </w:p>
          <w:p w:rsidR="00DD53EE" w:rsidRPr="00554AC9" w:rsidRDefault="00DD53EE" w:rsidP="00DD53EE">
            <w:pPr>
              <w:autoSpaceDE w:val="0"/>
              <w:autoSpaceDN w:val="0"/>
              <w:adjustRightInd w:val="0"/>
              <w:jc w:val="both"/>
              <w:rPr>
                <w:rFonts w:ascii="Soberana Sans" w:hAnsi="Soberana Sans" w:cs="Arial"/>
                <w:sz w:val="22"/>
                <w:szCs w:val="22"/>
              </w:rPr>
            </w:pPr>
            <w:r>
              <w:rPr>
                <w:rFonts w:ascii="Soberana Sans" w:hAnsi="Soberana Sans" w:cs="Arial"/>
                <w:sz w:val="22"/>
                <w:szCs w:val="22"/>
              </w:rPr>
              <w:t xml:space="preserve">Mesa de juntas en V  de 495 cm de largo, formada por </w:t>
            </w:r>
            <w:r w:rsidRPr="00554AC9">
              <w:rPr>
                <w:rFonts w:ascii="Soberana Sans" w:hAnsi="Soberana Sans" w:cs="Arial"/>
                <w:sz w:val="22"/>
                <w:szCs w:val="22"/>
              </w:rPr>
              <w:t>4 cubiertas rectangulares de 150 x 75 cm, 2 cubiertas rectangulares de 120 x 75 cm y una cabecera media luna. Fabricadas en tablero aglomerado de 19 mm de espesor acabado en laminado plástico baja presión y trascara backer fenólico, cantos protegidos con moldura PVC de 2 mm termofusionada al mismo color del laminado. Dos travesaños bajo cubierta rectangulares</w:t>
            </w:r>
            <w:r>
              <w:rPr>
                <w:rFonts w:ascii="Soberana Sans" w:hAnsi="Soberana Sans" w:cs="Arial"/>
                <w:sz w:val="22"/>
                <w:szCs w:val="22"/>
              </w:rPr>
              <w:t xml:space="preserve"> de PTR </w:t>
            </w:r>
            <w:r w:rsidRPr="00554AC9">
              <w:rPr>
                <w:rFonts w:ascii="Soberana Sans" w:hAnsi="Soberana Sans" w:cs="Arial"/>
                <w:sz w:val="22"/>
                <w:szCs w:val="22"/>
              </w:rPr>
              <w:t>de perfil de 50 x 30 mm en lám</w:t>
            </w:r>
            <w:r>
              <w:rPr>
                <w:rFonts w:ascii="Soberana Sans" w:hAnsi="Soberana Sans" w:cs="Arial"/>
                <w:sz w:val="22"/>
                <w:szCs w:val="22"/>
              </w:rPr>
              <w:t>ina de acero rolada en frío calibre 14 ó 16.</w:t>
            </w:r>
          </w:p>
          <w:p w:rsidR="00DD53EE" w:rsidRPr="00554AC9"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sidRPr="00554AC9">
              <w:rPr>
                <w:rFonts w:ascii="Soberana Sans" w:hAnsi="Soberana Sans" w:cs="Arial"/>
                <w:sz w:val="22"/>
                <w:szCs w:val="22"/>
              </w:rPr>
              <w:t xml:space="preserve">Las cubiertas </w:t>
            </w:r>
            <w:r>
              <w:rPr>
                <w:rFonts w:ascii="Soberana Sans" w:hAnsi="Soberana Sans" w:cs="Arial"/>
                <w:sz w:val="22"/>
                <w:szCs w:val="22"/>
              </w:rPr>
              <w:t xml:space="preserve">deberán incluir </w:t>
            </w:r>
            <w:r w:rsidRPr="00554AC9">
              <w:rPr>
                <w:rFonts w:ascii="Soberana Sans" w:hAnsi="Soberana Sans" w:cs="Arial"/>
                <w:sz w:val="22"/>
                <w:szCs w:val="22"/>
              </w:rPr>
              <w:t>un faldón rectangular de 30</w:t>
            </w:r>
            <w:r>
              <w:rPr>
                <w:rFonts w:ascii="Soberana Sans" w:hAnsi="Soberana Sans" w:cs="Arial"/>
                <w:sz w:val="22"/>
                <w:szCs w:val="22"/>
              </w:rPr>
              <w:t xml:space="preserve"> – 35 </w:t>
            </w:r>
            <w:r w:rsidRPr="00554AC9">
              <w:rPr>
                <w:rFonts w:ascii="Soberana Sans" w:hAnsi="Soberana Sans" w:cs="Arial"/>
                <w:sz w:val="22"/>
                <w:szCs w:val="22"/>
              </w:rPr>
              <w:t>cm de altura, fabricado en aglomerado de 12 mm de espesor</w:t>
            </w:r>
            <w:r>
              <w:rPr>
                <w:rFonts w:ascii="Soberana Sans" w:hAnsi="Soberana Sans" w:cs="Arial"/>
                <w:sz w:val="22"/>
                <w:szCs w:val="22"/>
              </w:rPr>
              <w:t xml:space="preserve"> (tolerancia +-2 mm)</w:t>
            </w:r>
            <w:r w:rsidRPr="00554AC9">
              <w:rPr>
                <w:rFonts w:ascii="Soberana Sans" w:hAnsi="Soberana Sans" w:cs="Arial"/>
                <w:sz w:val="22"/>
                <w:szCs w:val="22"/>
              </w:rPr>
              <w:t xml:space="preserve"> con acabado en laminado plásti</w:t>
            </w:r>
            <w:r>
              <w:rPr>
                <w:rFonts w:ascii="Soberana Sans" w:hAnsi="Soberana Sans" w:cs="Arial"/>
                <w:sz w:val="22"/>
                <w:szCs w:val="22"/>
              </w:rPr>
              <w:t>co de baja presión ambas caras.</w:t>
            </w:r>
          </w:p>
          <w:p w:rsidR="00DD53EE" w:rsidRDefault="00DD53EE" w:rsidP="00DD53EE">
            <w:pPr>
              <w:autoSpaceDE w:val="0"/>
              <w:autoSpaceDN w:val="0"/>
              <w:adjustRightInd w:val="0"/>
              <w:jc w:val="both"/>
              <w:rPr>
                <w:rFonts w:ascii="Soberana Sans" w:hAnsi="Soberana Sans" w:cs="Arial"/>
                <w:sz w:val="22"/>
                <w:szCs w:val="22"/>
              </w:rPr>
            </w:pPr>
          </w:p>
          <w:p w:rsidR="00DD53EE" w:rsidRPr="00554AC9" w:rsidRDefault="00DD53EE" w:rsidP="00DD53EE">
            <w:pPr>
              <w:autoSpaceDE w:val="0"/>
              <w:autoSpaceDN w:val="0"/>
              <w:adjustRightInd w:val="0"/>
              <w:jc w:val="both"/>
              <w:rPr>
                <w:rFonts w:ascii="Soberana Sans" w:hAnsi="Soberana Sans" w:cs="Arial"/>
                <w:sz w:val="22"/>
                <w:szCs w:val="22"/>
              </w:rPr>
            </w:pPr>
            <w:r w:rsidRPr="00554AC9">
              <w:rPr>
                <w:rFonts w:ascii="Soberana Sans" w:hAnsi="Soberana Sans" w:cs="Arial"/>
                <w:sz w:val="22"/>
                <w:szCs w:val="22"/>
              </w:rPr>
              <w:t>Canaletas de soporte y flujo de cableado de energía eléctrica, voz y datos fabricada en lámina de acero rolada en frío, cal 22, soportado directo a los largueros de la cubierta con acabado en pintura epóxica.</w:t>
            </w:r>
          </w:p>
          <w:p w:rsidR="00DD53EE" w:rsidRPr="00554AC9" w:rsidRDefault="00DD53EE" w:rsidP="00DD53EE">
            <w:pPr>
              <w:autoSpaceDE w:val="0"/>
              <w:autoSpaceDN w:val="0"/>
              <w:adjustRightInd w:val="0"/>
              <w:jc w:val="both"/>
              <w:rPr>
                <w:rFonts w:ascii="Soberana Sans" w:hAnsi="Soberana Sans" w:cs="Arial"/>
                <w:sz w:val="22"/>
                <w:szCs w:val="22"/>
              </w:rPr>
            </w:pPr>
          </w:p>
          <w:p w:rsidR="00DD53EE" w:rsidRPr="00554AC9" w:rsidRDefault="00DD53EE" w:rsidP="00DD53EE">
            <w:pPr>
              <w:autoSpaceDE w:val="0"/>
              <w:autoSpaceDN w:val="0"/>
              <w:adjustRightInd w:val="0"/>
              <w:jc w:val="both"/>
              <w:rPr>
                <w:rFonts w:ascii="Soberana Sans" w:hAnsi="Soberana Sans" w:cs="Arial"/>
                <w:sz w:val="22"/>
                <w:szCs w:val="22"/>
              </w:rPr>
            </w:pPr>
            <w:r w:rsidRPr="00554AC9">
              <w:rPr>
                <w:rFonts w:ascii="Soberana Sans" w:hAnsi="Soberana Sans" w:cs="Arial"/>
                <w:sz w:val="22"/>
                <w:szCs w:val="22"/>
              </w:rPr>
              <w:t xml:space="preserve">Sube cables, dimensiones </w:t>
            </w:r>
            <w:r>
              <w:rPr>
                <w:rFonts w:ascii="Soberana Sans" w:hAnsi="Soberana Sans" w:cs="Arial"/>
                <w:sz w:val="22"/>
                <w:szCs w:val="22"/>
              </w:rPr>
              <w:t>de 22 x 28 cm, f</w:t>
            </w:r>
            <w:r w:rsidRPr="00554AC9">
              <w:rPr>
                <w:rFonts w:ascii="Soberana Sans" w:hAnsi="Soberana Sans" w:cs="Arial"/>
                <w:sz w:val="22"/>
                <w:szCs w:val="22"/>
              </w:rPr>
              <w:t>abricado en lámina de acero cal</w:t>
            </w:r>
            <w:r>
              <w:rPr>
                <w:rFonts w:ascii="Soberana Sans" w:hAnsi="Soberana Sans" w:cs="Arial"/>
                <w:sz w:val="22"/>
                <w:szCs w:val="22"/>
              </w:rPr>
              <w:t>ibre 16 ó</w:t>
            </w:r>
            <w:r w:rsidRPr="00554AC9">
              <w:rPr>
                <w:rFonts w:ascii="Soberana Sans" w:hAnsi="Soberana Sans" w:cs="Arial"/>
                <w:sz w:val="22"/>
                <w:szCs w:val="22"/>
              </w:rPr>
              <w:t xml:space="preserve"> 18, ac</w:t>
            </w:r>
            <w:r>
              <w:rPr>
                <w:rFonts w:ascii="Soberana Sans" w:hAnsi="Soberana Sans" w:cs="Arial"/>
                <w:sz w:val="22"/>
                <w:szCs w:val="22"/>
              </w:rPr>
              <w:t>abado en pintura electrostática</w:t>
            </w:r>
            <w:r w:rsidRPr="00554AC9">
              <w:rPr>
                <w:rFonts w:ascii="Soberana Sans" w:hAnsi="Soberana Sans" w:cs="Arial"/>
                <w:sz w:val="22"/>
                <w:szCs w:val="22"/>
              </w:rPr>
              <w:t xml:space="preserve"> con tapa desmontable para dirigir el paso de cables. Altura de 55 cm.</w:t>
            </w:r>
          </w:p>
          <w:p w:rsidR="00DD53EE" w:rsidRPr="00554AC9"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sidRPr="00554AC9">
              <w:rPr>
                <w:rFonts w:ascii="Soberana Sans" w:hAnsi="Soberana Sans" w:cs="Arial"/>
                <w:sz w:val="22"/>
                <w:szCs w:val="22"/>
              </w:rPr>
              <w:t xml:space="preserve">Patas finales de perfil cuadrado de 2” x 2” Fondo total de 75 cm, en lámina de acero rolada en frío, cal 16, tratamiento de fosfatado para recibir una capa uniforme de pintura electrostática horneada. Las patas incluyen niveladores en polipropileno para compensar desniveles en piso </w:t>
            </w:r>
          </w:p>
          <w:p w:rsidR="00DD53EE" w:rsidRPr="00554AC9"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sidRPr="00554AC9">
              <w:rPr>
                <w:rFonts w:ascii="Soberana Sans" w:hAnsi="Soberana Sans" w:cs="Arial"/>
                <w:sz w:val="22"/>
                <w:szCs w:val="22"/>
              </w:rPr>
              <w:t>Incluye 4 cajas para electrificación ocultas, colocadas en un corte de 20 x 10. Cm</w:t>
            </w:r>
            <w:r>
              <w:rPr>
                <w:rFonts w:ascii="Soberana Sans" w:hAnsi="Soberana Sans" w:cs="Arial"/>
                <w:sz w:val="22"/>
                <w:szCs w:val="22"/>
              </w:rPr>
              <w:t xml:space="preserve"> (tolerancia de +- 2 cm)</w:t>
            </w:r>
            <w:r w:rsidRPr="00554AC9">
              <w:rPr>
                <w:rFonts w:ascii="Soberana Sans" w:hAnsi="Soberana Sans" w:cs="Arial"/>
                <w:sz w:val="22"/>
                <w:szCs w:val="22"/>
              </w:rPr>
              <w:t xml:space="preserve"> para recibir un puerto de alimentación de 4 puertos, retráctil, fabricado en aluminio anodizado plateado, configuración</w:t>
            </w:r>
            <w:r>
              <w:rPr>
                <w:rFonts w:ascii="Soberana Sans" w:hAnsi="Soberana Sans" w:cs="Arial"/>
                <w:sz w:val="22"/>
                <w:szCs w:val="22"/>
              </w:rPr>
              <w:t xml:space="preserve"> </w:t>
            </w:r>
            <w:r w:rsidRPr="00D53D45">
              <w:rPr>
                <w:rFonts w:ascii="Soberana Sans" w:hAnsi="Soberana Sans" w:cs="Arial"/>
                <w:sz w:val="22"/>
                <w:szCs w:val="22"/>
              </w:rPr>
              <w:t>4 puertos: 2 eléctricos, 1 red, 1 HDMI</w:t>
            </w:r>
            <w:r>
              <w:rPr>
                <w:rFonts w:ascii="Soberana Sans" w:hAnsi="Soberana Sans" w:cs="Arial"/>
                <w:sz w:val="22"/>
                <w:szCs w:val="22"/>
              </w:rPr>
              <w:t xml:space="preserve">; </w:t>
            </w:r>
            <w:r w:rsidRPr="00554AC9">
              <w:rPr>
                <w:rFonts w:ascii="Soberana Sans" w:hAnsi="Soberana Sans" w:cs="Arial"/>
                <w:sz w:val="22"/>
                <w:szCs w:val="22"/>
              </w:rPr>
              <w:t>incluye cable de 72 pulgadas y clavija de 3 polos.</w:t>
            </w:r>
          </w:p>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sidRPr="00403A22">
              <w:rPr>
                <w:rFonts w:ascii="Soberana Sans" w:hAnsi="Soberana Sans" w:cs="Arial"/>
                <w:sz w:val="22"/>
                <w:szCs w:val="22"/>
              </w:rPr>
              <w:t xml:space="preserve">Incluye 4 cajas para electrificación ocultas retractiles de aluminio pulido con 2 puertos vacíos y 2 contactos eléctricos. Sistema de anclaje por medio de clamps  </w:t>
            </w:r>
          </w:p>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p>
          <w:p w:rsidR="00DD53EE" w:rsidRPr="00767361" w:rsidRDefault="00DD53EE" w:rsidP="00DD53EE">
            <w:pPr>
              <w:autoSpaceDE w:val="0"/>
              <w:autoSpaceDN w:val="0"/>
              <w:adjustRightInd w:val="0"/>
              <w:jc w:val="both"/>
              <w:rPr>
                <w:rFonts w:ascii="Soberana Sans" w:hAnsi="Soberana Sans" w:cs="Arial"/>
                <w:sz w:val="22"/>
                <w:szCs w:val="22"/>
              </w:rPr>
            </w:pPr>
            <w:r>
              <w:rPr>
                <w:rFonts w:ascii="Soberana Sans" w:hAnsi="Soberana Sans" w:cs="Arial"/>
                <w:b/>
                <w:sz w:val="22"/>
                <w:szCs w:val="22"/>
              </w:rPr>
              <w:lastRenderedPageBreak/>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8977A6" w:rsidTr="00DD53EE">
        <w:tblPrEx>
          <w:tblCellMar>
            <w:left w:w="70" w:type="dxa"/>
            <w:right w:w="70" w:type="dxa"/>
          </w:tblCellMar>
        </w:tblPrEx>
        <w:tc>
          <w:tcPr>
            <w:tcW w:w="8830"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noProof/>
                <w:sz w:val="22"/>
                <w:szCs w:val="22"/>
              </w:rPr>
            </w:pPr>
            <w:r w:rsidRPr="00904CA5">
              <w:rPr>
                <w:rFonts w:ascii="Soberana Sans" w:hAnsi="Soberana Sans"/>
                <w:noProof/>
                <w:sz w:val="22"/>
                <w:szCs w:val="22"/>
              </w:rPr>
              <w:drawing>
                <wp:inline distT="0" distB="0" distL="0" distR="0" wp14:anchorId="41FC4860" wp14:editId="06715F53">
                  <wp:extent cx="3060700" cy="3142119"/>
                  <wp:effectExtent l="0" t="0" r="6350" b="1270"/>
                  <wp:docPr id="67" name="Imagen 29" descr="Resultado de imagen para MESA DE JUNTAS EN V">
                    <a:extLst xmlns:a="http://schemas.openxmlformats.org/drawingml/2006/main">
                      <a:ext uri="{FF2B5EF4-FFF2-40B4-BE49-F238E27FC236}">
                        <a16:creationId xmlns:a16="http://schemas.microsoft.com/office/drawing/2014/main" id="{00000000-0008-0000-00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descr="Resultado de imagen para MESA DE JUNTAS EN V">
                            <a:extLst>
                              <a:ext uri="{FF2B5EF4-FFF2-40B4-BE49-F238E27FC236}">
                                <a16:creationId xmlns:a16="http://schemas.microsoft.com/office/drawing/2014/main" id="{00000000-0008-0000-0000-00001E000000}"/>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90975" cy="3173199"/>
                          </a:xfrm>
                          <a:prstGeom prst="rect">
                            <a:avLst/>
                          </a:prstGeom>
                          <a:noFill/>
                          <a:extLst/>
                        </pic:spPr>
                      </pic:pic>
                    </a:graphicData>
                  </a:graphic>
                </wp:inline>
              </w:drawing>
            </w:r>
          </w:p>
          <w:p w:rsidR="00DD53EE" w:rsidRDefault="00DD53EE" w:rsidP="00DD53EE">
            <w:pPr>
              <w:jc w:val="center"/>
              <w:rPr>
                <w:rFonts w:ascii="Soberana Sans" w:hAnsi="Soberana Sans"/>
                <w:noProof/>
                <w:sz w:val="22"/>
                <w:szCs w:val="22"/>
              </w:rPr>
            </w:pPr>
            <w:r>
              <w:rPr>
                <w:noProof/>
              </w:rPr>
              <w:drawing>
                <wp:inline distT="0" distB="0" distL="0" distR="0" wp14:anchorId="46629B77" wp14:editId="4FF2F36E">
                  <wp:extent cx="4237790" cy="2844800"/>
                  <wp:effectExtent l="0" t="0" r="0" b="0"/>
                  <wp:docPr id="65" name="Imagen 64">
                    <a:extLst xmlns:a="http://schemas.openxmlformats.org/drawingml/2006/main">
                      <a:ext uri="{FF2B5EF4-FFF2-40B4-BE49-F238E27FC236}">
                        <a16:creationId xmlns:a16="http://schemas.microsoft.com/office/drawing/2014/main" id="{00000000-0008-0000-0100-000041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n 64">
                            <a:extLst>
                              <a:ext uri="{FF2B5EF4-FFF2-40B4-BE49-F238E27FC236}">
                                <a16:creationId xmlns:a16="http://schemas.microsoft.com/office/drawing/2014/main" id="{00000000-0008-0000-0100-000041000000}"/>
                              </a:ext>
                            </a:extLst>
                          </pic:cNvPr>
                          <pic:cNvPicPr>
                            <a:picLocks noChangeAspect="1"/>
                          </pic:cNvPicPr>
                        </pic:nvPicPr>
                        <pic:blipFill rotWithShape="1">
                          <a:blip r:embed="rId41">
                            <a:biLevel thresh="75000"/>
                          </a:blip>
                          <a:srcRect l="16041" t="19630" r="35416" b="20000"/>
                          <a:stretch/>
                        </pic:blipFill>
                        <pic:spPr>
                          <a:xfrm>
                            <a:off x="0" y="0"/>
                            <a:ext cx="4252906" cy="2854947"/>
                          </a:xfrm>
                          <a:prstGeom prst="rect">
                            <a:avLst/>
                          </a:prstGeom>
                        </pic:spPr>
                      </pic:pic>
                    </a:graphicData>
                  </a:graphic>
                </wp:inline>
              </w:drawing>
            </w:r>
          </w:p>
          <w:p w:rsidR="00DD53EE" w:rsidRPr="008977A6" w:rsidRDefault="00DD53EE" w:rsidP="00DD53EE">
            <w:pPr>
              <w:jc w:val="center"/>
              <w:rPr>
                <w:rFonts w:ascii="Soberana Sans" w:hAnsi="Soberana Sans"/>
                <w:noProof/>
                <w:sz w:val="22"/>
                <w:szCs w:val="22"/>
              </w:rPr>
            </w:pPr>
          </w:p>
        </w:tc>
      </w:tr>
    </w:tbl>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tbl>
      <w:tblPr>
        <w:tblStyle w:val="Tablaconcuadrcula"/>
        <w:tblW w:w="0" w:type="auto"/>
        <w:tblLook w:val="04A0" w:firstRow="1" w:lastRow="0" w:firstColumn="1" w:lastColumn="0" w:noHBand="0" w:noVBand="1"/>
      </w:tblPr>
      <w:tblGrid>
        <w:gridCol w:w="5704"/>
        <w:gridCol w:w="3126"/>
      </w:tblGrid>
      <w:tr w:rsidR="00DD53EE" w:rsidRPr="00904CA5" w:rsidTr="00DD53EE">
        <w:tc>
          <w:tcPr>
            <w:tcW w:w="9394" w:type="dxa"/>
            <w:gridSpan w:val="2"/>
          </w:tcPr>
          <w:p w:rsidR="00DD53EE" w:rsidRPr="00435BF4"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12: </w:t>
            </w:r>
            <w:r w:rsidRPr="00904CA5">
              <w:rPr>
                <w:rFonts w:ascii="Soberana Sans" w:hAnsi="Soberana Sans" w:cs="Arial"/>
                <w:b/>
                <w:sz w:val="22"/>
                <w:szCs w:val="22"/>
              </w:rPr>
              <w:t>MESA</w:t>
            </w:r>
            <w:r>
              <w:rPr>
                <w:rFonts w:ascii="Soberana Sans" w:hAnsi="Soberana Sans" w:cs="Arial"/>
                <w:b/>
                <w:sz w:val="22"/>
                <w:szCs w:val="22"/>
              </w:rPr>
              <w:t xml:space="preserve"> DE JUNTAS ASAMBLEA EN CIRCULO</w:t>
            </w:r>
          </w:p>
        </w:tc>
      </w:tr>
      <w:tr w:rsidR="00DD53EE" w:rsidRPr="00904CA5" w:rsidTr="00DD53EE">
        <w:trPr>
          <w:trHeight w:val="593"/>
        </w:trPr>
        <w:tc>
          <w:tcPr>
            <w:tcW w:w="5949" w:type="dxa"/>
          </w:tcPr>
          <w:p w:rsidR="00DD53EE" w:rsidRPr="00904CA5" w:rsidRDefault="00DD53EE" w:rsidP="00DD53EE">
            <w:pPr>
              <w:autoSpaceDE w:val="0"/>
              <w:autoSpaceDN w:val="0"/>
              <w:adjustRightInd w:val="0"/>
              <w:jc w:val="center"/>
              <w:rPr>
                <w:rFonts w:ascii="Soberana Sans" w:hAnsi="Soberana Sans" w:cs="Arial"/>
                <w:b/>
                <w:sz w:val="22"/>
                <w:szCs w:val="22"/>
                <w:lang w:val="es-MX"/>
              </w:rPr>
            </w:pPr>
          </w:p>
          <w:p w:rsidR="00DD53EE" w:rsidRPr="00904CA5"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Mesa de juntas de asamblea en </w:t>
            </w:r>
            <w:r>
              <w:rPr>
                <w:rFonts w:ascii="Soberana Sans" w:hAnsi="Soberana Sans" w:cs="Arial"/>
                <w:b/>
                <w:sz w:val="22"/>
                <w:szCs w:val="22"/>
              </w:rPr>
              <w:t>“O”</w:t>
            </w:r>
          </w:p>
          <w:p w:rsidR="00DD53EE" w:rsidRPr="00904CA5" w:rsidRDefault="00DD53EE" w:rsidP="00DD53EE">
            <w:pPr>
              <w:pStyle w:val="Textoindependiente"/>
              <w:spacing w:after="0"/>
              <w:jc w:val="both"/>
              <w:rPr>
                <w:rFonts w:ascii="Soberana Sans" w:hAnsi="Soberana Sans" w:cs="Arial"/>
                <w:b/>
                <w:sz w:val="22"/>
                <w:szCs w:val="22"/>
              </w:rPr>
            </w:pPr>
          </w:p>
        </w:tc>
        <w:tc>
          <w:tcPr>
            <w:tcW w:w="3445" w:type="dxa"/>
          </w:tcPr>
          <w:p w:rsidR="00DD53EE" w:rsidRDefault="00DD53EE" w:rsidP="00DD53EE">
            <w:pPr>
              <w:pStyle w:val="Textoindependiente"/>
              <w:spacing w:after="0"/>
              <w:jc w:val="both"/>
              <w:rPr>
                <w:rFonts w:ascii="Soberana Sans" w:hAnsi="Soberana Sans" w:cs="Arial"/>
                <w:b/>
                <w:sz w:val="22"/>
                <w:szCs w:val="22"/>
              </w:rPr>
            </w:pPr>
          </w:p>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14</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1 mesa </w:t>
            </w:r>
          </w:p>
        </w:tc>
      </w:tr>
      <w:tr w:rsidR="00DD53EE" w:rsidRPr="00904CA5" w:rsidTr="00DD53EE">
        <w:tc>
          <w:tcPr>
            <w:tcW w:w="9394" w:type="dxa"/>
            <w:gridSpan w:val="2"/>
          </w:tcPr>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Pr>
                <w:rFonts w:ascii="Soberana Sans" w:hAnsi="Soberana Sans" w:cs="Arial"/>
                <w:sz w:val="22"/>
                <w:szCs w:val="22"/>
              </w:rPr>
              <w:t xml:space="preserve">Mesa de juntas en “O” formada por </w:t>
            </w:r>
            <w:r w:rsidRPr="00693E6C">
              <w:rPr>
                <w:rFonts w:ascii="Soberana Sans" w:hAnsi="Soberana Sans" w:cs="Arial"/>
                <w:sz w:val="22"/>
                <w:szCs w:val="22"/>
              </w:rPr>
              <w:t>4 cubiertas rectangulares de 150 x 60 cm. Fabricadas en tablero aglomerado de 19 mm de espesor acabado en laminado plástico baja presión y trascara backer fenólico, cantos protegidos con moldura PVC de 2 mm termofusionada al mismo color del laminado. Dos travesaños bajo cubierta rectangulares de PTR  de perfil de 50 x 30 mm en lám</w:t>
            </w:r>
            <w:r>
              <w:rPr>
                <w:rFonts w:ascii="Soberana Sans" w:hAnsi="Soberana Sans" w:cs="Arial"/>
                <w:sz w:val="22"/>
                <w:szCs w:val="22"/>
              </w:rPr>
              <w:t>ina de acero rolada en frío calibre 14 ó 16.</w:t>
            </w:r>
          </w:p>
          <w:p w:rsidR="00DD53EE" w:rsidRPr="00693E6C" w:rsidRDefault="00DD53EE" w:rsidP="00DD53EE">
            <w:pPr>
              <w:autoSpaceDE w:val="0"/>
              <w:autoSpaceDN w:val="0"/>
              <w:adjustRightInd w:val="0"/>
              <w:jc w:val="both"/>
              <w:rPr>
                <w:rFonts w:ascii="Soberana Sans" w:hAnsi="Soberana Sans" w:cs="Arial"/>
                <w:sz w:val="22"/>
                <w:szCs w:val="22"/>
              </w:rPr>
            </w:pPr>
          </w:p>
          <w:p w:rsidR="00DD53EE" w:rsidRPr="00693E6C" w:rsidRDefault="00DD53EE" w:rsidP="00DD53EE">
            <w:pPr>
              <w:autoSpaceDE w:val="0"/>
              <w:autoSpaceDN w:val="0"/>
              <w:adjustRightInd w:val="0"/>
              <w:jc w:val="both"/>
              <w:rPr>
                <w:rFonts w:ascii="Soberana Sans" w:hAnsi="Soberana Sans" w:cs="Arial"/>
                <w:sz w:val="22"/>
                <w:szCs w:val="22"/>
              </w:rPr>
            </w:pPr>
            <w:r w:rsidRPr="00693E6C">
              <w:rPr>
                <w:rFonts w:ascii="Soberana Sans" w:hAnsi="Soberana Sans" w:cs="Arial"/>
                <w:sz w:val="22"/>
                <w:szCs w:val="22"/>
              </w:rPr>
              <w:t>Las cubiertas cuentan con un faldón rectangular de 30 cm de altura, fabricado en aglomerado de 12 mm de espesor con acabado en laminado plást</w:t>
            </w:r>
            <w:r>
              <w:rPr>
                <w:rFonts w:ascii="Soberana Sans" w:hAnsi="Soberana Sans" w:cs="Arial"/>
                <w:sz w:val="22"/>
                <w:szCs w:val="22"/>
              </w:rPr>
              <w:t>ico de baja presión ambas caras</w:t>
            </w:r>
            <w:r w:rsidRPr="00693E6C">
              <w:rPr>
                <w:rFonts w:ascii="Soberana Sans" w:hAnsi="Soberana Sans" w:cs="Arial"/>
                <w:sz w:val="22"/>
                <w:szCs w:val="22"/>
              </w:rPr>
              <w:t>. Canaletas de soporte y flujo de cableado de energía eléctrica, voz y datos fabricada en lámina de acero rolada en frío, cal</w:t>
            </w:r>
            <w:r>
              <w:rPr>
                <w:rFonts w:ascii="Soberana Sans" w:hAnsi="Soberana Sans" w:cs="Arial"/>
                <w:sz w:val="22"/>
                <w:szCs w:val="22"/>
              </w:rPr>
              <w:t>ibre</w:t>
            </w:r>
            <w:r w:rsidRPr="00693E6C">
              <w:rPr>
                <w:rFonts w:ascii="Soberana Sans" w:hAnsi="Soberana Sans" w:cs="Arial"/>
                <w:sz w:val="22"/>
                <w:szCs w:val="22"/>
              </w:rPr>
              <w:t xml:space="preserve"> 22, soportado directo a los largueros de la cubierta con acabado en pintura epóxica.</w:t>
            </w:r>
          </w:p>
          <w:p w:rsidR="00DD53EE" w:rsidRPr="00693E6C" w:rsidRDefault="00DD53EE" w:rsidP="00DD53EE">
            <w:pPr>
              <w:autoSpaceDE w:val="0"/>
              <w:autoSpaceDN w:val="0"/>
              <w:adjustRightInd w:val="0"/>
              <w:jc w:val="both"/>
              <w:rPr>
                <w:rFonts w:ascii="Soberana Sans" w:hAnsi="Soberana Sans" w:cs="Arial"/>
                <w:sz w:val="22"/>
                <w:szCs w:val="22"/>
              </w:rPr>
            </w:pPr>
          </w:p>
          <w:p w:rsidR="00DD53EE" w:rsidRPr="00693E6C" w:rsidRDefault="00DD53EE" w:rsidP="00DD53EE">
            <w:pPr>
              <w:autoSpaceDE w:val="0"/>
              <w:autoSpaceDN w:val="0"/>
              <w:adjustRightInd w:val="0"/>
              <w:jc w:val="both"/>
              <w:rPr>
                <w:rFonts w:ascii="Soberana Sans" w:hAnsi="Soberana Sans" w:cs="Arial"/>
                <w:sz w:val="22"/>
                <w:szCs w:val="22"/>
              </w:rPr>
            </w:pPr>
            <w:r w:rsidRPr="00693E6C">
              <w:rPr>
                <w:rFonts w:ascii="Soberana Sans" w:hAnsi="Soberana Sans" w:cs="Arial"/>
                <w:sz w:val="22"/>
                <w:szCs w:val="22"/>
              </w:rPr>
              <w:t xml:space="preserve">Sube cables, dimensiones de 22 x 28 cm </w:t>
            </w:r>
            <w:r>
              <w:rPr>
                <w:rFonts w:ascii="Soberana Sans" w:hAnsi="Soberana Sans" w:cs="Arial"/>
                <w:sz w:val="22"/>
                <w:szCs w:val="22"/>
              </w:rPr>
              <w:t>f</w:t>
            </w:r>
            <w:r w:rsidRPr="00693E6C">
              <w:rPr>
                <w:rFonts w:ascii="Soberana Sans" w:hAnsi="Soberana Sans" w:cs="Arial"/>
                <w:sz w:val="22"/>
                <w:szCs w:val="22"/>
              </w:rPr>
              <w:t>abricado en lámina de acero cal</w:t>
            </w:r>
            <w:r>
              <w:rPr>
                <w:rFonts w:ascii="Soberana Sans" w:hAnsi="Soberana Sans" w:cs="Arial"/>
                <w:sz w:val="22"/>
                <w:szCs w:val="22"/>
              </w:rPr>
              <w:t>ibre</w:t>
            </w:r>
            <w:r w:rsidRPr="00693E6C">
              <w:rPr>
                <w:rFonts w:ascii="Soberana Sans" w:hAnsi="Soberana Sans" w:cs="Arial"/>
                <w:sz w:val="22"/>
                <w:szCs w:val="22"/>
              </w:rPr>
              <w:t xml:space="preserve"> 18, acabado en pintura electrostática. Cuenta con una tapa desmontable para dirigir el paso de cables. Altura de 55 cm.</w:t>
            </w:r>
          </w:p>
          <w:p w:rsidR="00DD53EE" w:rsidRPr="00693E6C" w:rsidRDefault="00DD53EE" w:rsidP="00DD53EE">
            <w:pPr>
              <w:autoSpaceDE w:val="0"/>
              <w:autoSpaceDN w:val="0"/>
              <w:adjustRightInd w:val="0"/>
              <w:jc w:val="both"/>
              <w:rPr>
                <w:rFonts w:ascii="Soberana Sans" w:hAnsi="Soberana Sans" w:cs="Arial"/>
                <w:sz w:val="22"/>
                <w:szCs w:val="22"/>
              </w:rPr>
            </w:pPr>
          </w:p>
          <w:p w:rsidR="00DD53EE" w:rsidRPr="00693E6C" w:rsidRDefault="00DD53EE" w:rsidP="00DD53EE">
            <w:pPr>
              <w:autoSpaceDE w:val="0"/>
              <w:autoSpaceDN w:val="0"/>
              <w:adjustRightInd w:val="0"/>
              <w:jc w:val="both"/>
              <w:rPr>
                <w:rFonts w:ascii="Soberana Sans" w:hAnsi="Soberana Sans" w:cs="Arial"/>
                <w:sz w:val="22"/>
                <w:szCs w:val="22"/>
              </w:rPr>
            </w:pPr>
            <w:r w:rsidRPr="00693E6C">
              <w:rPr>
                <w:rFonts w:ascii="Soberana Sans" w:hAnsi="Soberana Sans" w:cs="Arial"/>
                <w:sz w:val="22"/>
                <w:szCs w:val="22"/>
              </w:rPr>
              <w:t>Patas de perfil cuadrado de 2” x 2” Fondo total de 75 cm, en lámina de acero rolada en frío, cal 16,. Toda la es</w:t>
            </w:r>
            <w:r>
              <w:rPr>
                <w:rFonts w:ascii="Soberana Sans" w:hAnsi="Soberana Sans" w:cs="Arial"/>
                <w:sz w:val="22"/>
                <w:szCs w:val="22"/>
              </w:rPr>
              <w:t xml:space="preserve">tructura metálica debe recibir </w:t>
            </w:r>
            <w:r w:rsidRPr="00693E6C">
              <w:rPr>
                <w:rFonts w:ascii="Soberana Sans" w:hAnsi="Soberana Sans" w:cs="Arial"/>
                <w:sz w:val="22"/>
                <w:szCs w:val="22"/>
              </w:rPr>
              <w:t>tratamiento de fosfatado para recibir una capa uniforme de pintura electrostática horneada. Las patas incluyen niveladores en polipropileno para compensar desniveles en piso de hasta 20 mm.</w:t>
            </w:r>
          </w:p>
          <w:p w:rsidR="00DD53EE" w:rsidRPr="00693E6C"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rPr>
            </w:pPr>
            <w:r w:rsidRPr="00693E6C">
              <w:rPr>
                <w:rFonts w:ascii="Soberana Sans" w:hAnsi="Soberana Sans" w:cs="Arial"/>
                <w:sz w:val="22"/>
                <w:szCs w:val="22"/>
              </w:rPr>
              <w:t>4 Cubiertas de enlace radio 60 cm que conectan las cubiertas rectangulares, fabricadas en tablero aglomerado de 19 mm de espesor acabado en laminado plástico baja presión y trascara backer fenólico, cantos protegidos con moldura PVC de 2 mm termofusionada al mismo color del laminado. Soportadas por base tipo columna de 10 cm diámetro con nivelador de polipropileno, en acero recubierto con pintura epóxica. Incluyen 2 cajas para electrificación ocult</w:t>
            </w:r>
            <w:r>
              <w:rPr>
                <w:rFonts w:ascii="Soberana Sans" w:hAnsi="Soberana Sans" w:cs="Arial"/>
                <w:sz w:val="22"/>
                <w:szCs w:val="22"/>
              </w:rPr>
              <w:t>as, colocadas en un corte de 20</w:t>
            </w:r>
            <w:r w:rsidRPr="00693E6C">
              <w:rPr>
                <w:rFonts w:ascii="Soberana Sans" w:hAnsi="Soberana Sans" w:cs="Arial"/>
                <w:sz w:val="22"/>
                <w:szCs w:val="22"/>
              </w:rPr>
              <w:t xml:space="preserve"> cm x 10</w:t>
            </w:r>
            <w:r>
              <w:rPr>
                <w:rFonts w:ascii="Soberana Sans" w:hAnsi="Soberana Sans" w:cs="Arial"/>
                <w:sz w:val="22"/>
                <w:szCs w:val="22"/>
              </w:rPr>
              <w:t xml:space="preserve"> </w:t>
            </w:r>
            <w:r w:rsidRPr="00693E6C">
              <w:rPr>
                <w:rFonts w:ascii="Soberana Sans" w:hAnsi="Soberana Sans" w:cs="Arial"/>
                <w:sz w:val="22"/>
                <w:szCs w:val="22"/>
              </w:rPr>
              <w:t>cm para recibir un puerto de alimentación de 4 puertos, retráctil, fabricado en aluminio anodizado plateado, configuración: 2 contactos eléctricos y 2 puertos vacíos para conectar adaptadores que reciben jack o coupler de voz y datos, incluye cable de 72 pulgadas y clavija de 3 polos.</w:t>
            </w:r>
          </w:p>
          <w:p w:rsidR="00DD53EE" w:rsidRDefault="00DD53EE" w:rsidP="00DD53EE">
            <w:pPr>
              <w:autoSpaceDE w:val="0"/>
              <w:autoSpaceDN w:val="0"/>
              <w:adjustRightInd w:val="0"/>
              <w:jc w:val="both"/>
              <w:rPr>
                <w:rFonts w:ascii="Soberana Sans" w:hAnsi="Soberana Sans" w:cs="Arial"/>
                <w:sz w:val="22"/>
                <w:szCs w:val="22"/>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Default="00DD53EE" w:rsidP="00DD53EE">
            <w:pPr>
              <w:autoSpaceDE w:val="0"/>
              <w:autoSpaceDN w:val="0"/>
              <w:adjustRightInd w:val="0"/>
              <w:jc w:val="both"/>
              <w:rPr>
                <w:rFonts w:ascii="Soberana Sans" w:hAnsi="Soberana Sans" w:cs="Arial"/>
                <w:b/>
                <w:sz w:val="22"/>
                <w:szCs w:val="22"/>
              </w:rPr>
            </w:pPr>
          </w:p>
          <w:p w:rsidR="00DD53EE" w:rsidRDefault="00DD53EE" w:rsidP="00DD53EE">
            <w:pPr>
              <w:autoSpaceDE w:val="0"/>
              <w:autoSpaceDN w:val="0"/>
              <w:adjustRightInd w:val="0"/>
              <w:jc w:val="both"/>
              <w:rPr>
                <w:rFonts w:ascii="Soberana Sans" w:hAnsi="Soberana Sans" w:cs="Arial"/>
                <w:b/>
                <w:sz w:val="22"/>
                <w:szCs w:val="22"/>
              </w:rPr>
            </w:pPr>
          </w:p>
          <w:p w:rsidR="00DD53EE" w:rsidRPr="00904CA5" w:rsidRDefault="00DD53EE" w:rsidP="00DD53EE">
            <w:pPr>
              <w:autoSpaceDE w:val="0"/>
              <w:autoSpaceDN w:val="0"/>
              <w:adjustRightInd w:val="0"/>
              <w:jc w:val="both"/>
              <w:rPr>
                <w:rFonts w:ascii="Soberana Sans" w:hAnsi="Soberana Sans" w:cs="Arial"/>
                <w:b/>
                <w:sz w:val="22"/>
                <w:szCs w:val="22"/>
              </w:rPr>
            </w:pPr>
          </w:p>
        </w:tc>
      </w:tr>
      <w:tr w:rsidR="00DD53EE" w:rsidRPr="00904CA5" w:rsidTr="00DD53EE">
        <w:tblPrEx>
          <w:tblCellMar>
            <w:left w:w="70" w:type="dxa"/>
            <w:right w:w="70" w:type="dxa"/>
          </w:tblCellMar>
        </w:tblPrEx>
        <w:tc>
          <w:tcPr>
            <w:tcW w:w="9394" w:type="dxa"/>
            <w:gridSpan w:val="2"/>
          </w:tcPr>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lang w:val="es-MX"/>
              </w:rPr>
              <w:lastRenderedPageBreak/>
              <w:t>Imágenes representativas</w:t>
            </w:r>
            <w:r w:rsidRPr="00904CA5">
              <w:rPr>
                <w:rFonts w:ascii="Soberana Sans" w:hAnsi="Soberana Sans" w:cs="Arial"/>
                <w:b/>
                <w:sz w:val="22"/>
                <w:szCs w:val="22"/>
              </w:rPr>
              <w:t xml:space="preserve"> Diseño según muestra</w:t>
            </w:r>
            <w:r w:rsidRPr="00904CA5">
              <w:rPr>
                <w:rFonts w:ascii="Soberana Sans" w:hAnsi="Soberana Sans" w:cs="Arial"/>
                <w:sz w:val="22"/>
                <w:szCs w:val="22"/>
              </w:rPr>
              <w:t xml:space="preserve">, </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36719C93" wp14:editId="3F909688">
                  <wp:extent cx="5151918" cy="3390900"/>
                  <wp:effectExtent l="0" t="0" r="0" b="0"/>
                  <wp:docPr id="41" name="Imagen 65">
                    <a:extLst xmlns:a="http://schemas.openxmlformats.org/drawingml/2006/main">
                      <a:ext uri="{FF2B5EF4-FFF2-40B4-BE49-F238E27FC236}">
                        <a16:creationId xmlns:a16="http://schemas.microsoft.com/office/drawing/2014/main" id="{00000000-0008-0000-0100-00004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n 65">
                            <a:extLst>
                              <a:ext uri="{FF2B5EF4-FFF2-40B4-BE49-F238E27FC236}">
                                <a16:creationId xmlns:a16="http://schemas.microsoft.com/office/drawing/2014/main" id="{00000000-0008-0000-0100-000042000000}"/>
                              </a:ext>
                            </a:extLst>
                          </pic:cNvPr>
                          <pic:cNvPicPr>
                            <a:picLocks noChangeAspect="1"/>
                          </pic:cNvPicPr>
                        </pic:nvPicPr>
                        <pic:blipFill rotWithShape="1">
                          <a:blip r:embed="rId42">
                            <a:biLevel thresh="75000"/>
                          </a:blip>
                          <a:srcRect l="8750" t="12592" r="43750" b="29630"/>
                          <a:stretch/>
                        </pic:blipFill>
                        <pic:spPr>
                          <a:xfrm>
                            <a:off x="0" y="0"/>
                            <a:ext cx="5155159" cy="3393033"/>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25"/>
        <w:gridCol w:w="4305"/>
      </w:tblGrid>
      <w:tr w:rsidR="00DD53EE" w:rsidRPr="00904CA5" w:rsidTr="00DD53EE">
        <w:tc>
          <w:tcPr>
            <w:tcW w:w="9394" w:type="dxa"/>
            <w:gridSpan w:val="2"/>
          </w:tcPr>
          <w:p w:rsidR="00DD53EE" w:rsidRPr="00264F80"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13: </w:t>
            </w:r>
            <w:r w:rsidRPr="00904CA5">
              <w:rPr>
                <w:rFonts w:ascii="Soberana Sans" w:hAnsi="Soberana Sans" w:cs="Arial"/>
                <w:b/>
                <w:sz w:val="22"/>
                <w:szCs w:val="22"/>
              </w:rPr>
              <w:t>MESA</w:t>
            </w:r>
            <w:r>
              <w:rPr>
                <w:rFonts w:ascii="Soberana Sans" w:hAnsi="Soberana Sans" w:cs="Arial"/>
                <w:b/>
                <w:sz w:val="22"/>
                <w:szCs w:val="22"/>
              </w:rPr>
              <w:t>S PARA PHONE BOOT</w:t>
            </w:r>
            <w:r w:rsidRPr="00904CA5">
              <w:rPr>
                <w:rFonts w:ascii="Soberana Sans" w:hAnsi="Soberana Sans" w:cs="Arial"/>
                <w:b/>
                <w:sz w:val="22"/>
                <w:szCs w:val="22"/>
              </w:rPr>
              <w:t xml:space="preserve">  </w:t>
            </w:r>
          </w:p>
        </w:tc>
      </w:tr>
      <w:tr w:rsidR="00DD53EE" w:rsidRPr="00904CA5" w:rsidTr="00DD53EE">
        <w:trPr>
          <w:trHeight w:val="593"/>
        </w:trPr>
        <w:tc>
          <w:tcPr>
            <w:tcW w:w="4815" w:type="dxa"/>
          </w:tcPr>
          <w:p w:rsidR="00DD53EE" w:rsidRPr="00904CA5"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para phone boot</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5 al 13</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28 mesas </w:t>
            </w:r>
          </w:p>
        </w:tc>
      </w:tr>
      <w:tr w:rsidR="00DD53EE" w:rsidRPr="00904CA5" w:rsidTr="00DD53EE">
        <w:tc>
          <w:tcPr>
            <w:tcW w:w="9394" w:type="dxa"/>
            <w:gridSpan w:val="2"/>
          </w:tcPr>
          <w:p w:rsidR="00DD53EE" w:rsidRPr="00904CA5"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pStyle w:val="Textoindependiente"/>
              <w:jc w:val="both"/>
              <w:rPr>
                <w:rFonts w:ascii="Soberana Sans" w:hAnsi="Soberana Sans" w:cs="Arial"/>
                <w:sz w:val="22"/>
                <w:szCs w:val="22"/>
              </w:rPr>
            </w:pPr>
            <w:r w:rsidRPr="007957F2">
              <w:rPr>
                <w:rFonts w:ascii="Soberana Sans" w:hAnsi="Soberana Sans" w:cs="Arial"/>
                <w:sz w:val="22"/>
                <w:szCs w:val="22"/>
              </w:rPr>
              <w:t xml:space="preserve">Mesa </w:t>
            </w:r>
            <w:r>
              <w:rPr>
                <w:rFonts w:ascii="Soberana Sans" w:hAnsi="Soberana Sans" w:cs="Arial"/>
                <w:sz w:val="22"/>
                <w:szCs w:val="22"/>
              </w:rPr>
              <w:t xml:space="preserve">baja </w:t>
            </w:r>
            <w:r w:rsidRPr="007957F2">
              <w:rPr>
                <w:rFonts w:ascii="Soberana Sans" w:hAnsi="Soberana Sans" w:cs="Arial"/>
                <w:sz w:val="22"/>
                <w:szCs w:val="22"/>
              </w:rPr>
              <w:t xml:space="preserve">redonda con cubierta de 60 cm de diámetro fabricada en tablero aglomerado de 19 mm espesor, con laminado plástico de baja presión en la cara principal, backer fenólico y moldura de pvc de </w:t>
            </w:r>
            <w:r>
              <w:rPr>
                <w:rFonts w:ascii="Soberana Sans" w:hAnsi="Soberana Sans" w:cs="Arial"/>
                <w:sz w:val="22"/>
                <w:szCs w:val="22"/>
              </w:rPr>
              <w:t xml:space="preserve">2 mm perimetral termofusionada </w:t>
            </w:r>
            <w:r w:rsidRPr="007957F2">
              <w:rPr>
                <w:rFonts w:ascii="Soberana Sans" w:hAnsi="Soberana Sans" w:cs="Arial"/>
                <w:sz w:val="22"/>
                <w:szCs w:val="22"/>
              </w:rPr>
              <w:t xml:space="preserve">a los cantos. </w:t>
            </w:r>
          </w:p>
          <w:p w:rsidR="00DD53EE" w:rsidRPr="007957F2" w:rsidRDefault="00DD53EE" w:rsidP="00DD53EE">
            <w:pPr>
              <w:pStyle w:val="Textoindependiente"/>
              <w:jc w:val="both"/>
              <w:rPr>
                <w:rFonts w:ascii="Soberana Sans" w:hAnsi="Soberana Sans" w:cs="Arial"/>
                <w:sz w:val="22"/>
                <w:szCs w:val="22"/>
              </w:rPr>
            </w:pPr>
            <w:r w:rsidRPr="007957F2">
              <w:rPr>
                <w:rFonts w:ascii="Soberana Sans" w:hAnsi="Soberana Sans" w:cs="Arial"/>
                <w:sz w:val="22"/>
                <w:szCs w:val="22"/>
              </w:rPr>
              <w:t>Base tipo plato con columna metálica de tubo de acero rolado en frío calibre</w:t>
            </w:r>
            <w:r>
              <w:rPr>
                <w:rFonts w:ascii="Soberana Sans" w:hAnsi="Soberana Sans" w:cs="Arial"/>
                <w:sz w:val="22"/>
                <w:szCs w:val="22"/>
              </w:rPr>
              <w:t xml:space="preserve">14 ó 16, la cual deberá ser </w:t>
            </w:r>
            <w:r w:rsidRPr="007957F2">
              <w:rPr>
                <w:rFonts w:ascii="Soberana Sans" w:hAnsi="Soberana Sans" w:cs="Arial"/>
                <w:sz w:val="22"/>
                <w:szCs w:val="22"/>
              </w:rPr>
              <w:t>sometidas a un proceso de fosfatizado para ser pintadas electrostáticamente con pi</w:t>
            </w:r>
            <w:r>
              <w:rPr>
                <w:rFonts w:ascii="Soberana Sans" w:hAnsi="Soberana Sans" w:cs="Arial"/>
                <w:sz w:val="22"/>
                <w:szCs w:val="22"/>
              </w:rPr>
              <w:t>ntura en polvo horneada a 240°.</w:t>
            </w:r>
          </w:p>
          <w:p w:rsidR="00DD53EE" w:rsidRDefault="00DD53EE" w:rsidP="00DD53EE">
            <w:pPr>
              <w:pStyle w:val="Textoindependiente"/>
              <w:spacing w:after="0"/>
              <w:jc w:val="both"/>
              <w:rPr>
                <w:rFonts w:ascii="Soberana Sans" w:hAnsi="Soberana Sans" w:cs="Arial"/>
                <w:sz w:val="22"/>
                <w:szCs w:val="22"/>
              </w:rPr>
            </w:pPr>
            <w:r>
              <w:rPr>
                <w:rFonts w:ascii="Soberana Sans" w:hAnsi="Soberana Sans" w:cs="Arial"/>
                <w:sz w:val="22"/>
                <w:szCs w:val="22"/>
              </w:rPr>
              <w:t>Medidas : 60 cms de  diámetro x 55</w:t>
            </w:r>
            <w:r w:rsidRPr="007957F2">
              <w:rPr>
                <w:rFonts w:ascii="Soberana Sans" w:hAnsi="Soberana Sans" w:cs="Arial"/>
                <w:sz w:val="22"/>
                <w:szCs w:val="22"/>
              </w:rPr>
              <w:t xml:space="preserve"> cm alto.</w:t>
            </w:r>
          </w:p>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p>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28EBC529" wp14:editId="77F782FE">
                  <wp:extent cx="2920669" cy="2800791"/>
                  <wp:effectExtent l="0" t="0" r="0" b="0"/>
                  <wp:docPr id="2" name="Imagen 17">
                    <a:extLst xmlns:a="http://schemas.openxmlformats.org/drawingml/2006/main">
                      <a:ext uri="{FF2B5EF4-FFF2-40B4-BE49-F238E27FC236}">
                        <a16:creationId xmlns:a16="http://schemas.microsoft.com/office/drawing/2014/main" id="{00000000-0008-0000-0000-000012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00000000-0008-0000-0000-000012000000}"/>
                              </a:ext>
                            </a:extLst>
                          </pic:cNvPr>
                          <pic:cNvPicPr>
                            <a:picLocks noChangeAspect="1"/>
                          </pic:cNvPicPr>
                        </pic:nvPicPr>
                        <pic:blipFill>
                          <a:blip r:embed="rId43"/>
                          <a:stretch>
                            <a:fillRect/>
                          </a:stretch>
                        </pic:blipFill>
                        <pic:spPr>
                          <a:xfrm>
                            <a:off x="0" y="0"/>
                            <a:ext cx="2927098" cy="2806956"/>
                          </a:xfrm>
                          <a:prstGeom prst="rect">
                            <a:avLst/>
                          </a:prstGeom>
                        </pic:spPr>
                      </pic:pic>
                    </a:graphicData>
                  </a:graphic>
                </wp:inline>
              </w:drawing>
            </w:r>
            <w:r w:rsidRPr="00904CA5">
              <w:rPr>
                <w:rFonts w:ascii="Soberana Sans" w:hAnsi="Soberana Sans"/>
                <w:noProof/>
                <w:sz w:val="22"/>
                <w:szCs w:val="22"/>
                <w:lang w:eastAsia="es-MX"/>
              </w:rPr>
              <w:drawing>
                <wp:inline distT="0" distB="0" distL="0" distR="0" wp14:anchorId="6D6946F4" wp14:editId="7AD3E211">
                  <wp:extent cx="2506848" cy="2065282"/>
                  <wp:effectExtent l="0" t="0" r="8255" b="0"/>
                  <wp:docPr id="74" name="Imagen 10" descr="Resultado de imagen para MESA DE JUNTAS REDON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para MESA DE JUNTAS REDONDA"/>
                          <pic:cNvPicPr>
                            <a:picLocks noChangeAspect="1" noChangeArrowheads="1"/>
                          </pic:cNvPicPr>
                        </pic:nvPicPr>
                        <pic:blipFill>
                          <a:blip r:embed="rId44" cstate="print"/>
                          <a:srcRect l="12481" t="29022" r="11729" b="11880"/>
                          <a:stretch>
                            <a:fillRect/>
                          </a:stretch>
                        </pic:blipFill>
                        <pic:spPr bwMode="auto">
                          <a:xfrm>
                            <a:off x="0" y="0"/>
                            <a:ext cx="2521318" cy="2077203"/>
                          </a:xfrm>
                          <a:prstGeom prst="rect">
                            <a:avLst/>
                          </a:prstGeom>
                          <a:noFill/>
                          <a:ln w="9525">
                            <a:noFill/>
                            <a:miter lim="800000"/>
                            <a:headEnd/>
                            <a:tailEnd/>
                          </a:ln>
                        </pic:spPr>
                      </pic:pic>
                    </a:graphicData>
                  </a:graphic>
                </wp:inline>
              </w:drawing>
            </w:r>
          </w:p>
          <w:p w:rsidR="00DD53EE" w:rsidRPr="00904CA5" w:rsidRDefault="00DD53EE" w:rsidP="00DD53EE">
            <w:pPr>
              <w:jc w:val="center"/>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rPr>
      </w:pPr>
    </w:p>
    <w:p w:rsidR="00DD53EE" w:rsidRPr="00904CA5"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72"/>
        <w:gridCol w:w="4258"/>
      </w:tblGrid>
      <w:tr w:rsidR="00DD53EE" w:rsidRPr="00904CA5" w:rsidTr="00DD53EE">
        <w:tc>
          <w:tcPr>
            <w:tcW w:w="9394" w:type="dxa"/>
            <w:gridSpan w:val="2"/>
          </w:tcPr>
          <w:p w:rsidR="00DD53EE" w:rsidRPr="00435BF4" w:rsidRDefault="00DD53EE" w:rsidP="00DD53EE">
            <w:pPr>
              <w:pStyle w:val="Textoindependiente"/>
              <w:spacing w:after="0"/>
              <w:jc w:val="both"/>
              <w:rPr>
                <w:rFonts w:ascii="Soberana Sans" w:hAnsi="Soberana Sans" w:cs="Arial"/>
                <w:b/>
                <w:sz w:val="22"/>
                <w:szCs w:val="22"/>
                <w:u w:val="single"/>
              </w:rPr>
            </w:pPr>
            <w:r>
              <w:rPr>
                <w:rFonts w:ascii="Soberana Sans" w:hAnsi="Soberana Sans" w:cs="Arial"/>
                <w:b/>
                <w:sz w:val="22"/>
                <w:szCs w:val="22"/>
                <w:u w:val="single"/>
              </w:rPr>
              <w:lastRenderedPageBreak/>
              <w:t xml:space="preserve">PARTIDA 14: </w:t>
            </w:r>
            <w:r>
              <w:rPr>
                <w:rFonts w:ascii="Soberana Sans" w:hAnsi="Soberana Sans" w:cs="Arial"/>
                <w:b/>
                <w:sz w:val="22"/>
                <w:szCs w:val="22"/>
              </w:rPr>
              <w:t xml:space="preserve">MESAS DE COMEDOR </w:t>
            </w:r>
            <w:r w:rsidRPr="00904CA5">
              <w:rPr>
                <w:rFonts w:ascii="Soberana Sans" w:hAnsi="Soberana Sans" w:cs="Arial"/>
                <w:b/>
                <w:sz w:val="22"/>
                <w:szCs w:val="22"/>
              </w:rPr>
              <w:t xml:space="preserve"> </w:t>
            </w:r>
          </w:p>
        </w:tc>
      </w:tr>
      <w:tr w:rsidR="00DD53EE" w:rsidRPr="00904CA5" w:rsidTr="00DD53EE">
        <w:trPr>
          <w:trHeight w:val="593"/>
        </w:trPr>
        <w:tc>
          <w:tcPr>
            <w:tcW w:w="4815" w:type="dxa"/>
          </w:tcPr>
          <w:p w:rsidR="00DD53EE" w:rsidRPr="00904CA5" w:rsidRDefault="00DD53EE" w:rsidP="00DD53EE">
            <w:pPr>
              <w:autoSpaceDE w:val="0"/>
              <w:autoSpaceDN w:val="0"/>
              <w:adjustRightInd w:val="0"/>
              <w:rPr>
                <w:rFonts w:ascii="Soberana Sans" w:hAnsi="Soberana Sans" w:cs="Arial"/>
                <w:b/>
                <w:sz w:val="22"/>
                <w:szCs w:val="22"/>
                <w:lang w:val="es-MX"/>
              </w:rPr>
            </w:pPr>
          </w:p>
          <w:p w:rsidR="00DD53EE" w:rsidRPr="00435BF4"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Mesa de comedor</w:t>
            </w:r>
          </w:p>
        </w:tc>
        <w:tc>
          <w:tcPr>
            <w:tcW w:w="4579"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5</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18</w:t>
            </w:r>
            <w:r w:rsidRPr="00904CA5">
              <w:rPr>
                <w:rFonts w:ascii="Soberana Sans" w:hAnsi="Soberana Sans" w:cs="Arial"/>
                <w:b/>
                <w:sz w:val="22"/>
                <w:szCs w:val="22"/>
              </w:rPr>
              <w:t xml:space="preserve"> mesa</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22"/>
              </w:rPr>
            </w:pPr>
            <w:r w:rsidRPr="007957F2">
              <w:rPr>
                <w:rFonts w:ascii="Soberana Sans" w:hAnsi="Soberana Sans" w:cs="Arial"/>
                <w:sz w:val="22"/>
                <w:szCs w:val="22"/>
              </w:rPr>
              <w:t>Mesa cuadrada fabr</w:t>
            </w:r>
            <w:r>
              <w:rPr>
                <w:rFonts w:ascii="Soberana Sans" w:hAnsi="Soberana Sans" w:cs="Arial"/>
                <w:sz w:val="22"/>
                <w:szCs w:val="22"/>
              </w:rPr>
              <w:t xml:space="preserve">icada en tablero aglomerado de 28 </w:t>
            </w:r>
            <w:r w:rsidRPr="007957F2">
              <w:rPr>
                <w:rFonts w:ascii="Soberana Sans" w:hAnsi="Soberana Sans" w:cs="Arial"/>
                <w:sz w:val="22"/>
                <w:szCs w:val="22"/>
              </w:rPr>
              <w:t xml:space="preserve"> mm espesor, con laminado plástico de baja presión en la cara principal, backer fenólico y moldura de pvc de 2 mm perimetral termofusionada  a los cantos.</w:t>
            </w:r>
          </w:p>
          <w:p w:rsidR="00DD53EE" w:rsidRDefault="00DD53EE" w:rsidP="00DD53EE">
            <w:pPr>
              <w:jc w:val="both"/>
              <w:rPr>
                <w:rFonts w:ascii="Soberana Sans" w:hAnsi="Soberana Sans" w:cs="Arial"/>
                <w:sz w:val="22"/>
                <w:szCs w:val="22"/>
              </w:rPr>
            </w:pPr>
          </w:p>
          <w:p w:rsidR="00DD53EE" w:rsidRPr="007957F2" w:rsidRDefault="00DD53EE" w:rsidP="00DD53EE">
            <w:pPr>
              <w:jc w:val="both"/>
              <w:rPr>
                <w:rFonts w:ascii="Soberana Sans" w:hAnsi="Soberana Sans" w:cs="Arial"/>
                <w:sz w:val="22"/>
                <w:szCs w:val="22"/>
              </w:rPr>
            </w:pPr>
            <w:r w:rsidRPr="007957F2">
              <w:rPr>
                <w:rFonts w:ascii="Soberana Sans" w:hAnsi="Soberana Sans" w:cs="Arial"/>
                <w:sz w:val="22"/>
                <w:szCs w:val="22"/>
              </w:rPr>
              <w:t xml:space="preserve">Base tipo plato con columna metálica de tubo de acero calibre 16 con plato circular con acabado en acero inoxidable pulido brillante. </w:t>
            </w:r>
          </w:p>
          <w:p w:rsidR="00DD53EE" w:rsidRPr="007957F2" w:rsidRDefault="00DD53EE" w:rsidP="00DD53EE">
            <w:pPr>
              <w:jc w:val="both"/>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sz w:val="22"/>
                <w:szCs w:val="22"/>
              </w:rPr>
            </w:pPr>
            <w:r w:rsidRPr="007957F2">
              <w:rPr>
                <w:rFonts w:ascii="Soberana Sans" w:hAnsi="Soberana Sans" w:cs="Arial"/>
                <w:sz w:val="22"/>
                <w:szCs w:val="22"/>
              </w:rPr>
              <w:t>Mide: 80 cms x 80 cms x 74 cm alto.</w:t>
            </w: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p>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lang w:eastAsia="es-MX"/>
              </w:rPr>
              <w:drawing>
                <wp:inline distT="0" distB="0" distL="0" distR="0" wp14:anchorId="2D94A7E1" wp14:editId="3AF92666">
                  <wp:extent cx="3648075" cy="2676525"/>
                  <wp:effectExtent l="19050" t="0" r="9525" b="0"/>
                  <wp:docPr id="2260" name="Imagen 2260" descr="Resultado de imagen para MESAS CUADRADAS DE RESTAURA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ultado de imagen para MESAS CUADRADAS DE RESTAURANT"/>
                          <pic:cNvPicPr>
                            <a:picLocks noChangeAspect="1" noChangeArrowheads="1"/>
                          </pic:cNvPicPr>
                        </pic:nvPicPr>
                        <pic:blipFill>
                          <a:blip r:embed="rId45" cstate="print"/>
                          <a:srcRect t="10746" b="5373"/>
                          <a:stretch>
                            <a:fillRect/>
                          </a:stretch>
                        </pic:blipFill>
                        <pic:spPr bwMode="auto">
                          <a:xfrm>
                            <a:off x="0" y="0"/>
                            <a:ext cx="3648075" cy="2676525"/>
                          </a:xfrm>
                          <a:prstGeom prst="rect">
                            <a:avLst/>
                          </a:prstGeom>
                          <a:noFill/>
                          <a:ln w="9525">
                            <a:noFill/>
                            <a:miter lim="800000"/>
                            <a:headEnd/>
                            <a:tailEnd/>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tbl>
      <w:tblPr>
        <w:tblStyle w:val="Tablaconcuadrcula"/>
        <w:tblW w:w="9395" w:type="dxa"/>
        <w:tblLayout w:type="fixed"/>
        <w:tblLook w:val="04A0" w:firstRow="1" w:lastRow="0" w:firstColumn="1" w:lastColumn="0" w:noHBand="0" w:noVBand="1"/>
      </w:tblPr>
      <w:tblGrid>
        <w:gridCol w:w="4719"/>
        <w:gridCol w:w="96"/>
        <w:gridCol w:w="4358"/>
        <w:gridCol w:w="222"/>
      </w:tblGrid>
      <w:tr w:rsidR="00DD53EE" w:rsidRPr="00904CA5" w:rsidTr="00DD53EE">
        <w:tc>
          <w:tcPr>
            <w:tcW w:w="9395" w:type="dxa"/>
            <w:gridSpan w:val="4"/>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15: </w:t>
            </w:r>
            <w:r>
              <w:rPr>
                <w:rFonts w:ascii="Soberana Sans" w:hAnsi="Soberana Sans" w:cs="Arial"/>
                <w:b/>
                <w:sz w:val="22"/>
                <w:szCs w:val="22"/>
              </w:rPr>
              <w:t>OFICINA CHAPA DE MADERA</w:t>
            </w:r>
          </w:p>
        </w:tc>
      </w:tr>
      <w:tr w:rsidR="00DD53EE" w:rsidRPr="00904CA5" w:rsidTr="00DD53EE">
        <w:trPr>
          <w:trHeight w:val="329"/>
        </w:trPr>
        <w:tc>
          <w:tcPr>
            <w:tcW w:w="4815" w:type="dxa"/>
            <w:gridSpan w:val="2"/>
          </w:tcPr>
          <w:p w:rsidR="00DD53EE" w:rsidRPr="00435BF4" w:rsidRDefault="00DD53EE" w:rsidP="00FF52D0">
            <w:pPr>
              <w:pStyle w:val="Textoindependiente"/>
              <w:numPr>
                <w:ilvl w:val="0"/>
                <w:numId w:val="46"/>
              </w:numPr>
              <w:spacing w:after="0"/>
              <w:jc w:val="both"/>
              <w:rPr>
                <w:rFonts w:ascii="Soberana Sans" w:hAnsi="Soberana Sans" w:cs="Arial"/>
                <w:b/>
                <w:sz w:val="22"/>
                <w:szCs w:val="22"/>
              </w:rPr>
            </w:pPr>
            <w:r>
              <w:rPr>
                <w:rFonts w:ascii="Soberana Sans" w:hAnsi="Soberana Sans" w:cs="Arial"/>
                <w:b/>
                <w:sz w:val="22"/>
                <w:szCs w:val="22"/>
              </w:rPr>
              <w:t xml:space="preserve">1 Escritorio con lateral y credenza </w:t>
            </w:r>
          </w:p>
        </w:tc>
        <w:tc>
          <w:tcPr>
            <w:tcW w:w="4580" w:type="dxa"/>
            <w:gridSpan w:val="2"/>
          </w:tcPr>
          <w:p w:rsidR="00DD53EE" w:rsidRPr="0000235D"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Ubicación: Piso 9</w:t>
            </w:r>
          </w:p>
        </w:tc>
      </w:tr>
      <w:tr w:rsidR="00DD53EE" w:rsidRPr="00904CA5" w:rsidTr="00DD53EE">
        <w:tc>
          <w:tcPr>
            <w:tcW w:w="9395" w:type="dxa"/>
            <w:gridSpan w:val="4"/>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 xml:space="preserve">Cantidad: </w:t>
            </w:r>
            <w:r>
              <w:rPr>
                <w:rFonts w:ascii="Soberana Sans" w:hAnsi="Soberana Sans" w:cs="Arial"/>
                <w:b/>
                <w:sz w:val="22"/>
                <w:szCs w:val="22"/>
              </w:rPr>
              <w:t xml:space="preserve">7 escritorios  </w:t>
            </w:r>
          </w:p>
        </w:tc>
      </w:tr>
      <w:tr w:rsidR="00DD53EE" w:rsidRPr="00904CA5" w:rsidTr="00DD53EE">
        <w:tc>
          <w:tcPr>
            <w:tcW w:w="9395" w:type="dxa"/>
            <w:gridSpan w:val="4"/>
          </w:tcPr>
          <w:p w:rsidR="00DD53EE" w:rsidRDefault="00DD53EE" w:rsidP="00DD53EE">
            <w:pPr>
              <w:rPr>
                <w:rFonts w:ascii="Soberana Sans" w:hAnsi="Soberana Sans"/>
                <w:sz w:val="22"/>
                <w:szCs w:val="22"/>
              </w:rPr>
            </w:pPr>
          </w:p>
          <w:p w:rsidR="00DD53EE" w:rsidRDefault="00DD53EE" w:rsidP="00DD53EE">
            <w:pPr>
              <w:jc w:val="both"/>
              <w:rPr>
                <w:rFonts w:ascii="Soberana Sans" w:hAnsi="Soberana Sans"/>
                <w:sz w:val="22"/>
                <w:szCs w:val="22"/>
              </w:rPr>
            </w:pPr>
            <w:r>
              <w:rPr>
                <w:rFonts w:ascii="Soberana Sans" w:hAnsi="Soberana Sans"/>
                <w:sz w:val="22"/>
                <w:szCs w:val="22"/>
              </w:rPr>
              <w:t>Modulo en “U” compuesto por:</w:t>
            </w:r>
          </w:p>
          <w:p w:rsidR="00DD53EE" w:rsidRDefault="00DD53EE" w:rsidP="00DD53EE">
            <w:pPr>
              <w:jc w:val="both"/>
              <w:rPr>
                <w:rFonts w:ascii="Soberana Sans" w:hAnsi="Soberana Sans"/>
                <w:sz w:val="22"/>
                <w:szCs w:val="22"/>
              </w:rPr>
            </w:pPr>
            <w:r w:rsidRPr="007E2FD2">
              <w:rPr>
                <w:rFonts w:ascii="Soberana Sans" w:hAnsi="Soberana Sans"/>
                <w:sz w:val="22"/>
                <w:szCs w:val="22"/>
              </w:rPr>
              <w:t xml:space="preserve">Mesa de trabajo con terminación en “D” de 1.80 x 0.74 x 0.75 m. Con cubierta a base de tablero sólido de MDF de 30 mm de espesor, con chapa de encino americano en cara y backer fenólico en tras cara y cantos de la misma chapa de encino (rectos), costado derecho del mismo material con las dos caras en chapa de encino americano de 0.72 x 0.70 m. Con 2 niveladores ajustables de 1” de polipropileno y ajuste hasta de 1 ½”, en la terminación en “D” tubo de 4” con soporte, a base de tubo de lámina rolada en frío cal. 16, con placa en la parte superior para ligar a cubierta a base de tornillos allen de ¼” a insertos metálicos embutidos en la tras cara de la cubierta y nivelador ajustable de 1” en la parte inferior, terminado en pintura epóxica poliéster al horno a 230º, previo proceso de limpieza y fosfatizado, faldón de liga entre costado y cilindro de 1.328 x </w:t>
            </w:r>
            <w:r>
              <w:rPr>
                <w:rFonts w:ascii="Soberana Sans" w:hAnsi="Soberana Sans"/>
                <w:sz w:val="22"/>
                <w:szCs w:val="22"/>
              </w:rPr>
              <w:t>0.35 m. A base de MDF de 30 mm </w:t>
            </w:r>
            <w:r w:rsidRPr="007E2FD2">
              <w:rPr>
                <w:rFonts w:ascii="Soberana Sans" w:hAnsi="Soberana Sans"/>
                <w:sz w:val="22"/>
                <w:szCs w:val="22"/>
              </w:rPr>
              <w:t>de espesor con chapa de encino americano por ambas caras y en los cantos rectos, fijada a cubierta, costado y cilindro a base de minifix.</w:t>
            </w:r>
          </w:p>
          <w:p w:rsidR="00DD53EE" w:rsidRPr="007E2FD2" w:rsidRDefault="00DD53EE" w:rsidP="00DD53EE">
            <w:pPr>
              <w:jc w:val="both"/>
              <w:rPr>
                <w:rFonts w:ascii="Soberana Sans" w:hAnsi="Soberana Sans"/>
                <w:sz w:val="22"/>
                <w:szCs w:val="22"/>
                <w:lang w:val="es-MX" w:eastAsia="en-US"/>
              </w:rPr>
            </w:pPr>
          </w:p>
          <w:p w:rsidR="00DD53EE" w:rsidRPr="007E2FD2" w:rsidRDefault="00DD53EE" w:rsidP="00DD53EE">
            <w:pPr>
              <w:jc w:val="both"/>
              <w:rPr>
                <w:rFonts w:ascii="Soberana Sans" w:hAnsi="Soberana Sans"/>
                <w:sz w:val="22"/>
                <w:szCs w:val="22"/>
              </w:rPr>
            </w:pPr>
            <w:r w:rsidRPr="007E2FD2">
              <w:rPr>
                <w:rFonts w:ascii="Soberana Sans" w:hAnsi="Soberana Sans"/>
                <w:sz w:val="22"/>
                <w:szCs w:val="22"/>
              </w:rPr>
              <w:t>Lateral de 0.90 x 0.60 m. Fabricado a base de tablero de MDF de 30 mm. de espesor con chapa de encino americano en cara y backer fenólico en tras cara y cantos rectos de la misma chapa de encino americano en cubierta, faldón a piso de MDF de 30 mm. de espesor con chapa de encino americano en ambas caras y cantos rectos de 1.00 x 0.70 m.</w:t>
            </w:r>
          </w:p>
          <w:p w:rsidR="00DD53EE" w:rsidRPr="007E2FD2" w:rsidRDefault="00DD53EE" w:rsidP="00DD53EE">
            <w:pPr>
              <w:rPr>
                <w:rFonts w:ascii="Soberana Sans" w:hAnsi="Soberana Sans"/>
                <w:sz w:val="22"/>
                <w:szCs w:val="22"/>
              </w:rPr>
            </w:pPr>
          </w:p>
          <w:p w:rsidR="00DD53EE" w:rsidRPr="007E2FD2" w:rsidRDefault="00DD53EE" w:rsidP="00DD53EE">
            <w:pPr>
              <w:rPr>
                <w:rFonts w:ascii="Soberana Sans" w:hAnsi="Soberana Sans"/>
                <w:sz w:val="22"/>
                <w:szCs w:val="22"/>
              </w:rPr>
            </w:pPr>
            <w:r w:rsidRPr="007E2FD2">
              <w:rPr>
                <w:rFonts w:ascii="Soberana Sans" w:hAnsi="Soberana Sans"/>
                <w:sz w:val="22"/>
                <w:szCs w:val="22"/>
              </w:rPr>
              <w:t>Credenza de 1.80 x 0.50 x 0.75 m. fabricado a base de tablero de MDF de 30 mm. De espesor con chapa de encino americano en cara y backer fenólico en tras cara y cantos rectos de la misma chapa de encino americano en cubierta, costados de MDF de 30 mm. De espesor de 0.78 x 0.70 m. Y faldón de MDF de 30 mm de espesor con chapa de encino americano en ambas caras y cantos rectos de 1.696 x 0.35 m.</w:t>
            </w:r>
          </w:p>
          <w:p w:rsidR="00DD53EE" w:rsidRPr="007E2FD2" w:rsidRDefault="00DD53EE" w:rsidP="00DD53EE">
            <w:pPr>
              <w:rPr>
                <w:rFonts w:ascii="Soberana Sans" w:hAnsi="Soberana Sans"/>
                <w:sz w:val="22"/>
                <w:szCs w:val="22"/>
              </w:rPr>
            </w:pPr>
          </w:p>
          <w:p w:rsidR="00DD53EE" w:rsidRPr="007E2FD2" w:rsidRDefault="00DD53EE" w:rsidP="00DD53EE">
            <w:pPr>
              <w:rPr>
                <w:rFonts w:ascii="Soberana Sans" w:hAnsi="Soberana Sans"/>
                <w:sz w:val="22"/>
                <w:szCs w:val="22"/>
              </w:rPr>
            </w:pPr>
            <w:r w:rsidRPr="007E2FD2">
              <w:rPr>
                <w:rFonts w:ascii="Soberana Sans" w:hAnsi="Soberana Sans"/>
                <w:sz w:val="22"/>
                <w:szCs w:val="22"/>
              </w:rPr>
              <w:t>Cajonera independiente fija de 0.473 x 0.47 x 0.70 m., con 2 cajones papeleros y 1 cajón archivero fabricada a base de MDF de 18 mm de espesor en costados, forro, fondo, cubierta y frentes de cajón y de 12 mm de espesor en cajones, con fondos de cajón de 6 mm. de espesor, los frentes de cajón y el forro serán de parche, correderas de extensión total embalinadas en los tres cajones, cerradura general frontal y combinación de cierre integrada, niveladores ajustables a piso (4). Totalmente en chapa de encino americano, con cantos rectos de la misma chapa.</w:t>
            </w:r>
          </w:p>
          <w:p w:rsidR="00DD53EE" w:rsidRPr="007E2FD2" w:rsidRDefault="00DD53EE" w:rsidP="00DD53EE">
            <w:pPr>
              <w:rPr>
                <w:rFonts w:ascii="Soberana Sans" w:hAnsi="Soberana Sans"/>
                <w:sz w:val="22"/>
                <w:szCs w:val="22"/>
              </w:rPr>
            </w:pPr>
          </w:p>
          <w:p w:rsidR="00DD53EE" w:rsidRPr="007E2FD2" w:rsidRDefault="00DD53EE" w:rsidP="00DD53EE">
            <w:pPr>
              <w:rPr>
                <w:rFonts w:ascii="Soberana Sans" w:hAnsi="Soberana Sans"/>
                <w:sz w:val="22"/>
                <w:szCs w:val="22"/>
              </w:rPr>
            </w:pPr>
            <w:r w:rsidRPr="007E2FD2">
              <w:rPr>
                <w:rFonts w:ascii="Soberana Sans" w:hAnsi="Soberana Sans"/>
                <w:sz w:val="22"/>
                <w:szCs w:val="22"/>
              </w:rPr>
              <w:t>La mesa de trabajo y el lateral serán unidos a base de minifix y la unión entre los tres elementos, mesa de trabajo, lateral y credenza será a base de sistema de unión rápida (minifix).</w:t>
            </w:r>
          </w:p>
          <w:p w:rsidR="00DD53EE" w:rsidRPr="007E2FD2" w:rsidRDefault="00DD53EE" w:rsidP="00DD53EE">
            <w:pPr>
              <w:rPr>
                <w:rFonts w:ascii="Soberana Sans" w:hAnsi="Soberana Sans"/>
                <w:sz w:val="22"/>
                <w:szCs w:val="22"/>
              </w:rPr>
            </w:pPr>
          </w:p>
          <w:p w:rsidR="00DD53EE" w:rsidRPr="007E2FD2" w:rsidRDefault="00DD53EE" w:rsidP="00DD53EE">
            <w:pPr>
              <w:rPr>
                <w:rFonts w:ascii="Soberana Sans" w:hAnsi="Soberana Sans"/>
                <w:sz w:val="22"/>
                <w:szCs w:val="22"/>
              </w:rPr>
            </w:pPr>
            <w:r w:rsidRPr="007E2FD2">
              <w:rPr>
                <w:rFonts w:ascii="Soberana Sans" w:hAnsi="Soberana Sans"/>
                <w:sz w:val="22"/>
                <w:szCs w:val="22"/>
              </w:rPr>
              <w:t>La credenza y la cajonera serán ensamblados a base de diente canal entre todos sus elementos para una mayor resistencia y durabilidad.</w:t>
            </w:r>
          </w:p>
          <w:p w:rsidR="00DD53EE" w:rsidRPr="007E2FD2" w:rsidRDefault="00DD53EE" w:rsidP="00DD53EE">
            <w:pPr>
              <w:rPr>
                <w:rFonts w:ascii="Soberana Sans" w:hAnsi="Soberana Sans"/>
                <w:sz w:val="22"/>
                <w:szCs w:val="22"/>
              </w:rPr>
            </w:pPr>
          </w:p>
          <w:p w:rsidR="00DD53EE" w:rsidRPr="007E2FD2" w:rsidRDefault="00DD53EE" w:rsidP="00DD53EE">
            <w:pPr>
              <w:rPr>
                <w:rFonts w:ascii="Soberana Sans" w:hAnsi="Soberana Sans"/>
                <w:sz w:val="22"/>
                <w:szCs w:val="22"/>
              </w:rPr>
            </w:pPr>
            <w:r w:rsidRPr="007E2FD2">
              <w:rPr>
                <w:rFonts w:ascii="Soberana Sans" w:hAnsi="Soberana Sans"/>
                <w:sz w:val="22"/>
                <w:szCs w:val="22"/>
              </w:rPr>
              <w:lastRenderedPageBreak/>
              <w:t>El acabado de los 4 elementos será a base de poli</w:t>
            </w:r>
            <w:r>
              <w:rPr>
                <w:rFonts w:ascii="Soberana Sans" w:hAnsi="Soberana Sans"/>
                <w:sz w:val="22"/>
                <w:szCs w:val="22"/>
              </w:rPr>
              <w:t xml:space="preserve">uretano </w:t>
            </w:r>
            <w:r w:rsidRPr="007E2FD2">
              <w:rPr>
                <w:rFonts w:ascii="Soberana Sans" w:hAnsi="Soberana Sans"/>
                <w:sz w:val="22"/>
                <w:szCs w:val="22"/>
              </w:rPr>
              <w:t xml:space="preserve">con terminación semi mate en cubiertas, previo proceso de lijado hasta dejar una superficie tersa, pre tinta, sombreado para igualar tonalidades, aplicación de aislante, aplicación de </w:t>
            </w:r>
            <w:r>
              <w:rPr>
                <w:rFonts w:ascii="Soberana Sans" w:hAnsi="Soberana Sans"/>
                <w:sz w:val="22"/>
                <w:szCs w:val="22"/>
              </w:rPr>
              <w:t xml:space="preserve">poliuretano </w:t>
            </w:r>
            <w:r w:rsidRPr="007E2FD2">
              <w:rPr>
                <w:rFonts w:ascii="Soberana Sans" w:hAnsi="Soberana Sans"/>
                <w:sz w:val="22"/>
                <w:szCs w:val="22"/>
              </w:rPr>
              <w:t>a 3 manos y terminación con semi mate, los costados, frentes, faldones y demás elementos serán terminados con el mismo proceso pero con poliuretano terminación semi mate.</w:t>
            </w: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Pr="00904CA5"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p w:rsidR="00DD53EE" w:rsidRPr="007E2FD2" w:rsidRDefault="00DD53EE" w:rsidP="00DD53EE">
            <w:pPr>
              <w:pStyle w:val="Textoindependiente"/>
              <w:spacing w:after="0"/>
              <w:jc w:val="both"/>
              <w:rPr>
                <w:rFonts w:ascii="Soberana Sans" w:hAnsi="Soberana Sans" w:cs="Arial"/>
                <w:b/>
                <w:sz w:val="22"/>
                <w:szCs w:val="22"/>
              </w:rPr>
            </w:pPr>
          </w:p>
        </w:tc>
      </w:tr>
      <w:tr w:rsidR="00DD53EE" w:rsidRPr="00904CA5" w:rsidTr="00DD53EE">
        <w:tblPrEx>
          <w:tblCellMar>
            <w:left w:w="70" w:type="dxa"/>
            <w:right w:w="70" w:type="dxa"/>
          </w:tblCellMar>
        </w:tblPrEx>
        <w:tc>
          <w:tcPr>
            <w:tcW w:w="9395" w:type="dxa"/>
            <w:gridSpan w:val="4"/>
          </w:tcPr>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0342F1B9" wp14:editId="3A3FF171">
                  <wp:extent cx="4826000" cy="2635250"/>
                  <wp:effectExtent l="0" t="0" r="0" b="0"/>
                  <wp:docPr id="2252" name="Imagen 5">
                    <a:extLst xmlns:a="http://schemas.openxmlformats.org/drawingml/2006/main">
                      <a:ext uri="{FF2B5EF4-FFF2-40B4-BE49-F238E27FC236}">
                        <a16:creationId xmlns:a16="http://schemas.microsoft.com/office/drawing/2014/main" id="{00000000-0008-0000-5A00-000006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00000000-0008-0000-5A00-000006000000}"/>
                              </a:ext>
                            </a:extLst>
                          </pic:cNvPr>
                          <pic:cNvPicPr>
                            <a:picLocks/>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26264" cy="2635394"/>
                          </a:xfrm>
                          <a:prstGeom prst="rect">
                            <a:avLst/>
                          </a:prstGeom>
                        </pic:spPr>
                      </pic:pic>
                    </a:graphicData>
                  </a:graphic>
                </wp:inline>
              </w:drawing>
            </w:r>
            <w:r>
              <w:rPr>
                <w:noProof/>
              </w:rPr>
              <w:drawing>
                <wp:inline distT="0" distB="0" distL="0" distR="0" wp14:anchorId="421E4E79" wp14:editId="1FB5614F">
                  <wp:extent cx="4781550" cy="2673350"/>
                  <wp:effectExtent l="0" t="0" r="0" b="0"/>
                  <wp:docPr id="2253" name="Imagen 4">
                    <a:extLst xmlns:a="http://schemas.openxmlformats.org/drawingml/2006/main">
                      <a:ext uri="{FF2B5EF4-FFF2-40B4-BE49-F238E27FC236}">
                        <a16:creationId xmlns:a16="http://schemas.microsoft.com/office/drawing/2014/main" id="{00000000-0008-0000-5A00-000005000000}"/>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0000000-0008-0000-5A00-000005000000}"/>
                              </a:ext>
                            </a:extLst>
                          </pic:cNvPr>
                          <pic:cNvPicPr>
                            <a:picLock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781822" cy="2673502"/>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r w:rsidR="00DD53EE" w:rsidRPr="00904CA5" w:rsidTr="00DD53EE">
        <w:trPr>
          <w:gridAfter w:val="1"/>
          <w:wAfter w:w="222" w:type="dxa"/>
        </w:trPr>
        <w:tc>
          <w:tcPr>
            <w:tcW w:w="9173" w:type="dxa"/>
            <w:gridSpan w:val="3"/>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15: </w:t>
            </w:r>
            <w:r>
              <w:rPr>
                <w:rFonts w:ascii="Soberana Sans" w:hAnsi="Soberana Sans" w:cs="Arial"/>
                <w:b/>
                <w:sz w:val="22"/>
                <w:szCs w:val="22"/>
              </w:rPr>
              <w:t>OFICINA CHAPA DE MADERA</w:t>
            </w:r>
          </w:p>
        </w:tc>
      </w:tr>
      <w:tr w:rsidR="00DD53EE" w:rsidRPr="00904CA5" w:rsidTr="00DD53EE">
        <w:trPr>
          <w:gridAfter w:val="1"/>
          <w:wAfter w:w="222" w:type="dxa"/>
          <w:trHeight w:val="593"/>
        </w:trPr>
        <w:tc>
          <w:tcPr>
            <w:tcW w:w="4719" w:type="dxa"/>
          </w:tcPr>
          <w:p w:rsidR="00DD53EE" w:rsidRPr="0072119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 xml:space="preserve">15.2 </w:t>
            </w:r>
            <w:r w:rsidRPr="00721197">
              <w:rPr>
                <w:rFonts w:ascii="Soberana Sans" w:hAnsi="Soberana Sans" w:cs="Arial"/>
                <w:b/>
                <w:sz w:val="22"/>
                <w:szCs w:val="22"/>
                <w:lang w:val="es-ES"/>
              </w:rPr>
              <w:t>Archivero vertical de 3 gavetas</w:t>
            </w:r>
          </w:p>
        </w:tc>
        <w:tc>
          <w:tcPr>
            <w:tcW w:w="4454" w:type="dxa"/>
            <w:gridSpan w:val="2"/>
          </w:tcPr>
          <w:p w:rsidR="00DD53EE" w:rsidRPr="00721197"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 9</w:t>
            </w:r>
          </w:p>
        </w:tc>
      </w:tr>
      <w:tr w:rsidR="00DD53EE" w:rsidRPr="00904CA5" w:rsidTr="00DD53EE">
        <w:trPr>
          <w:gridAfter w:val="1"/>
          <w:wAfter w:w="222" w:type="dxa"/>
        </w:trPr>
        <w:tc>
          <w:tcPr>
            <w:tcW w:w="9173" w:type="dxa"/>
            <w:gridSpan w:val="3"/>
          </w:tcPr>
          <w:p w:rsidR="00DD53EE" w:rsidRPr="0072119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23</w:t>
            </w:r>
          </w:p>
        </w:tc>
      </w:tr>
      <w:tr w:rsidR="00DD53EE" w:rsidRPr="00904CA5" w:rsidTr="00DD53EE">
        <w:trPr>
          <w:gridAfter w:val="1"/>
          <w:wAfter w:w="222" w:type="dxa"/>
        </w:trPr>
        <w:tc>
          <w:tcPr>
            <w:tcW w:w="9173" w:type="dxa"/>
            <w:gridSpan w:val="3"/>
          </w:tcPr>
          <w:p w:rsidR="00DD53EE" w:rsidRPr="007F1F1E" w:rsidRDefault="00DD53EE" w:rsidP="00DD53EE">
            <w:pPr>
              <w:rPr>
                <w:rFonts w:ascii="Soberana Sans" w:hAnsi="Soberana Sans"/>
              </w:rPr>
            </w:pPr>
          </w:p>
          <w:p w:rsidR="00DD53EE" w:rsidRDefault="00DD53EE" w:rsidP="00DD53EE">
            <w:pPr>
              <w:rPr>
                <w:rFonts w:ascii="Soberana Sans" w:hAnsi="Soberana Sans"/>
              </w:rPr>
            </w:pPr>
            <w:r w:rsidRPr="007F1F1E">
              <w:rPr>
                <w:rFonts w:ascii="Soberana Sans" w:hAnsi="Soberana Sans"/>
              </w:rPr>
              <w:t xml:space="preserve">Archivero vertical de 3 gavetas de 0.55 de ancho x 0.60 de profundo x 1.10 m de altura fabricado en madera industrializada con chapa de encino, totalmente terminado con </w:t>
            </w:r>
            <w:r>
              <w:rPr>
                <w:rFonts w:ascii="Soberana Sans" w:hAnsi="Soberana Sans"/>
              </w:rPr>
              <w:t>poliuretano</w:t>
            </w:r>
            <w:r w:rsidRPr="007F1F1E">
              <w:rPr>
                <w:rFonts w:ascii="Soberana Sans" w:hAnsi="Soberana Sans"/>
              </w:rPr>
              <w:t xml:space="preserve"> semi mate. </w:t>
            </w:r>
          </w:p>
          <w:p w:rsidR="00DD53EE" w:rsidRDefault="00DD53EE" w:rsidP="00DD53EE">
            <w:pPr>
              <w:rPr>
                <w:rFonts w:ascii="Soberana Sans" w:hAnsi="Soberana Sans"/>
              </w:rPr>
            </w:pPr>
            <w:r w:rsidRPr="007F1F1E">
              <w:rPr>
                <w:rFonts w:ascii="Soberana Sans" w:hAnsi="Soberana Sans"/>
              </w:rPr>
              <w:t xml:space="preserve">Niveladores ajustables de 1” de polipropileno. Armado a diente canal para mayor resistencia. Gavetas tamaño oficio. Correderas de extensión telescópicas, jaladera oculta de rebajo guías para folder suspendido. </w:t>
            </w:r>
          </w:p>
          <w:p w:rsidR="00DD53EE" w:rsidRPr="007F1F1E" w:rsidRDefault="00DD53EE" w:rsidP="00DD53EE">
            <w:pPr>
              <w:rPr>
                <w:rFonts w:ascii="Soberana Sans" w:hAnsi="Soberana Sans"/>
              </w:rPr>
            </w:pPr>
            <w:r w:rsidRPr="007F1F1E">
              <w:rPr>
                <w:rFonts w:ascii="Soberana Sans" w:hAnsi="Soberana Sans"/>
              </w:rPr>
              <w:t>Gaveta superior con chapa y sistema de cierre general.</w:t>
            </w:r>
          </w:p>
          <w:p w:rsidR="00DD53EE" w:rsidRPr="007F1F1E" w:rsidRDefault="00DD53EE" w:rsidP="00DD53EE">
            <w:pPr>
              <w:rPr>
                <w:rFonts w:ascii="Soberana Sans" w:hAnsi="Soberana Sans"/>
                <w:sz w:val="22"/>
                <w:szCs w:val="22"/>
                <w:lang w:val="es-MX" w:eastAsia="en-US"/>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7F1F1E"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rPr>
          <w:gridAfter w:val="1"/>
          <w:wAfter w:w="222" w:type="dxa"/>
        </w:trPr>
        <w:tc>
          <w:tcPr>
            <w:tcW w:w="9173" w:type="dxa"/>
            <w:gridSpan w:val="3"/>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AC4E1A">
              <w:rPr>
                <w:rFonts w:cs="Arial"/>
                <w:b/>
                <w:noProof/>
                <w:sz w:val="22"/>
                <w:szCs w:val="22"/>
                <w:lang w:eastAsia="es-MX"/>
              </w:rPr>
              <w:drawing>
                <wp:inline distT="0" distB="0" distL="0" distR="0" wp14:anchorId="0C62D604" wp14:editId="46B9016A">
                  <wp:extent cx="3514519" cy="2553971"/>
                  <wp:effectExtent l="3810" t="0" r="0" b="0"/>
                  <wp:docPr id="64" name="Picture 2" descr="C:\Users\sfernandez\Desktop\Nueva carpeta (2)\20140131_194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C:\Users\sfernandez\Desktop\Nueva carpeta (2)\20140131_194557.jpg"/>
                          <pic:cNvPicPr>
                            <a:picLocks noChangeAspect="1" noChangeArrowheads="1"/>
                          </pic:cNvPicPr>
                        </pic:nvPicPr>
                        <pic:blipFill>
                          <a:blip r:embed="rId48" cstate="email"/>
                          <a:srcRect/>
                          <a:stretch>
                            <a:fillRect/>
                          </a:stretch>
                        </pic:blipFill>
                        <pic:spPr bwMode="auto">
                          <a:xfrm rot="5400000">
                            <a:off x="0" y="0"/>
                            <a:ext cx="3549459" cy="2579362"/>
                          </a:xfrm>
                          <a:prstGeom prst="rect">
                            <a:avLst/>
                          </a:prstGeom>
                          <a:noFill/>
                        </pic:spPr>
                      </pic:pic>
                    </a:graphicData>
                  </a:graphic>
                </wp:inline>
              </w:drawing>
            </w:r>
            <w:r w:rsidRPr="00904CA5">
              <w:rPr>
                <w:rFonts w:ascii="Soberana Sans" w:hAnsi="Soberana Sans" w:cs="Arial"/>
                <w:b/>
                <w:sz w:val="22"/>
                <w:szCs w:val="22"/>
                <w:lang w:val="es-MX"/>
              </w:rPr>
              <w:t xml:space="preserve"> </w:t>
            </w: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rPr>
      </w:pPr>
    </w:p>
    <w:tbl>
      <w:tblPr>
        <w:tblStyle w:val="Tablaconcuadrcula"/>
        <w:tblW w:w="9409" w:type="dxa"/>
        <w:tblLayout w:type="fixed"/>
        <w:tblLook w:val="04A0" w:firstRow="1" w:lastRow="0" w:firstColumn="1" w:lastColumn="0" w:noHBand="0" w:noVBand="1"/>
      </w:tblPr>
      <w:tblGrid>
        <w:gridCol w:w="5665"/>
        <w:gridCol w:w="3744"/>
      </w:tblGrid>
      <w:tr w:rsidR="00DD53EE" w:rsidRPr="00721197" w:rsidTr="00DD53EE">
        <w:tc>
          <w:tcPr>
            <w:tcW w:w="9409" w:type="dxa"/>
            <w:gridSpan w:val="2"/>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15: </w:t>
            </w:r>
            <w:r>
              <w:rPr>
                <w:rFonts w:ascii="Soberana Sans" w:hAnsi="Soberana Sans" w:cs="Arial"/>
                <w:b/>
                <w:sz w:val="22"/>
                <w:szCs w:val="22"/>
              </w:rPr>
              <w:t>OFICINA CHAPA DE MADERA</w:t>
            </w:r>
          </w:p>
        </w:tc>
      </w:tr>
      <w:tr w:rsidR="00DD53EE" w:rsidRPr="00721197" w:rsidTr="00DD53EE">
        <w:trPr>
          <w:trHeight w:val="593"/>
        </w:trPr>
        <w:tc>
          <w:tcPr>
            <w:tcW w:w="5665" w:type="dxa"/>
          </w:tcPr>
          <w:p w:rsidR="00DD53EE" w:rsidRPr="0072119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 xml:space="preserve">15.3 </w:t>
            </w:r>
            <w:r w:rsidRPr="00904CA5">
              <w:rPr>
                <w:rFonts w:ascii="Soberana Sans" w:hAnsi="Soberana Sans" w:cs="Arial"/>
                <w:b/>
                <w:sz w:val="22"/>
                <w:szCs w:val="22"/>
                <w:lang w:val="es-ES"/>
              </w:rPr>
              <w:t xml:space="preserve">Mesa de centro </w:t>
            </w:r>
          </w:p>
        </w:tc>
        <w:tc>
          <w:tcPr>
            <w:tcW w:w="3744" w:type="dxa"/>
          </w:tcPr>
          <w:p w:rsidR="00DD53EE" w:rsidRPr="00721197"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 9</w:t>
            </w:r>
          </w:p>
        </w:tc>
      </w:tr>
      <w:tr w:rsidR="00DD53EE" w:rsidRPr="00721197" w:rsidTr="00DD53EE">
        <w:tc>
          <w:tcPr>
            <w:tcW w:w="9409" w:type="dxa"/>
            <w:gridSpan w:val="2"/>
          </w:tcPr>
          <w:p w:rsidR="00DD53EE" w:rsidRPr="0072119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7</w:t>
            </w:r>
          </w:p>
        </w:tc>
      </w:tr>
      <w:tr w:rsidR="00DD53EE" w:rsidRPr="007F1F1E" w:rsidTr="00DD53EE">
        <w:tc>
          <w:tcPr>
            <w:tcW w:w="9409" w:type="dxa"/>
            <w:gridSpan w:val="2"/>
          </w:tcPr>
          <w:p w:rsidR="00DD53EE" w:rsidRPr="007F1F1E" w:rsidRDefault="00DD53EE" w:rsidP="00DD53EE">
            <w:pPr>
              <w:rPr>
                <w:rFonts w:ascii="Soberana Sans" w:hAnsi="Soberana Sans"/>
              </w:rPr>
            </w:pPr>
          </w:p>
          <w:p w:rsidR="00DD53EE" w:rsidRPr="00B135AE" w:rsidRDefault="00DD53EE" w:rsidP="00DD53EE">
            <w:pPr>
              <w:pStyle w:val="Textoindependiente"/>
              <w:jc w:val="both"/>
              <w:rPr>
                <w:rFonts w:ascii="Soberana Sans" w:hAnsi="Soberana Sans" w:cs="Arial"/>
                <w:sz w:val="22"/>
                <w:szCs w:val="22"/>
              </w:rPr>
            </w:pPr>
            <w:r>
              <w:rPr>
                <w:rFonts w:ascii="Soberana Sans" w:hAnsi="Soberana Sans" w:cs="Arial"/>
                <w:sz w:val="22"/>
                <w:szCs w:val="22"/>
                <w:lang w:val="es-ES"/>
              </w:rPr>
              <w:t>Mesa de centro rectangular f</w:t>
            </w:r>
            <w:r w:rsidRPr="00904CA5">
              <w:rPr>
                <w:rFonts w:ascii="Soberana Sans" w:hAnsi="Soberana Sans" w:cs="Arial"/>
                <w:sz w:val="22"/>
                <w:szCs w:val="22"/>
                <w:lang w:val="es-ES"/>
              </w:rPr>
              <w:t xml:space="preserve">abricada en madera industrializada MDF </w:t>
            </w:r>
            <w:r w:rsidRPr="00B135AE">
              <w:rPr>
                <w:rFonts w:ascii="Soberana Sans" w:hAnsi="Soberana Sans" w:cs="Arial"/>
                <w:sz w:val="22"/>
                <w:szCs w:val="22"/>
              </w:rPr>
              <w:t>con chapa de encino de 120</w:t>
            </w:r>
            <w:r>
              <w:rPr>
                <w:rFonts w:ascii="Soberana Sans" w:hAnsi="Soberana Sans" w:cs="Arial"/>
                <w:sz w:val="22"/>
                <w:szCs w:val="22"/>
              </w:rPr>
              <w:t xml:space="preserve"> </w:t>
            </w:r>
            <w:r w:rsidRPr="00B135AE">
              <w:rPr>
                <w:rFonts w:ascii="Soberana Sans" w:hAnsi="Soberana Sans" w:cs="Arial"/>
                <w:sz w:val="22"/>
                <w:szCs w:val="22"/>
              </w:rPr>
              <w:t>x.0.60</w:t>
            </w:r>
            <w:r>
              <w:rPr>
                <w:rFonts w:ascii="Soberana Sans" w:hAnsi="Soberana Sans" w:cs="Arial"/>
                <w:sz w:val="22"/>
                <w:szCs w:val="22"/>
              </w:rPr>
              <w:t xml:space="preserve"> </w:t>
            </w:r>
            <w:r w:rsidRPr="00B135AE">
              <w:rPr>
                <w:rFonts w:ascii="Soberana Sans" w:hAnsi="Soberana Sans" w:cs="Arial"/>
                <w:sz w:val="22"/>
                <w:szCs w:val="22"/>
              </w:rPr>
              <w:t>x</w:t>
            </w:r>
            <w:r>
              <w:rPr>
                <w:rFonts w:ascii="Soberana Sans" w:hAnsi="Soberana Sans" w:cs="Arial"/>
                <w:sz w:val="22"/>
                <w:szCs w:val="22"/>
              </w:rPr>
              <w:t xml:space="preserve"> </w:t>
            </w:r>
            <w:r w:rsidRPr="00B135AE">
              <w:rPr>
                <w:rFonts w:ascii="Soberana Sans" w:hAnsi="Soberana Sans" w:cs="Arial"/>
                <w:sz w:val="22"/>
                <w:szCs w:val="22"/>
              </w:rPr>
              <w:t>0.42 con cantos rectos con aplicación de 5 capas de poliuretano semi mate armado a diente canal para mayor resistencia, con patas rectangulares de 0.31x 0.10 con regatones n</w:t>
            </w:r>
            <w:r>
              <w:rPr>
                <w:rFonts w:ascii="Soberana Sans" w:hAnsi="Soberana Sans" w:cs="Arial"/>
                <w:sz w:val="22"/>
                <w:szCs w:val="22"/>
              </w:rPr>
              <w:t>iveladores metálicos cromados.</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7F1F1E"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c>
          <w:tcPr>
            <w:tcW w:w="9409" w:type="dxa"/>
            <w:gridSpan w:val="2"/>
          </w:tcPr>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cs="Arial"/>
                <w:b/>
                <w:noProof/>
                <w:sz w:val="22"/>
                <w:szCs w:val="22"/>
                <w:lang w:eastAsia="es-MX"/>
              </w:rPr>
            </w:pPr>
          </w:p>
          <w:p w:rsidR="00DD53EE" w:rsidRDefault="00DD53EE" w:rsidP="00DD53EE">
            <w:pPr>
              <w:jc w:val="center"/>
              <w:rPr>
                <w:rFonts w:cs="Arial"/>
                <w:b/>
                <w:noProof/>
                <w:sz w:val="22"/>
                <w:szCs w:val="22"/>
                <w:lang w:eastAsia="es-MX"/>
              </w:rPr>
            </w:pPr>
            <w:r>
              <w:rPr>
                <w:noProof/>
              </w:rPr>
              <w:drawing>
                <wp:inline distT="0" distB="0" distL="0" distR="0" wp14:anchorId="42780E8F" wp14:editId="12D34FA1">
                  <wp:extent cx="3438525" cy="3448050"/>
                  <wp:effectExtent l="0" t="0" r="9525" b="0"/>
                  <wp:docPr id="2268" name="Imagen 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438525" cy="3448050"/>
                          </a:xfrm>
                          <a:prstGeom prst="rect">
                            <a:avLst/>
                          </a:prstGeom>
                        </pic:spPr>
                      </pic:pic>
                    </a:graphicData>
                  </a:graphic>
                </wp:inline>
              </w:drawing>
            </w:r>
          </w:p>
          <w:p w:rsidR="00DD53EE" w:rsidRDefault="00DD53EE" w:rsidP="00DD53EE">
            <w:pPr>
              <w:jc w:val="center"/>
              <w:rPr>
                <w:rFonts w:cs="Arial"/>
                <w:b/>
                <w:noProof/>
                <w:sz w:val="22"/>
                <w:szCs w:val="22"/>
                <w:lang w:eastAsia="es-MX"/>
              </w:rPr>
            </w:pPr>
          </w:p>
          <w:p w:rsidR="00DD53EE" w:rsidRDefault="00DD53EE" w:rsidP="00DD53EE">
            <w:pPr>
              <w:jc w:val="center"/>
              <w:rPr>
                <w:rFonts w:cs="Arial"/>
                <w:b/>
                <w:noProof/>
                <w:sz w:val="22"/>
                <w:szCs w:val="22"/>
                <w:lang w:eastAsia="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9409" w:type="dxa"/>
        <w:tblLayout w:type="fixed"/>
        <w:tblLook w:val="04A0" w:firstRow="1" w:lastRow="0" w:firstColumn="1" w:lastColumn="0" w:noHBand="0" w:noVBand="1"/>
      </w:tblPr>
      <w:tblGrid>
        <w:gridCol w:w="5665"/>
        <w:gridCol w:w="3744"/>
      </w:tblGrid>
      <w:tr w:rsidR="00DD53EE" w:rsidRPr="00721197" w:rsidTr="00DD53EE">
        <w:tc>
          <w:tcPr>
            <w:tcW w:w="9409" w:type="dxa"/>
            <w:gridSpan w:val="2"/>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15: </w:t>
            </w:r>
            <w:r>
              <w:rPr>
                <w:rFonts w:ascii="Soberana Sans" w:hAnsi="Soberana Sans" w:cs="Arial"/>
                <w:b/>
                <w:sz w:val="22"/>
                <w:szCs w:val="22"/>
              </w:rPr>
              <w:t>OFICINA CHAPA DE MADERA</w:t>
            </w:r>
          </w:p>
        </w:tc>
      </w:tr>
      <w:tr w:rsidR="00DD53EE" w:rsidRPr="00721197" w:rsidTr="00DD53EE">
        <w:trPr>
          <w:trHeight w:val="593"/>
        </w:trPr>
        <w:tc>
          <w:tcPr>
            <w:tcW w:w="5665" w:type="dxa"/>
          </w:tcPr>
          <w:p w:rsidR="00DD53EE" w:rsidRPr="00721197" w:rsidRDefault="00DD53EE" w:rsidP="00DD53EE">
            <w:pPr>
              <w:pStyle w:val="Textoindependiente"/>
              <w:numPr>
                <w:ilvl w:val="1"/>
                <w:numId w:val="46"/>
              </w:numPr>
              <w:rPr>
                <w:rFonts w:ascii="Soberana Sans" w:hAnsi="Soberana Sans" w:cs="Arial"/>
                <w:b/>
                <w:sz w:val="22"/>
                <w:szCs w:val="22"/>
                <w:lang w:val="es-ES"/>
              </w:rPr>
            </w:pPr>
            <w:r w:rsidRPr="00904CA5">
              <w:rPr>
                <w:rFonts w:ascii="Soberana Sans" w:hAnsi="Soberana Sans" w:cs="Arial"/>
                <w:b/>
                <w:sz w:val="22"/>
                <w:szCs w:val="22"/>
                <w:lang w:val="es-ES"/>
              </w:rPr>
              <w:t xml:space="preserve">Mesa </w:t>
            </w:r>
            <w:r>
              <w:rPr>
                <w:rFonts w:ascii="Soberana Sans" w:hAnsi="Soberana Sans" w:cs="Arial"/>
                <w:b/>
                <w:sz w:val="22"/>
                <w:szCs w:val="22"/>
                <w:lang w:val="es-ES"/>
              </w:rPr>
              <w:t xml:space="preserve">esquinera </w:t>
            </w:r>
          </w:p>
        </w:tc>
        <w:tc>
          <w:tcPr>
            <w:tcW w:w="3744" w:type="dxa"/>
          </w:tcPr>
          <w:p w:rsidR="00DD53EE" w:rsidRPr="00721197"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 9</w:t>
            </w:r>
          </w:p>
        </w:tc>
      </w:tr>
      <w:tr w:rsidR="00DD53EE" w:rsidRPr="00721197" w:rsidTr="00DD53EE">
        <w:tc>
          <w:tcPr>
            <w:tcW w:w="9409" w:type="dxa"/>
            <w:gridSpan w:val="2"/>
          </w:tcPr>
          <w:p w:rsidR="00DD53EE" w:rsidRPr="00721197" w:rsidRDefault="00DD53EE" w:rsidP="00DD53EE">
            <w:pPr>
              <w:pStyle w:val="Textoindependiente"/>
              <w:rPr>
                <w:rFonts w:ascii="Soberana Sans" w:hAnsi="Soberana Sans" w:cs="Arial"/>
                <w:b/>
                <w:sz w:val="22"/>
                <w:szCs w:val="22"/>
                <w:lang w:val="es-ES"/>
              </w:rPr>
            </w:pPr>
            <w:r w:rsidRPr="00904CA5">
              <w:rPr>
                <w:rFonts w:ascii="Soberana Sans" w:hAnsi="Soberana Sans" w:cs="Arial"/>
                <w:b/>
                <w:sz w:val="22"/>
                <w:szCs w:val="22"/>
                <w:lang w:val="es-ES"/>
              </w:rPr>
              <w:t>Cantid</w:t>
            </w:r>
            <w:r>
              <w:rPr>
                <w:rFonts w:ascii="Soberana Sans" w:hAnsi="Soberana Sans" w:cs="Arial"/>
                <w:b/>
                <w:sz w:val="22"/>
                <w:szCs w:val="22"/>
                <w:lang w:val="es-ES"/>
              </w:rPr>
              <w:t>ad: 4</w:t>
            </w:r>
          </w:p>
        </w:tc>
      </w:tr>
      <w:tr w:rsidR="00DD53EE" w:rsidRPr="007F1F1E" w:rsidTr="00DD53EE">
        <w:tc>
          <w:tcPr>
            <w:tcW w:w="9409" w:type="dxa"/>
            <w:gridSpan w:val="2"/>
          </w:tcPr>
          <w:p w:rsidR="00DD53EE" w:rsidRPr="007F1F1E" w:rsidRDefault="00DD53EE" w:rsidP="00DD53EE">
            <w:pPr>
              <w:rPr>
                <w:rFonts w:ascii="Soberana Sans" w:hAnsi="Soberana Sans"/>
              </w:rPr>
            </w:pPr>
          </w:p>
          <w:p w:rsidR="00DD53EE" w:rsidRPr="00B135AE" w:rsidRDefault="00DD53EE" w:rsidP="00DD53EE">
            <w:pPr>
              <w:pStyle w:val="Textoindependiente"/>
              <w:jc w:val="both"/>
              <w:rPr>
                <w:rFonts w:ascii="Soberana Sans" w:hAnsi="Soberana Sans" w:cs="Arial"/>
                <w:sz w:val="22"/>
                <w:szCs w:val="22"/>
              </w:rPr>
            </w:pPr>
            <w:r>
              <w:rPr>
                <w:rFonts w:ascii="Soberana Sans" w:hAnsi="Soberana Sans" w:cs="Arial"/>
                <w:sz w:val="22"/>
                <w:szCs w:val="22"/>
              </w:rPr>
              <w:t>Mesas esquinera f</w:t>
            </w:r>
            <w:r w:rsidRPr="00B135AE">
              <w:rPr>
                <w:rFonts w:ascii="Soberana Sans" w:hAnsi="Soberana Sans" w:cs="Arial"/>
                <w:sz w:val="22"/>
                <w:szCs w:val="22"/>
              </w:rPr>
              <w:t xml:space="preserve">abricada en madera industrializada MDF con chapa de encino de 0.60x0.60x0.42 con cantos rectos con aplicación de 5 capas de poliuretano semi mate armado a diente canal para mayor resistencia, con patas rectangulares de 0.31x 0.10 con regatones niveladores metálicos cromados, </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7F1F1E"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c>
          <w:tcPr>
            <w:tcW w:w="9409" w:type="dxa"/>
            <w:gridSpan w:val="2"/>
          </w:tcPr>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4FA2987F" wp14:editId="2BC12524">
                  <wp:extent cx="3190875" cy="2981325"/>
                  <wp:effectExtent l="0" t="0" r="9525" b="9525"/>
                  <wp:docPr id="2267" name="Imagen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90875" cy="2981325"/>
                          </a:xfrm>
                          <a:prstGeom prst="rect">
                            <a:avLst/>
                          </a:prstGeom>
                        </pic:spPr>
                      </pic:pic>
                    </a:graphicData>
                  </a:graphic>
                </wp:inline>
              </w:drawing>
            </w:r>
          </w:p>
          <w:p w:rsidR="00DD53EE" w:rsidRDefault="00DD53EE" w:rsidP="00DD53EE">
            <w:pPr>
              <w:jc w:val="center"/>
              <w:rPr>
                <w:rFonts w:cs="Arial"/>
                <w:b/>
                <w:noProof/>
                <w:sz w:val="22"/>
                <w:szCs w:val="22"/>
                <w:lang w:eastAsia="es-MX"/>
              </w:rPr>
            </w:pPr>
          </w:p>
          <w:p w:rsidR="00DD53EE" w:rsidRDefault="00DD53EE" w:rsidP="00DD53EE">
            <w:pPr>
              <w:jc w:val="center"/>
              <w:rPr>
                <w:rFonts w:cs="Arial"/>
                <w:b/>
                <w:noProof/>
                <w:sz w:val="22"/>
                <w:szCs w:val="22"/>
                <w:lang w:eastAsia="es-MX"/>
              </w:rPr>
            </w:pPr>
          </w:p>
          <w:p w:rsidR="00DD53EE" w:rsidRPr="00904CA5" w:rsidRDefault="00DD53EE" w:rsidP="00DD53EE">
            <w:pPr>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9409" w:type="dxa"/>
        <w:tblLayout w:type="fixed"/>
        <w:tblLook w:val="04A0" w:firstRow="1" w:lastRow="0" w:firstColumn="1" w:lastColumn="0" w:noHBand="0" w:noVBand="1"/>
      </w:tblPr>
      <w:tblGrid>
        <w:gridCol w:w="5665"/>
        <w:gridCol w:w="3744"/>
      </w:tblGrid>
      <w:tr w:rsidR="00DD53EE" w:rsidRPr="00721197" w:rsidTr="00DD53EE">
        <w:tc>
          <w:tcPr>
            <w:tcW w:w="9409" w:type="dxa"/>
            <w:gridSpan w:val="2"/>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15: </w:t>
            </w:r>
            <w:r>
              <w:rPr>
                <w:rFonts w:ascii="Soberana Sans" w:hAnsi="Soberana Sans" w:cs="Arial"/>
                <w:b/>
                <w:sz w:val="22"/>
                <w:szCs w:val="22"/>
              </w:rPr>
              <w:t>OFICINA CHAPA DE MADERA</w:t>
            </w:r>
          </w:p>
        </w:tc>
      </w:tr>
      <w:tr w:rsidR="00DD53EE" w:rsidRPr="00721197" w:rsidTr="00DD53EE">
        <w:trPr>
          <w:trHeight w:val="593"/>
        </w:trPr>
        <w:tc>
          <w:tcPr>
            <w:tcW w:w="5665" w:type="dxa"/>
          </w:tcPr>
          <w:p w:rsidR="00DD53EE" w:rsidRPr="00721197" w:rsidRDefault="00DD53EE" w:rsidP="00DD53EE">
            <w:pPr>
              <w:pStyle w:val="Textoindependiente"/>
              <w:numPr>
                <w:ilvl w:val="1"/>
                <w:numId w:val="46"/>
              </w:numPr>
              <w:rPr>
                <w:rFonts w:ascii="Soberana Sans" w:hAnsi="Soberana Sans" w:cs="Arial"/>
                <w:b/>
                <w:sz w:val="22"/>
                <w:szCs w:val="22"/>
                <w:lang w:val="es-ES"/>
              </w:rPr>
            </w:pPr>
            <w:r w:rsidRPr="00904CA5">
              <w:rPr>
                <w:rFonts w:ascii="Soberana Sans" w:hAnsi="Soberana Sans" w:cs="Arial"/>
                <w:b/>
                <w:sz w:val="22"/>
                <w:szCs w:val="22"/>
                <w:lang w:val="es-ES"/>
              </w:rPr>
              <w:t xml:space="preserve">Mesa </w:t>
            </w:r>
            <w:r>
              <w:rPr>
                <w:rFonts w:ascii="Soberana Sans" w:hAnsi="Soberana Sans" w:cs="Arial"/>
                <w:b/>
                <w:sz w:val="22"/>
                <w:szCs w:val="22"/>
                <w:lang w:val="es-ES"/>
              </w:rPr>
              <w:t>de juntas circular</w:t>
            </w:r>
          </w:p>
        </w:tc>
        <w:tc>
          <w:tcPr>
            <w:tcW w:w="3744" w:type="dxa"/>
          </w:tcPr>
          <w:p w:rsidR="00DD53EE" w:rsidRPr="00721197"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 9</w:t>
            </w:r>
          </w:p>
        </w:tc>
      </w:tr>
      <w:tr w:rsidR="00DD53EE" w:rsidRPr="00721197" w:rsidTr="00DD53EE">
        <w:tc>
          <w:tcPr>
            <w:tcW w:w="9409" w:type="dxa"/>
            <w:gridSpan w:val="2"/>
          </w:tcPr>
          <w:p w:rsidR="00DD53EE" w:rsidRPr="00721197" w:rsidRDefault="00DD53EE" w:rsidP="00DD53EE">
            <w:pPr>
              <w:pStyle w:val="Textoindependiente"/>
              <w:rPr>
                <w:rFonts w:ascii="Soberana Sans" w:hAnsi="Soberana Sans" w:cs="Arial"/>
                <w:b/>
                <w:sz w:val="22"/>
                <w:szCs w:val="22"/>
                <w:lang w:val="es-ES"/>
              </w:rPr>
            </w:pPr>
            <w:r w:rsidRPr="00904CA5">
              <w:rPr>
                <w:rFonts w:ascii="Soberana Sans" w:hAnsi="Soberana Sans" w:cs="Arial"/>
                <w:b/>
                <w:sz w:val="22"/>
                <w:szCs w:val="22"/>
                <w:lang w:val="es-ES"/>
              </w:rPr>
              <w:t>Cantid</w:t>
            </w:r>
            <w:r>
              <w:rPr>
                <w:rFonts w:ascii="Soberana Sans" w:hAnsi="Soberana Sans" w:cs="Arial"/>
                <w:b/>
                <w:sz w:val="22"/>
                <w:szCs w:val="22"/>
                <w:lang w:val="es-ES"/>
              </w:rPr>
              <w:t>ad: 1</w:t>
            </w:r>
          </w:p>
        </w:tc>
      </w:tr>
      <w:tr w:rsidR="00DD53EE" w:rsidRPr="007F1F1E" w:rsidTr="00DD53EE">
        <w:tc>
          <w:tcPr>
            <w:tcW w:w="9409" w:type="dxa"/>
            <w:gridSpan w:val="2"/>
          </w:tcPr>
          <w:p w:rsidR="00DD53EE" w:rsidRPr="007F1F1E" w:rsidRDefault="00DD53EE" w:rsidP="00DD53EE">
            <w:pPr>
              <w:rPr>
                <w:rFonts w:ascii="Soberana Sans" w:hAnsi="Soberana Sans"/>
              </w:rPr>
            </w:pPr>
          </w:p>
          <w:p w:rsidR="00DD53EE" w:rsidRPr="00167CEE" w:rsidRDefault="00DD53EE" w:rsidP="00DD53EE">
            <w:pPr>
              <w:jc w:val="both"/>
              <w:rPr>
                <w:rFonts w:ascii="Soberana Sans" w:hAnsi="Soberana Sans"/>
                <w:color w:val="000000" w:themeColor="text1"/>
                <w:sz w:val="22"/>
                <w:szCs w:val="22"/>
                <w:lang w:val="es-MX" w:eastAsia="en-US"/>
              </w:rPr>
            </w:pPr>
            <w:r w:rsidRPr="00167CEE">
              <w:rPr>
                <w:rFonts w:ascii="Soberana Sans" w:hAnsi="Soberana Sans"/>
                <w:color w:val="000000" w:themeColor="text1"/>
              </w:rPr>
              <w:t xml:space="preserve">Mesa de juntas fabricada en madera industrializada MDF con chapa de encino 150 de diámetro y 0.75 m de altura, cubierta enchapada de encino en cara y backer fenólico en tras cara, con el canto boleado en cuarto bocel de 30 cm de espesor base de poste cuadrado de 30 mm de espesor por lado de 0.15 x 0.15 m. y aletas a piso de 0.50 m. en MDF de 30 mm de espesor enchapado en encino a dos caras terminada aplicación de 5 capas de poliuretano y aletas de la base, con niveladores ajustables metálicos cromados y el canto boleado de cubierta al tono </w:t>
            </w:r>
          </w:p>
          <w:p w:rsidR="00DD53EE" w:rsidRDefault="00DD53EE" w:rsidP="00DD53EE">
            <w:pPr>
              <w:rPr>
                <w:color w:val="1F497D"/>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7F1F1E"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c>
          <w:tcPr>
            <w:tcW w:w="9409" w:type="dxa"/>
            <w:gridSpan w:val="2"/>
          </w:tcPr>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Default="00DD53EE" w:rsidP="00DD53EE">
            <w:pPr>
              <w:jc w:val="center"/>
              <w:rPr>
                <w:noProof/>
              </w:rPr>
            </w:pPr>
          </w:p>
          <w:p w:rsidR="00DD53EE" w:rsidRDefault="00DD53EE" w:rsidP="00DD53EE">
            <w:pPr>
              <w:jc w:val="center"/>
              <w:rPr>
                <w:noProof/>
              </w:rPr>
            </w:pPr>
            <w:r w:rsidRPr="00904CA5">
              <w:rPr>
                <w:rFonts w:ascii="Soberana Sans" w:hAnsi="Soberana Sans" w:cs="Arial"/>
                <w:noProof/>
                <w:sz w:val="22"/>
                <w:szCs w:val="22"/>
                <w:lang w:eastAsia="es-MX"/>
              </w:rPr>
              <w:drawing>
                <wp:inline distT="0" distB="0" distL="0" distR="0" wp14:anchorId="2BBAAA39" wp14:editId="332125DF">
                  <wp:extent cx="4053841" cy="3200400"/>
                  <wp:effectExtent l="0" t="0" r="3810" b="0"/>
                  <wp:docPr id="2271" name="Imagen 2271" descr="Y:\2013\ACTIVO FIJO\GASTO INVERSION 2013\MUEBLES\20130618_18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2013\ACTIVO FIJO\GASTO INVERSION 2013\MUEBLES\20130618_18474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058066" cy="3203736"/>
                          </a:xfrm>
                          <a:prstGeom prst="rect">
                            <a:avLst/>
                          </a:prstGeom>
                          <a:noFill/>
                          <a:ln>
                            <a:noFill/>
                          </a:ln>
                        </pic:spPr>
                      </pic:pic>
                    </a:graphicData>
                  </a:graphic>
                </wp:inline>
              </w:drawing>
            </w:r>
          </w:p>
          <w:p w:rsidR="00DD53EE" w:rsidRDefault="00DD53EE" w:rsidP="00DD53EE">
            <w:pPr>
              <w:rPr>
                <w:rFonts w:cs="Arial"/>
                <w:b/>
                <w:noProof/>
                <w:sz w:val="22"/>
                <w:szCs w:val="22"/>
                <w:lang w:eastAsia="es-MX"/>
              </w:rPr>
            </w:pPr>
          </w:p>
          <w:p w:rsidR="00DD53EE" w:rsidRPr="00904CA5" w:rsidRDefault="00DD53EE" w:rsidP="00DD53EE">
            <w:pPr>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jc w:val="both"/>
        <w:rPr>
          <w:rFonts w:ascii="Soberana Sans" w:hAnsi="Soberana Sans" w:cs="Arial"/>
          <w:b/>
          <w:sz w:val="22"/>
          <w:szCs w:val="22"/>
        </w:rPr>
      </w:pPr>
    </w:p>
    <w:tbl>
      <w:tblPr>
        <w:tblStyle w:val="Tablaconcuadrcula"/>
        <w:tblW w:w="9173" w:type="dxa"/>
        <w:tblLook w:val="04A0" w:firstRow="1" w:lastRow="0" w:firstColumn="1" w:lastColumn="0" w:noHBand="0" w:noVBand="1"/>
      </w:tblPr>
      <w:tblGrid>
        <w:gridCol w:w="4746"/>
        <w:gridCol w:w="4427"/>
      </w:tblGrid>
      <w:tr w:rsidR="00DD53EE" w:rsidRPr="00904CA5" w:rsidTr="00DD53EE">
        <w:tc>
          <w:tcPr>
            <w:tcW w:w="9173"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 xml:space="preserve">PARTIDA 16: </w:t>
            </w:r>
            <w:r w:rsidRPr="000B0602">
              <w:rPr>
                <w:rFonts w:ascii="Soberana Sans" w:hAnsi="Soberana Sans" w:cs="Arial"/>
                <w:b/>
                <w:sz w:val="22"/>
                <w:szCs w:val="22"/>
              </w:rPr>
              <w:t>PERCHERO DE MADERA</w:t>
            </w:r>
          </w:p>
        </w:tc>
      </w:tr>
      <w:tr w:rsidR="00DD53EE" w:rsidRPr="00904CA5" w:rsidTr="00DD53EE">
        <w:trPr>
          <w:trHeight w:val="593"/>
        </w:trPr>
        <w:tc>
          <w:tcPr>
            <w:tcW w:w="4746" w:type="dxa"/>
          </w:tcPr>
          <w:p w:rsidR="00DD53EE" w:rsidRPr="00FF52D0" w:rsidRDefault="00DD53EE" w:rsidP="00FF52D0">
            <w:pPr>
              <w:jc w:val="both"/>
              <w:rPr>
                <w:rFonts w:ascii="Soberana Sans" w:hAnsi="Soberana Sans" w:cs="Arial"/>
                <w:b/>
                <w:sz w:val="22"/>
                <w:szCs w:val="22"/>
              </w:rPr>
            </w:pPr>
            <w:r w:rsidRPr="00FF52D0">
              <w:rPr>
                <w:rFonts w:ascii="Soberana Sans" w:hAnsi="Soberana Sans" w:cs="Arial"/>
                <w:b/>
                <w:sz w:val="22"/>
                <w:szCs w:val="22"/>
              </w:rPr>
              <w:t>Perchero de madera</w:t>
            </w:r>
          </w:p>
        </w:tc>
        <w:tc>
          <w:tcPr>
            <w:tcW w:w="4427" w:type="dxa"/>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 9</w:t>
            </w:r>
          </w:p>
        </w:tc>
      </w:tr>
      <w:tr w:rsidR="00DD53EE" w:rsidRPr="00904CA5" w:rsidTr="00DD53EE">
        <w:tc>
          <w:tcPr>
            <w:tcW w:w="9173" w:type="dxa"/>
            <w:gridSpan w:val="2"/>
          </w:tcPr>
          <w:p w:rsidR="00DD53EE" w:rsidRPr="00904CA5" w:rsidRDefault="00DD53EE" w:rsidP="00DD53EE">
            <w:pPr>
              <w:jc w:val="both"/>
              <w:rPr>
                <w:rFonts w:ascii="Soberana Sans" w:hAnsi="Soberana Sans" w:cs="Arial"/>
                <w:b/>
                <w:sz w:val="22"/>
                <w:szCs w:val="22"/>
              </w:rPr>
            </w:pPr>
            <w:r>
              <w:rPr>
                <w:rFonts w:ascii="Soberana Sans" w:hAnsi="Soberana Sans" w:cs="Arial"/>
                <w:b/>
                <w:sz w:val="22"/>
                <w:szCs w:val="22"/>
              </w:rPr>
              <w:t>Cantidad: 9</w:t>
            </w:r>
          </w:p>
        </w:tc>
      </w:tr>
      <w:tr w:rsidR="00DD53EE" w:rsidRPr="00904CA5" w:rsidTr="00DD53EE">
        <w:tc>
          <w:tcPr>
            <w:tcW w:w="9173" w:type="dxa"/>
            <w:gridSpan w:val="2"/>
          </w:tcPr>
          <w:p w:rsidR="00DD53EE" w:rsidRPr="00904CA5" w:rsidRDefault="00DD53EE" w:rsidP="00DD53EE">
            <w:pPr>
              <w:jc w:val="both"/>
              <w:rPr>
                <w:rFonts w:ascii="Soberana Sans" w:hAnsi="Soberana Sans" w:cs="Arial"/>
                <w:sz w:val="22"/>
                <w:szCs w:val="22"/>
              </w:rPr>
            </w:pPr>
          </w:p>
          <w:p w:rsidR="00DD53EE" w:rsidRPr="00904CA5" w:rsidRDefault="00DD53EE" w:rsidP="00DD53EE">
            <w:pPr>
              <w:jc w:val="both"/>
              <w:rPr>
                <w:rFonts w:ascii="Soberana Sans" w:hAnsi="Soberana Sans" w:cs="Arial"/>
                <w:sz w:val="22"/>
                <w:szCs w:val="22"/>
              </w:rPr>
            </w:pPr>
            <w:r w:rsidRPr="00904CA5">
              <w:rPr>
                <w:rFonts w:ascii="Soberana Sans" w:hAnsi="Soberana Sans" w:cs="Arial"/>
                <w:sz w:val="22"/>
                <w:szCs w:val="22"/>
              </w:rPr>
              <w:t>Fabricado en mad</w:t>
            </w:r>
            <w:r>
              <w:rPr>
                <w:rFonts w:ascii="Soberana Sans" w:hAnsi="Soberana Sans" w:cs="Arial"/>
                <w:sz w:val="22"/>
                <w:szCs w:val="22"/>
              </w:rPr>
              <w:t xml:space="preserve">era de pino de primera calidad </w:t>
            </w:r>
            <w:r w:rsidRPr="00904CA5">
              <w:rPr>
                <w:rFonts w:ascii="Soberana Sans" w:hAnsi="Soberana Sans" w:cs="Arial"/>
                <w:sz w:val="22"/>
                <w:szCs w:val="22"/>
              </w:rPr>
              <w:t xml:space="preserve">de 1.65 metros de alto, con cuatro patas con cuatro soportes con terminación circular. </w:t>
            </w:r>
          </w:p>
          <w:p w:rsidR="00DD53EE" w:rsidRDefault="00DD53EE" w:rsidP="00DD53EE">
            <w:pPr>
              <w:jc w:val="both"/>
              <w:rPr>
                <w:rFonts w:ascii="Soberana Sans" w:hAnsi="Soberana Sans" w:cs="Arial"/>
                <w:sz w:val="22"/>
                <w:szCs w:val="22"/>
              </w:rPr>
            </w:pPr>
          </w:p>
          <w:p w:rsidR="00DD53EE" w:rsidRPr="00904CA5" w:rsidRDefault="00DD53EE" w:rsidP="00DD53EE">
            <w:pPr>
              <w:jc w:val="both"/>
              <w:rPr>
                <w:rFonts w:ascii="Soberana Sans" w:hAnsi="Soberana Sans" w:cs="Arial"/>
                <w:sz w:val="22"/>
                <w:szCs w:val="22"/>
              </w:rPr>
            </w:pPr>
            <w:r w:rsidRPr="00904CA5">
              <w:rPr>
                <w:rFonts w:ascii="Soberana Sans" w:hAnsi="Soberana Sans" w:cs="Arial"/>
                <w:sz w:val="22"/>
                <w:szCs w:val="22"/>
              </w:rPr>
              <w:t>Trabajado en forma circular en la coronilla.</w:t>
            </w:r>
          </w:p>
          <w:p w:rsidR="00DD53EE" w:rsidRDefault="00DD53EE" w:rsidP="00DD53EE">
            <w:pPr>
              <w:jc w:val="both"/>
              <w:rPr>
                <w:rFonts w:ascii="Soberana Sans" w:hAnsi="Soberana Sans" w:cs="Arial"/>
                <w:sz w:val="22"/>
                <w:szCs w:val="22"/>
              </w:rPr>
            </w:pPr>
          </w:p>
          <w:p w:rsidR="00DD53EE" w:rsidRPr="00904CA5" w:rsidRDefault="00DD53EE" w:rsidP="00DD53EE">
            <w:pPr>
              <w:jc w:val="both"/>
              <w:rPr>
                <w:rFonts w:ascii="Soberana Sans" w:hAnsi="Soberana Sans" w:cs="Arial"/>
                <w:sz w:val="22"/>
                <w:szCs w:val="22"/>
              </w:rPr>
            </w:pPr>
            <w:r w:rsidRPr="00904CA5">
              <w:rPr>
                <w:rFonts w:ascii="Soberana Sans" w:hAnsi="Soberana Sans" w:cs="Arial"/>
                <w:sz w:val="22"/>
                <w:szCs w:val="22"/>
              </w:rPr>
              <w:t>Cuatro puntas en la parte superior, trabajado en forma circular.</w:t>
            </w:r>
          </w:p>
          <w:p w:rsidR="00DD53EE" w:rsidRPr="00904CA5" w:rsidRDefault="00DD53EE" w:rsidP="00DD53EE">
            <w:pPr>
              <w:jc w:val="both"/>
              <w:rPr>
                <w:rFonts w:ascii="Soberana Sans" w:hAnsi="Soberana Sans" w:cs="Arial"/>
                <w:b/>
                <w:sz w:val="22"/>
                <w:szCs w:val="22"/>
              </w:rPr>
            </w:pPr>
          </w:p>
          <w:p w:rsidR="00DD53EE" w:rsidRPr="00904CA5" w:rsidRDefault="00DD53EE" w:rsidP="00DD53EE">
            <w:pPr>
              <w:jc w:val="both"/>
              <w:rPr>
                <w:rFonts w:ascii="Soberana Sans" w:hAnsi="Soberana Sans" w:cs="Arial"/>
                <w:sz w:val="22"/>
                <w:szCs w:val="22"/>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deberán presentar 3 colores para elección.</w:t>
            </w:r>
            <w:r w:rsidRPr="00904CA5">
              <w:rPr>
                <w:rFonts w:ascii="Soberana Sans" w:hAnsi="Soberana Sans" w:cs="Arial"/>
                <w:sz w:val="22"/>
                <w:szCs w:val="22"/>
              </w:rPr>
              <w:t xml:space="preserve"> </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rPr>
          <w:trHeight w:val="5784"/>
        </w:trPr>
        <w:tc>
          <w:tcPr>
            <w:tcW w:w="9173"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noProof/>
                <w:sz w:val="22"/>
                <w:szCs w:val="22"/>
                <w:lang w:eastAsia="es-MX"/>
              </w:rPr>
              <w:drawing>
                <wp:inline distT="0" distB="0" distL="0" distR="0" wp14:anchorId="19B6BBB3" wp14:editId="124B73C8">
                  <wp:extent cx="3757110" cy="3289300"/>
                  <wp:effectExtent l="0" t="0" r="0" b="6350"/>
                  <wp:docPr id="59" name="Imagen 59" descr="Y:\2013\ACTIVO FIJO\GASTO INVERSION 2013\MUEBLES\20130618_185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2013\ACTIVO FIJO\GASTO INVERSION 2013\MUEBLES\20130618_18524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94107" cy="3321691"/>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jc w:val="center"/>
        <w:rPr>
          <w:rFonts w:ascii="Soberana Sans" w:hAnsi="Soberana Sans" w:cs="Arial"/>
          <w:sz w:val="22"/>
          <w:szCs w:val="22"/>
          <w:lang w:val="es-MX"/>
        </w:rPr>
      </w:pPr>
    </w:p>
    <w:p w:rsidR="00DD53EE" w:rsidRPr="00904CA5" w:rsidRDefault="00DD53EE" w:rsidP="00DD53EE">
      <w:pPr>
        <w:autoSpaceDE w:val="0"/>
        <w:autoSpaceDN w:val="0"/>
        <w:adjustRightInd w:val="0"/>
        <w:jc w:val="center"/>
        <w:rPr>
          <w:rFonts w:ascii="Soberana Sans" w:hAnsi="Soberana Sans" w:cs="Arial"/>
          <w:sz w:val="22"/>
          <w:szCs w:val="22"/>
          <w:lang w:val="es-MX"/>
        </w:rPr>
      </w:pPr>
    </w:p>
    <w:p w:rsidR="00DD53EE" w:rsidRDefault="00DD53EE" w:rsidP="00DD53EE">
      <w:pPr>
        <w:autoSpaceDE w:val="0"/>
        <w:autoSpaceDN w:val="0"/>
        <w:adjustRightInd w:val="0"/>
        <w:rPr>
          <w:rFonts w:ascii="Soberana Sans" w:hAnsi="Soberana Sans" w:cs="Arial"/>
          <w:sz w:val="22"/>
          <w:szCs w:val="22"/>
          <w:lang w:val="es-MX"/>
        </w:rPr>
      </w:pPr>
    </w:p>
    <w:tbl>
      <w:tblPr>
        <w:tblStyle w:val="Tablaconcuadrcula"/>
        <w:tblW w:w="0" w:type="auto"/>
        <w:tblLook w:val="04A0" w:firstRow="1" w:lastRow="0" w:firstColumn="1" w:lastColumn="0" w:noHBand="0" w:noVBand="1"/>
      </w:tblPr>
      <w:tblGrid>
        <w:gridCol w:w="6049"/>
        <w:gridCol w:w="284"/>
        <w:gridCol w:w="2497"/>
      </w:tblGrid>
      <w:tr w:rsidR="00DD53EE" w:rsidRPr="00904CA5" w:rsidTr="00DD53EE">
        <w:tc>
          <w:tcPr>
            <w:tcW w:w="9394" w:type="dxa"/>
            <w:gridSpan w:val="3"/>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904CA5" w:rsidTr="00DD53EE">
        <w:trPr>
          <w:trHeight w:val="593"/>
        </w:trPr>
        <w:tc>
          <w:tcPr>
            <w:tcW w:w="6516" w:type="dxa"/>
            <w:gridSpan w:val="2"/>
          </w:tcPr>
          <w:p w:rsidR="00DD53EE" w:rsidRPr="002E6C08" w:rsidRDefault="00DD53EE" w:rsidP="00DD53EE">
            <w:pPr>
              <w:pStyle w:val="Textoindependiente"/>
              <w:jc w:val="both"/>
              <w:rPr>
                <w:rFonts w:ascii="Soberana Sans" w:hAnsi="Soberana Sans" w:cs="Arial"/>
                <w:b/>
                <w:sz w:val="22"/>
                <w:szCs w:val="22"/>
                <w:lang w:val="es-ES"/>
              </w:rPr>
            </w:pPr>
            <w:r>
              <w:rPr>
                <w:rFonts w:ascii="Soberana Sans" w:hAnsi="Soberana Sans" w:cs="Arial"/>
                <w:b/>
                <w:sz w:val="22"/>
                <w:szCs w:val="22"/>
                <w:lang w:val="es-ES"/>
              </w:rPr>
              <w:t xml:space="preserve">17.1 </w:t>
            </w:r>
            <w:r w:rsidRPr="00904CA5">
              <w:rPr>
                <w:rFonts w:ascii="Soberana Sans" w:hAnsi="Soberana Sans" w:cs="Arial"/>
                <w:b/>
                <w:sz w:val="22"/>
                <w:szCs w:val="22"/>
                <w:lang w:val="es-ES"/>
              </w:rPr>
              <w:t xml:space="preserve">Escritorio de </w:t>
            </w:r>
            <w:r>
              <w:rPr>
                <w:rFonts w:ascii="Soberana Sans" w:hAnsi="Soberana Sans" w:cs="Arial"/>
                <w:b/>
                <w:sz w:val="22"/>
                <w:szCs w:val="22"/>
                <w:lang w:val="es-ES"/>
              </w:rPr>
              <w:t>laminado plástico con credenza y pedestal</w:t>
            </w:r>
          </w:p>
        </w:tc>
        <w:tc>
          <w:tcPr>
            <w:tcW w:w="2878" w:type="dxa"/>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3"/>
          </w:tcPr>
          <w:p w:rsidR="00DD53EE" w:rsidRPr="000B0602" w:rsidRDefault="00DD53EE" w:rsidP="00DD53EE">
            <w:pPr>
              <w:pStyle w:val="Textoindependiente"/>
              <w:jc w:val="both"/>
              <w:rPr>
                <w:rFonts w:ascii="Soberana Sans" w:hAnsi="Soberana Sans" w:cs="Arial"/>
                <w:b/>
                <w:sz w:val="22"/>
                <w:szCs w:val="22"/>
                <w:lang w:val="es-ES"/>
              </w:rPr>
            </w:pPr>
            <w:r w:rsidRPr="00904CA5">
              <w:rPr>
                <w:rFonts w:ascii="Soberana Sans" w:hAnsi="Soberana Sans" w:cs="Arial"/>
                <w:b/>
                <w:sz w:val="22"/>
                <w:szCs w:val="22"/>
                <w:lang w:val="es-ES"/>
              </w:rPr>
              <w:t xml:space="preserve">Cantidad: </w:t>
            </w:r>
            <w:r>
              <w:rPr>
                <w:rFonts w:ascii="Soberana Sans" w:hAnsi="Soberana Sans" w:cs="Arial"/>
                <w:b/>
                <w:sz w:val="22"/>
                <w:szCs w:val="22"/>
                <w:lang w:val="es-ES"/>
              </w:rPr>
              <w:t>35</w:t>
            </w:r>
          </w:p>
        </w:tc>
      </w:tr>
      <w:tr w:rsidR="00DD53EE" w:rsidRPr="00904CA5" w:rsidTr="00DD53EE">
        <w:tc>
          <w:tcPr>
            <w:tcW w:w="9394" w:type="dxa"/>
            <w:gridSpan w:val="3"/>
          </w:tcPr>
          <w:p w:rsidR="00DD53EE" w:rsidRDefault="00DD53EE" w:rsidP="00DD53EE">
            <w:pPr>
              <w:pStyle w:val="Textoindependiente"/>
              <w:spacing w:after="0"/>
              <w:jc w:val="both"/>
              <w:rPr>
                <w:rFonts w:ascii="Soberana Sans" w:hAnsi="Soberana Sans" w:cs="Arial"/>
                <w:sz w:val="22"/>
                <w:szCs w:val="22"/>
                <w:lang w:val="es-ES"/>
              </w:rPr>
            </w:pPr>
          </w:p>
          <w:p w:rsidR="00DD53EE" w:rsidRPr="00523F72" w:rsidRDefault="00DD53EE" w:rsidP="00DD53EE">
            <w:pPr>
              <w:pStyle w:val="Textoindependiente"/>
              <w:jc w:val="both"/>
              <w:rPr>
                <w:rFonts w:ascii="Soberana Sans" w:hAnsi="Soberana Sans" w:cs="Arial"/>
                <w:sz w:val="22"/>
                <w:szCs w:val="22"/>
                <w:lang w:val="es-ES"/>
              </w:rPr>
            </w:pPr>
            <w:r w:rsidRPr="00523F72">
              <w:rPr>
                <w:rFonts w:ascii="Soberana Sans" w:hAnsi="Soberana Sans" w:cs="Arial"/>
                <w:sz w:val="22"/>
                <w:szCs w:val="22"/>
                <w:lang w:val="es-ES"/>
              </w:rPr>
              <w:t>Cubierta en “D” rectangular con frente curvo de 180 x 75 cms fondo 1 y 85 cm fondo 2, a</w:t>
            </w:r>
            <w:r>
              <w:rPr>
                <w:rFonts w:ascii="Soberana Sans" w:hAnsi="Soberana Sans" w:cs="Arial"/>
                <w:sz w:val="22"/>
                <w:szCs w:val="22"/>
                <w:lang w:val="es-ES"/>
              </w:rPr>
              <w:t xml:space="preserve"> </w:t>
            </w:r>
            <w:r w:rsidRPr="00523F72">
              <w:rPr>
                <w:rFonts w:ascii="Soberana Sans" w:hAnsi="Soberana Sans" w:cs="Arial"/>
                <w:sz w:val="22"/>
                <w:szCs w:val="22"/>
                <w:lang w:val="es-ES"/>
              </w:rPr>
              <w:t>la lateral de 120 cm x 60 cms, fabricadas en tablero aglomerado de 19 mm de espesor acabado en laminado plástico baja presión y trascara backer fenólico, cantos protegidos con moldura PVC de 2 mm termofusionada al mismo color del laminado. Cubierta principal con tapa abatible lateral de 12 x 40 cm con esquinas redondeadas en tablero laminado mismo espesor de cubierta, con cepillo cubre polvo que permite el paso de cables de energía y voz y datos. Dos travesaños bajo cubierta rectangulares de PTR de perfil de 50 x 30 mm en lámina de acero rolada en</w:t>
            </w:r>
            <w:r>
              <w:rPr>
                <w:rFonts w:ascii="Soberana Sans" w:hAnsi="Soberana Sans" w:cs="Arial"/>
                <w:sz w:val="22"/>
                <w:szCs w:val="22"/>
                <w:lang w:val="es-ES"/>
              </w:rPr>
              <w:t xml:space="preserve"> frío cal 16 unidos a las patas.</w:t>
            </w:r>
          </w:p>
          <w:p w:rsidR="00DD53EE" w:rsidRPr="00523F72" w:rsidRDefault="00DD53EE" w:rsidP="00DD53EE">
            <w:pPr>
              <w:pStyle w:val="Textoindependiente"/>
              <w:jc w:val="both"/>
              <w:rPr>
                <w:rFonts w:ascii="Soberana Sans" w:hAnsi="Soberana Sans" w:cs="Arial"/>
                <w:sz w:val="22"/>
                <w:szCs w:val="22"/>
                <w:lang w:val="es-ES"/>
              </w:rPr>
            </w:pPr>
            <w:r w:rsidRPr="00523F72">
              <w:rPr>
                <w:rFonts w:ascii="Soberana Sans" w:hAnsi="Soberana Sans" w:cs="Arial"/>
                <w:sz w:val="22"/>
                <w:szCs w:val="22"/>
                <w:lang w:val="es-ES"/>
              </w:rPr>
              <w:t>Faldón rectangular de 30 cm de altura, fabricado en aglomerado de 12 mm de espesor con acabado en laminado plástico de baja presión ambas caras, fijado directamente a los travesaños mediante abrazaderas fabricadas en lámina de acero rolada en fr</w:t>
            </w:r>
            <w:r>
              <w:rPr>
                <w:rFonts w:ascii="Soberana Sans" w:hAnsi="Soberana Sans" w:cs="Arial"/>
                <w:sz w:val="22"/>
                <w:szCs w:val="22"/>
                <w:lang w:val="es-ES"/>
              </w:rPr>
              <w:t>ío calibre 10 fijadas al faldón.</w:t>
            </w:r>
          </w:p>
          <w:p w:rsidR="00DD53EE" w:rsidRPr="00523F72" w:rsidRDefault="00DD53EE" w:rsidP="00DD53EE">
            <w:pPr>
              <w:pStyle w:val="Textoindependiente"/>
              <w:jc w:val="both"/>
              <w:rPr>
                <w:rFonts w:ascii="Soberana Sans" w:hAnsi="Soberana Sans" w:cs="Arial"/>
                <w:sz w:val="22"/>
                <w:szCs w:val="22"/>
                <w:lang w:val="es-ES"/>
              </w:rPr>
            </w:pPr>
            <w:r w:rsidRPr="00523F72">
              <w:rPr>
                <w:rFonts w:ascii="Soberana Sans" w:hAnsi="Soberana Sans" w:cs="Arial"/>
                <w:sz w:val="22"/>
                <w:szCs w:val="22"/>
                <w:lang w:val="es-ES"/>
              </w:rPr>
              <w:t>Canaleta de soporte y flujo de cableado de energía eléctrica, voz y datos fabricada en lamina de acero rolada en frío cal</w:t>
            </w:r>
            <w:r>
              <w:rPr>
                <w:rFonts w:ascii="Soberana Sans" w:hAnsi="Soberana Sans" w:cs="Arial"/>
                <w:sz w:val="22"/>
                <w:szCs w:val="22"/>
                <w:lang w:val="es-ES"/>
              </w:rPr>
              <w:t>ibre</w:t>
            </w:r>
            <w:r w:rsidRPr="00523F72">
              <w:rPr>
                <w:rFonts w:ascii="Soberana Sans" w:hAnsi="Soberana Sans" w:cs="Arial"/>
                <w:sz w:val="22"/>
                <w:szCs w:val="22"/>
                <w:lang w:val="es-ES"/>
              </w:rPr>
              <w:t xml:space="preserve"> 22, soportado directo a los largueros de la cubierta con acabado en pintura epóxica. Sube cables, dimensiones de 22 x 28 cm e interiores de 19 x 10 cm.</w:t>
            </w:r>
            <w:r>
              <w:rPr>
                <w:rFonts w:ascii="Soberana Sans" w:hAnsi="Soberana Sans" w:cs="Arial"/>
                <w:sz w:val="22"/>
                <w:szCs w:val="22"/>
                <w:lang w:val="es-ES"/>
              </w:rPr>
              <w:t>T</w:t>
            </w:r>
            <w:r w:rsidRPr="00523F72">
              <w:rPr>
                <w:rFonts w:ascii="Soberana Sans" w:hAnsi="Soberana Sans" w:cs="Arial"/>
                <w:sz w:val="22"/>
                <w:szCs w:val="22"/>
                <w:lang w:val="es-ES"/>
              </w:rPr>
              <w:t xml:space="preserve">apa desmontable para dirigir el paso de cables. </w:t>
            </w:r>
          </w:p>
          <w:p w:rsidR="00DD53EE" w:rsidRPr="00523F72" w:rsidRDefault="00DD53EE" w:rsidP="00DD53EE">
            <w:pPr>
              <w:pStyle w:val="Textoindependiente"/>
              <w:jc w:val="both"/>
              <w:rPr>
                <w:rFonts w:ascii="Soberana Sans" w:hAnsi="Soberana Sans" w:cs="Arial"/>
                <w:sz w:val="22"/>
                <w:szCs w:val="22"/>
                <w:lang w:val="es-ES"/>
              </w:rPr>
            </w:pPr>
            <w:r w:rsidRPr="00523F72">
              <w:rPr>
                <w:rFonts w:ascii="Soberana Sans" w:hAnsi="Soberana Sans" w:cs="Arial"/>
                <w:sz w:val="22"/>
                <w:szCs w:val="22"/>
                <w:lang w:val="es-ES"/>
              </w:rPr>
              <w:t xml:space="preserve">Bases fabricadas en tablero aglomerado de 19 mm de espesor acabado en laminado plástico baja presión en ambas caras y cantos protegidos con moldura PVC de 2 mm termofusionada al mismo color del laminado, con estructura interna de perfil cuadrado de 2” x 1”, en lámina de acero rolada en frío, cal 16, </w:t>
            </w:r>
            <w:r>
              <w:rPr>
                <w:rFonts w:ascii="Soberana Sans" w:hAnsi="Soberana Sans" w:cs="Arial"/>
                <w:sz w:val="22"/>
                <w:szCs w:val="22"/>
                <w:lang w:val="es-ES"/>
              </w:rPr>
              <w:t xml:space="preserve">con amarre en placa de acero. </w:t>
            </w:r>
            <w:r w:rsidRPr="00523F72">
              <w:rPr>
                <w:rFonts w:ascii="Soberana Sans" w:hAnsi="Soberana Sans" w:cs="Arial"/>
                <w:sz w:val="22"/>
                <w:szCs w:val="22"/>
                <w:lang w:val="es-ES"/>
              </w:rPr>
              <w:t xml:space="preserve">Toda la estructura metálica </w:t>
            </w:r>
            <w:r>
              <w:rPr>
                <w:rFonts w:ascii="Soberana Sans" w:hAnsi="Soberana Sans" w:cs="Arial"/>
                <w:sz w:val="22"/>
                <w:szCs w:val="22"/>
                <w:lang w:val="es-ES"/>
              </w:rPr>
              <w:t xml:space="preserve">debe llevar </w:t>
            </w:r>
            <w:r w:rsidRPr="00523F72">
              <w:rPr>
                <w:rFonts w:ascii="Soberana Sans" w:hAnsi="Soberana Sans" w:cs="Arial"/>
                <w:sz w:val="22"/>
                <w:szCs w:val="22"/>
                <w:lang w:val="es-ES"/>
              </w:rPr>
              <w:t>tratamiento de fosfatado para recibir una capa uniforme de pintura electrostática horneada. Las patas incluyen niveladores en polipropileno para compensar desniveles en piso.</w:t>
            </w:r>
          </w:p>
          <w:p w:rsidR="00DD53EE" w:rsidRPr="00523F72" w:rsidRDefault="00DD53EE" w:rsidP="00DD53EE">
            <w:pPr>
              <w:pStyle w:val="Textoindependiente"/>
              <w:jc w:val="both"/>
              <w:rPr>
                <w:rFonts w:ascii="Soberana Sans" w:hAnsi="Soberana Sans" w:cs="Arial"/>
                <w:sz w:val="22"/>
                <w:szCs w:val="22"/>
                <w:lang w:val="es-ES"/>
              </w:rPr>
            </w:pPr>
            <w:r w:rsidRPr="00523F72">
              <w:rPr>
                <w:rFonts w:ascii="Soberana Sans" w:hAnsi="Soberana Sans" w:cs="Arial"/>
                <w:sz w:val="22"/>
                <w:szCs w:val="22"/>
                <w:lang w:val="es-ES"/>
              </w:rPr>
              <w:t xml:space="preserve">Credenza </w:t>
            </w:r>
            <w:r>
              <w:rPr>
                <w:rFonts w:ascii="Soberana Sans" w:hAnsi="Soberana Sans" w:cs="Arial"/>
                <w:sz w:val="22"/>
                <w:szCs w:val="22"/>
                <w:lang w:val="es-ES"/>
              </w:rPr>
              <w:t xml:space="preserve">independiente </w:t>
            </w:r>
            <w:r w:rsidRPr="00523F72">
              <w:rPr>
                <w:rFonts w:ascii="Soberana Sans" w:hAnsi="Soberana Sans" w:cs="Arial"/>
                <w:sz w:val="22"/>
                <w:szCs w:val="22"/>
                <w:lang w:val="es-ES"/>
              </w:rPr>
              <w:t>de 148 cms</w:t>
            </w:r>
            <w:r>
              <w:rPr>
                <w:rFonts w:ascii="Soberana Sans" w:hAnsi="Soberana Sans" w:cs="Arial"/>
                <w:sz w:val="22"/>
                <w:szCs w:val="22"/>
                <w:lang w:val="es-ES"/>
              </w:rPr>
              <w:t xml:space="preserve"> de f</w:t>
            </w:r>
            <w:r w:rsidRPr="00523F72">
              <w:rPr>
                <w:rFonts w:ascii="Soberana Sans" w:hAnsi="Soberana Sans" w:cs="Arial"/>
                <w:sz w:val="22"/>
                <w:szCs w:val="22"/>
                <w:lang w:val="es-ES"/>
              </w:rPr>
              <w:t xml:space="preserve">rente x 45 cms </w:t>
            </w:r>
            <w:r>
              <w:rPr>
                <w:rFonts w:ascii="Soberana Sans" w:hAnsi="Soberana Sans" w:cs="Arial"/>
                <w:sz w:val="22"/>
                <w:szCs w:val="22"/>
                <w:lang w:val="es-ES"/>
              </w:rPr>
              <w:t>de f</w:t>
            </w:r>
            <w:r w:rsidRPr="00523F72">
              <w:rPr>
                <w:rFonts w:ascii="Soberana Sans" w:hAnsi="Soberana Sans" w:cs="Arial"/>
                <w:sz w:val="22"/>
                <w:szCs w:val="22"/>
                <w:lang w:val="es-ES"/>
              </w:rPr>
              <w:t xml:space="preserve">ondo x 74 cms </w:t>
            </w:r>
            <w:r>
              <w:rPr>
                <w:rFonts w:ascii="Soberana Sans" w:hAnsi="Soberana Sans" w:cs="Arial"/>
                <w:sz w:val="22"/>
                <w:szCs w:val="22"/>
                <w:lang w:val="es-ES"/>
              </w:rPr>
              <w:t xml:space="preserve"> de a</w:t>
            </w:r>
            <w:r w:rsidRPr="00523F72">
              <w:rPr>
                <w:rFonts w:ascii="Soberana Sans" w:hAnsi="Soberana Sans" w:cs="Arial"/>
                <w:sz w:val="22"/>
                <w:szCs w:val="22"/>
                <w:lang w:val="es-ES"/>
              </w:rPr>
              <w:t>lto. Compuesta por 2 secciones de guarda: 2 cajones papeleros  y un cajón para archivo, una sección con entrepaño ajustables a cada 2.5 cm en altura. Fabricada en tablero aglomerado de 19 mm con acabado en laminado plástico de baja presión por ambas caras y moldura perimetral en cantos de 2 mm espesor termofusionada al mismo color del laminado. Jaladeras metálicas encastradas en los frentes de cajón y cerradura de seguridad tipo cilindro. Incluye 4 niveladores en polipropileno y tornillo enroscado para compensar desniveles en piso de hasta 20 mm.</w:t>
            </w:r>
          </w:p>
          <w:p w:rsidR="00DD53EE" w:rsidRPr="00523F72" w:rsidRDefault="00DD53EE" w:rsidP="00DD53EE">
            <w:pPr>
              <w:pStyle w:val="Textoindependiente"/>
              <w:jc w:val="both"/>
              <w:rPr>
                <w:rFonts w:ascii="Soberana Sans" w:hAnsi="Soberana Sans" w:cs="Arial"/>
                <w:sz w:val="22"/>
                <w:szCs w:val="22"/>
                <w:lang w:val="es-ES"/>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pStyle w:val="Textoindependiente"/>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b/>
                <w:sz w:val="22"/>
                <w:szCs w:val="22"/>
                <w:lang w:val="es-ES"/>
              </w:rPr>
            </w:pP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394"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73A58A82" wp14:editId="30BF88AD">
                  <wp:extent cx="5316816" cy="3670237"/>
                  <wp:effectExtent l="0" t="0" r="0" b="6985"/>
                  <wp:docPr id="2259" name="Imagen 2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376348" cy="3711332"/>
                          </a:xfrm>
                          <a:prstGeom prst="rect">
                            <a:avLst/>
                          </a:prstGeom>
                        </pic:spPr>
                      </pic:pic>
                    </a:graphicData>
                  </a:graphic>
                </wp:inline>
              </w:drawing>
            </w: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3EEB1A9B" wp14:editId="5C688A44">
                  <wp:extent cx="4889500" cy="2870200"/>
                  <wp:effectExtent l="0" t="0" r="6350" b="6350"/>
                  <wp:docPr id="8419" name="Imagen 2">
                    <a:extLst xmlns:a="http://schemas.openxmlformats.org/drawingml/2006/main">
                      <a:ext uri="{FF2B5EF4-FFF2-40B4-BE49-F238E27FC236}">
                        <a16:creationId xmlns:a16="http://schemas.microsoft.com/office/drawing/2014/main" id="{0CF23B91-332D-46A5-9BB7-700A921EA9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9" name="Imagen 2">
                            <a:extLst>
                              <a:ext uri="{FF2B5EF4-FFF2-40B4-BE49-F238E27FC236}">
                                <a16:creationId xmlns:a16="http://schemas.microsoft.com/office/drawing/2014/main" id="{0CF23B91-332D-46A5-9BB7-700A921EA9A6}"/>
                              </a:ext>
                            </a:extLst>
                          </pic:cNvPr>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09764" cy="2882095"/>
                          </a:xfrm>
                          <a:prstGeom prst="rect">
                            <a:avLst/>
                          </a:prstGeom>
                          <a:noFill/>
                          <a:ln>
                            <a:noFill/>
                          </a:ln>
                          <a:extLst/>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r w:rsidR="00DD53EE" w:rsidRPr="00904CA5" w:rsidTr="00DD53EE">
        <w:tc>
          <w:tcPr>
            <w:tcW w:w="9394" w:type="dxa"/>
            <w:gridSpan w:val="3"/>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00235D" w:rsidTr="00DD53EE">
        <w:trPr>
          <w:trHeight w:val="593"/>
        </w:trPr>
        <w:tc>
          <w:tcPr>
            <w:tcW w:w="6232" w:type="dxa"/>
          </w:tcPr>
          <w:p w:rsidR="00DD53EE" w:rsidRPr="00AE341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17.2</w:t>
            </w:r>
            <w:r w:rsidRPr="00904CA5">
              <w:rPr>
                <w:rFonts w:ascii="Soberana Sans" w:hAnsi="Soberana Sans" w:cs="Arial"/>
                <w:b/>
                <w:sz w:val="22"/>
                <w:szCs w:val="22"/>
                <w:lang w:val="es-ES"/>
              </w:rPr>
              <w:t xml:space="preserve">  Mesa </w:t>
            </w:r>
            <w:r>
              <w:rPr>
                <w:rFonts w:ascii="Soberana Sans" w:hAnsi="Soberana Sans" w:cs="Arial"/>
                <w:b/>
                <w:sz w:val="22"/>
                <w:szCs w:val="22"/>
                <w:lang w:val="es-ES"/>
              </w:rPr>
              <w:t xml:space="preserve">de centro en laminado plástico </w:t>
            </w:r>
          </w:p>
        </w:tc>
        <w:tc>
          <w:tcPr>
            <w:tcW w:w="3162" w:type="dxa"/>
            <w:gridSpan w:val="2"/>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3"/>
          </w:tcPr>
          <w:p w:rsidR="00DD53EE" w:rsidRPr="009C716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5</w:t>
            </w:r>
          </w:p>
        </w:tc>
      </w:tr>
      <w:tr w:rsidR="00DD53EE" w:rsidRPr="00904CA5" w:rsidTr="00DD53EE">
        <w:tc>
          <w:tcPr>
            <w:tcW w:w="9394" w:type="dxa"/>
            <w:gridSpan w:val="3"/>
          </w:tcPr>
          <w:p w:rsidR="00DD53EE" w:rsidRDefault="00DD53EE" w:rsidP="00DD53EE">
            <w:pPr>
              <w:pStyle w:val="Textoindependiente"/>
              <w:jc w:val="both"/>
              <w:rPr>
                <w:rFonts w:ascii="Soberana Sans" w:hAnsi="Soberana Sans" w:cs="Arial"/>
                <w:sz w:val="22"/>
                <w:szCs w:val="22"/>
                <w:lang w:val="es-ES"/>
              </w:rPr>
            </w:pPr>
          </w:p>
          <w:p w:rsidR="00DD53EE" w:rsidRPr="00D013A9" w:rsidRDefault="00DD53EE" w:rsidP="00DD53EE">
            <w:pPr>
              <w:pStyle w:val="Textoindependiente"/>
              <w:jc w:val="both"/>
              <w:rPr>
                <w:rFonts w:ascii="Soberana Sans" w:hAnsi="Soberana Sans" w:cs="Arial"/>
                <w:sz w:val="22"/>
                <w:szCs w:val="22"/>
                <w:lang w:val="es-ES"/>
              </w:rPr>
            </w:pPr>
            <w:r w:rsidRPr="00D013A9">
              <w:rPr>
                <w:rFonts w:ascii="Soberana Sans" w:hAnsi="Soberana Sans" w:cs="Arial"/>
                <w:sz w:val="22"/>
                <w:szCs w:val="22"/>
                <w:lang w:val="es-ES"/>
              </w:rPr>
              <w:t xml:space="preserve">Cubierta de 1.20 x 0.60 m fabricada en tablero aglomerado de 19 mm de espesor acabado en laminado plástico baja presión y trascara backer fenólico, cantos protegidos con moldura PVC de 2 mm termofusionada al mismo color del laminado. Dos travesaños bajo cubierta  rectangulares de PTR  </w:t>
            </w:r>
          </w:p>
          <w:p w:rsidR="00DD53EE" w:rsidRDefault="00DD53EE" w:rsidP="00DD53EE">
            <w:pPr>
              <w:pStyle w:val="Textoindependiente"/>
              <w:jc w:val="both"/>
              <w:rPr>
                <w:rFonts w:ascii="Soberana Sans" w:hAnsi="Soberana Sans" w:cs="Arial"/>
                <w:sz w:val="22"/>
                <w:szCs w:val="22"/>
                <w:lang w:val="es-ES"/>
              </w:rPr>
            </w:pPr>
            <w:r w:rsidRPr="00D013A9">
              <w:rPr>
                <w:rFonts w:ascii="Soberana Sans" w:hAnsi="Soberana Sans" w:cs="Arial"/>
                <w:sz w:val="22"/>
                <w:szCs w:val="22"/>
                <w:lang w:val="es-ES"/>
              </w:rPr>
              <w:t xml:space="preserve">Marcos de acero de 0.60 x 0.42 m fabricados con perfil de acero cuadrado de 2” x 2”, en lámina </w:t>
            </w:r>
            <w:r>
              <w:rPr>
                <w:rFonts w:ascii="Soberana Sans" w:hAnsi="Soberana Sans" w:cs="Arial"/>
                <w:sz w:val="22"/>
                <w:szCs w:val="22"/>
                <w:lang w:val="es-ES"/>
              </w:rPr>
              <w:t>de acero rolada en frío, cal 16 con trata</w:t>
            </w:r>
            <w:r w:rsidRPr="00D013A9">
              <w:rPr>
                <w:rFonts w:ascii="Soberana Sans" w:hAnsi="Soberana Sans" w:cs="Arial"/>
                <w:sz w:val="22"/>
                <w:szCs w:val="22"/>
                <w:lang w:val="es-ES"/>
              </w:rPr>
              <w:t xml:space="preserve">miento de fosfatado </w:t>
            </w:r>
            <w:r>
              <w:rPr>
                <w:rFonts w:ascii="Soberana Sans" w:hAnsi="Soberana Sans" w:cs="Arial"/>
                <w:sz w:val="22"/>
                <w:szCs w:val="22"/>
                <w:lang w:val="es-ES"/>
              </w:rPr>
              <w:t xml:space="preserve">con </w:t>
            </w:r>
            <w:r w:rsidRPr="00D013A9">
              <w:rPr>
                <w:rFonts w:ascii="Soberana Sans" w:hAnsi="Soberana Sans" w:cs="Arial"/>
                <w:sz w:val="22"/>
                <w:szCs w:val="22"/>
                <w:lang w:val="es-ES"/>
              </w:rPr>
              <w:t xml:space="preserve"> una capa uniforme de pintura electrostática horneada. Las patas incluyen niveladores en poliprop</w:t>
            </w:r>
            <w:r>
              <w:rPr>
                <w:rFonts w:ascii="Soberana Sans" w:hAnsi="Soberana Sans" w:cs="Arial"/>
                <w:sz w:val="22"/>
                <w:szCs w:val="22"/>
                <w:lang w:val="es-ES"/>
              </w:rPr>
              <w:t>ileno para compensar desniveles.</w:t>
            </w:r>
          </w:p>
          <w:p w:rsidR="00DD53EE"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sz w:val="22"/>
                <w:szCs w:val="22"/>
                <w:lang w:val="es-ES"/>
              </w:rPr>
              <w:t xml:space="preserve">Medidas: </w:t>
            </w:r>
            <w:r w:rsidRPr="00AB5C74">
              <w:rPr>
                <w:rFonts w:ascii="Soberana Sans" w:hAnsi="Soberana Sans" w:cs="Arial"/>
                <w:sz w:val="22"/>
                <w:szCs w:val="22"/>
                <w:lang w:val="es-ES"/>
              </w:rPr>
              <w:t>120</w:t>
            </w:r>
            <w:r>
              <w:rPr>
                <w:rFonts w:ascii="Soberana Sans" w:hAnsi="Soberana Sans" w:cs="Arial"/>
                <w:sz w:val="22"/>
                <w:szCs w:val="22"/>
                <w:lang w:val="es-ES"/>
              </w:rPr>
              <w:t xml:space="preserve"> </w:t>
            </w:r>
            <w:r w:rsidRPr="00AB5C74">
              <w:rPr>
                <w:rFonts w:ascii="Soberana Sans" w:hAnsi="Soberana Sans" w:cs="Arial"/>
                <w:sz w:val="22"/>
                <w:szCs w:val="22"/>
                <w:lang w:val="es-ES"/>
              </w:rPr>
              <w:t>x.0.60</w:t>
            </w:r>
            <w:r>
              <w:rPr>
                <w:rFonts w:ascii="Soberana Sans" w:hAnsi="Soberana Sans" w:cs="Arial"/>
                <w:sz w:val="22"/>
                <w:szCs w:val="22"/>
                <w:lang w:val="es-ES"/>
              </w:rPr>
              <w:t xml:space="preserve"> </w:t>
            </w:r>
            <w:r w:rsidRPr="00AB5C74">
              <w:rPr>
                <w:rFonts w:ascii="Soberana Sans" w:hAnsi="Soberana Sans" w:cs="Arial"/>
                <w:sz w:val="22"/>
                <w:szCs w:val="22"/>
                <w:lang w:val="es-ES"/>
              </w:rPr>
              <w:t>x</w:t>
            </w:r>
            <w:r>
              <w:rPr>
                <w:rFonts w:ascii="Soberana Sans" w:hAnsi="Soberana Sans" w:cs="Arial"/>
                <w:sz w:val="22"/>
                <w:szCs w:val="22"/>
                <w:lang w:val="es-ES"/>
              </w:rPr>
              <w:t xml:space="preserve"> </w:t>
            </w:r>
            <w:r w:rsidRPr="00AB5C74">
              <w:rPr>
                <w:rFonts w:ascii="Soberana Sans" w:hAnsi="Soberana Sans" w:cs="Arial"/>
                <w:sz w:val="22"/>
                <w:szCs w:val="22"/>
                <w:lang w:val="es-ES"/>
              </w:rPr>
              <w:t>0.42</w:t>
            </w:r>
            <w:r>
              <w:rPr>
                <w:rFonts w:ascii="Soberana Sans" w:hAnsi="Soberana Sans" w:cs="Arial"/>
                <w:sz w:val="22"/>
                <w:szCs w:val="22"/>
                <w:lang w:val="es-ES"/>
              </w:rPr>
              <w:t xml:space="preserve"> de alto </w:t>
            </w:r>
            <w:r w:rsidRPr="00904CA5">
              <w:rPr>
                <w:rFonts w:ascii="Soberana Sans" w:hAnsi="Soberana Sans" w:cs="Arial"/>
                <w:sz w:val="22"/>
                <w:szCs w:val="22"/>
                <w:lang w:val="es-ES"/>
              </w:rPr>
              <w:t>metros.</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394"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rPr>
                <w:rFonts w:ascii="Soberana Sans" w:hAnsi="Soberana Sans"/>
                <w:noProof/>
                <w:sz w:val="22"/>
                <w:szCs w:val="22"/>
                <w:lang w:eastAsia="es-MX"/>
              </w:rPr>
            </w:pPr>
          </w:p>
          <w:p w:rsidR="00DD53EE" w:rsidRDefault="00DD53EE" w:rsidP="00DD53EE">
            <w:pPr>
              <w:rPr>
                <w:rFonts w:ascii="Soberana Sans" w:hAnsi="Soberana Sans"/>
                <w:noProof/>
                <w:sz w:val="22"/>
                <w:szCs w:val="22"/>
                <w:lang w:eastAsia="es-MX"/>
              </w:rPr>
            </w:pPr>
            <w:r>
              <w:rPr>
                <w:noProof/>
              </w:rPr>
              <w:drawing>
                <wp:inline distT="0" distB="0" distL="0" distR="0" wp14:anchorId="318D4A5D" wp14:editId="146AAEB3">
                  <wp:extent cx="3240405" cy="2368550"/>
                  <wp:effectExtent l="0" t="0" r="0" b="0"/>
                  <wp:docPr id="2272" name="Imagen 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256086" cy="2380012"/>
                          </a:xfrm>
                          <a:prstGeom prst="rect">
                            <a:avLst/>
                          </a:prstGeom>
                        </pic:spPr>
                      </pic:pic>
                    </a:graphicData>
                  </a:graphic>
                </wp:inline>
              </w:drawing>
            </w:r>
            <w:r>
              <w:rPr>
                <w:noProof/>
              </w:rPr>
              <w:drawing>
                <wp:inline distT="0" distB="0" distL="0" distR="0" wp14:anchorId="5BBCC57E" wp14:editId="73F16303">
                  <wp:extent cx="2189480" cy="2348863"/>
                  <wp:effectExtent l="0" t="0" r="1270" b="0"/>
                  <wp:docPr id="69" name="Imagen 68">
                    <a:extLst xmlns:a="http://schemas.openxmlformats.org/drawingml/2006/main">
                      <a:ext uri="{FF2B5EF4-FFF2-40B4-BE49-F238E27FC236}">
                        <a16:creationId xmlns:a16="http://schemas.microsoft.com/office/drawing/2014/main" id="{00000000-0008-0000-0100-00004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n 68">
                            <a:extLst>
                              <a:ext uri="{FF2B5EF4-FFF2-40B4-BE49-F238E27FC236}">
                                <a16:creationId xmlns:a16="http://schemas.microsoft.com/office/drawing/2014/main" id="{00000000-0008-0000-0100-000045000000}"/>
                              </a:ext>
                            </a:extLst>
                          </pic:cNvPr>
                          <pic:cNvPicPr>
                            <a:picLocks noChangeAspect="1"/>
                          </pic:cNvPicPr>
                        </pic:nvPicPr>
                        <pic:blipFill rotWithShape="1">
                          <a:blip r:embed="rId56">
                            <a:biLevel thresh="75000"/>
                          </a:blip>
                          <a:srcRect l="31037" t="22788" r="30681" b="25823"/>
                          <a:stretch/>
                        </pic:blipFill>
                        <pic:spPr>
                          <a:xfrm>
                            <a:off x="0" y="0"/>
                            <a:ext cx="2229897" cy="2392223"/>
                          </a:xfrm>
                          <a:prstGeom prst="rect">
                            <a:avLst/>
                          </a:prstGeom>
                        </pic:spPr>
                      </pic:pic>
                    </a:graphicData>
                  </a:graphic>
                </wp:inline>
              </w:drawing>
            </w:r>
          </w:p>
          <w:p w:rsidR="00DD53EE" w:rsidRDefault="00DD53EE" w:rsidP="00DD53EE">
            <w:pPr>
              <w:jc w:val="center"/>
              <w:rPr>
                <w:rFonts w:ascii="Soberana Sans" w:hAnsi="Soberana Sans"/>
                <w:noProof/>
                <w:sz w:val="22"/>
                <w:szCs w:val="22"/>
                <w:lang w:eastAsia="es-MX"/>
              </w:rPr>
            </w:pPr>
          </w:p>
          <w:p w:rsidR="00DD53EE" w:rsidRDefault="00DD53EE" w:rsidP="00DD53EE">
            <w:pPr>
              <w:jc w:val="center"/>
              <w:rPr>
                <w:rFonts w:ascii="Soberana Sans" w:hAnsi="Soberana Sans"/>
                <w:noProof/>
                <w:sz w:val="22"/>
                <w:szCs w:val="22"/>
                <w:lang w:eastAsia="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52"/>
        <w:gridCol w:w="1148"/>
        <w:gridCol w:w="3130"/>
      </w:tblGrid>
      <w:tr w:rsidR="00DD53EE" w:rsidRPr="00904CA5" w:rsidTr="00DD53EE">
        <w:tc>
          <w:tcPr>
            <w:tcW w:w="9394" w:type="dxa"/>
            <w:gridSpan w:val="3"/>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00235D" w:rsidTr="00DD53EE">
        <w:trPr>
          <w:trHeight w:val="342"/>
        </w:trPr>
        <w:tc>
          <w:tcPr>
            <w:tcW w:w="6091" w:type="dxa"/>
            <w:gridSpan w:val="2"/>
          </w:tcPr>
          <w:p w:rsidR="00DD53EE" w:rsidRPr="00D013A9"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 xml:space="preserve">17.3 </w:t>
            </w:r>
            <w:r w:rsidRPr="00904CA5">
              <w:rPr>
                <w:rFonts w:ascii="Soberana Sans" w:hAnsi="Soberana Sans" w:cs="Arial"/>
                <w:b/>
                <w:sz w:val="22"/>
                <w:szCs w:val="22"/>
                <w:lang w:val="es-ES"/>
              </w:rPr>
              <w:t xml:space="preserve">Mesa </w:t>
            </w:r>
            <w:r>
              <w:rPr>
                <w:rFonts w:ascii="Soberana Sans" w:hAnsi="Soberana Sans" w:cs="Arial"/>
                <w:b/>
                <w:sz w:val="22"/>
                <w:szCs w:val="22"/>
                <w:lang w:val="es-ES"/>
              </w:rPr>
              <w:t xml:space="preserve">esquinera en laminado plástico </w:t>
            </w:r>
          </w:p>
        </w:tc>
        <w:tc>
          <w:tcPr>
            <w:tcW w:w="3303" w:type="dxa"/>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3"/>
          </w:tcPr>
          <w:p w:rsidR="00DD53EE" w:rsidRPr="009C716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16</w:t>
            </w:r>
          </w:p>
        </w:tc>
      </w:tr>
      <w:tr w:rsidR="00DD53EE" w:rsidRPr="00904CA5" w:rsidTr="00DD53EE">
        <w:tc>
          <w:tcPr>
            <w:tcW w:w="9394" w:type="dxa"/>
            <w:gridSpan w:val="3"/>
          </w:tcPr>
          <w:p w:rsidR="00DD53EE" w:rsidRDefault="00DD53EE" w:rsidP="00DD53EE">
            <w:pPr>
              <w:pStyle w:val="Textoindependiente"/>
              <w:jc w:val="both"/>
              <w:rPr>
                <w:rFonts w:ascii="Soberana Sans" w:hAnsi="Soberana Sans" w:cs="Arial"/>
                <w:sz w:val="22"/>
                <w:szCs w:val="22"/>
                <w:lang w:val="es-ES"/>
              </w:rPr>
            </w:pPr>
          </w:p>
          <w:p w:rsidR="00DD53EE" w:rsidRPr="004632AF" w:rsidRDefault="00DD53EE" w:rsidP="00DD53EE">
            <w:pPr>
              <w:pStyle w:val="Textoindependiente"/>
              <w:jc w:val="both"/>
              <w:rPr>
                <w:rFonts w:ascii="Soberana Sans" w:hAnsi="Soberana Sans" w:cs="Arial"/>
                <w:sz w:val="22"/>
                <w:szCs w:val="22"/>
                <w:lang w:val="es-ES"/>
              </w:rPr>
            </w:pPr>
            <w:r w:rsidRPr="004632AF">
              <w:rPr>
                <w:rFonts w:ascii="Soberana Sans" w:hAnsi="Soberana Sans" w:cs="Arial"/>
                <w:sz w:val="22"/>
                <w:szCs w:val="22"/>
                <w:lang w:val="es-ES"/>
              </w:rPr>
              <w:t xml:space="preserve">Cubierta de 60 x 60 cms fabricada en tablero aglomerado de 19 mm de espesor acabado en laminado plástico baja presión y trascara backer fenólico, cantos protegidos con moldura PVC de 2 mm termofusionada al mismo color del laminado. Dos travesaños bajo cubierta rectangulares de PTR  de perfil de 50 x 30 mm en lámina </w:t>
            </w:r>
            <w:r>
              <w:rPr>
                <w:rFonts w:ascii="Soberana Sans" w:hAnsi="Soberana Sans" w:cs="Arial"/>
                <w:sz w:val="22"/>
                <w:szCs w:val="22"/>
                <w:lang w:val="es-ES"/>
              </w:rPr>
              <w:t>de acero rolada en frío calibre 16.</w:t>
            </w:r>
          </w:p>
          <w:p w:rsidR="00DD53EE" w:rsidRDefault="00DD53EE" w:rsidP="00DD53EE">
            <w:pPr>
              <w:pStyle w:val="Textoindependiente"/>
              <w:jc w:val="both"/>
              <w:rPr>
                <w:rFonts w:ascii="Soberana Sans" w:hAnsi="Soberana Sans" w:cs="Arial"/>
                <w:sz w:val="22"/>
                <w:szCs w:val="22"/>
                <w:lang w:val="es-ES"/>
              </w:rPr>
            </w:pPr>
            <w:r w:rsidRPr="004632AF">
              <w:rPr>
                <w:rFonts w:ascii="Soberana Sans" w:hAnsi="Soberana Sans" w:cs="Arial"/>
                <w:sz w:val="22"/>
                <w:szCs w:val="22"/>
                <w:lang w:val="es-ES"/>
              </w:rPr>
              <w:t>Marcos de acero de 60 x 42 cms fabricados con perfil de acero cuadrado de 2” x 2”, en lámi</w:t>
            </w:r>
            <w:r>
              <w:rPr>
                <w:rFonts w:ascii="Soberana Sans" w:hAnsi="Soberana Sans" w:cs="Arial"/>
                <w:sz w:val="22"/>
                <w:szCs w:val="22"/>
                <w:lang w:val="es-ES"/>
              </w:rPr>
              <w:t xml:space="preserve">na de acero rolada en frío, calibre </w:t>
            </w:r>
            <w:r w:rsidRPr="004632AF">
              <w:rPr>
                <w:rFonts w:ascii="Soberana Sans" w:hAnsi="Soberana Sans" w:cs="Arial"/>
                <w:sz w:val="22"/>
                <w:szCs w:val="22"/>
                <w:lang w:val="es-ES"/>
              </w:rPr>
              <w:t xml:space="preserve">16, con amarre en placa de acero. Toda la estructura metálica </w:t>
            </w:r>
            <w:r>
              <w:rPr>
                <w:rFonts w:ascii="Soberana Sans" w:hAnsi="Soberana Sans" w:cs="Arial"/>
                <w:sz w:val="22"/>
                <w:szCs w:val="22"/>
                <w:lang w:val="es-ES"/>
              </w:rPr>
              <w:t xml:space="preserve">debe incluir </w:t>
            </w:r>
            <w:r w:rsidRPr="004632AF">
              <w:rPr>
                <w:rFonts w:ascii="Soberana Sans" w:hAnsi="Soberana Sans" w:cs="Arial"/>
                <w:sz w:val="22"/>
                <w:szCs w:val="22"/>
                <w:lang w:val="es-ES"/>
              </w:rPr>
              <w:t xml:space="preserve">tratamiento de </w:t>
            </w:r>
            <w:r>
              <w:rPr>
                <w:rFonts w:ascii="Soberana Sans" w:hAnsi="Soberana Sans" w:cs="Arial"/>
                <w:sz w:val="22"/>
                <w:szCs w:val="22"/>
                <w:lang w:val="es-ES"/>
              </w:rPr>
              <w:t>f</w:t>
            </w:r>
            <w:r w:rsidRPr="004632AF">
              <w:rPr>
                <w:rFonts w:ascii="Soberana Sans" w:hAnsi="Soberana Sans" w:cs="Arial"/>
                <w:sz w:val="22"/>
                <w:szCs w:val="22"/>
                <w:lang w:val="es-ES"/>
              </w:rPr>
              <w:t>osfatado para recibir una capa uniforme de pintura electrostática horneada. Las patas incluyen niveladores en polipropileno para compensar desniveles en piso.</w:t>
            </w:r>
          </w:p>
          <w:p w:rsidR="00DD53EE" w:rsidRPr="00AB5C74"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sz w:val="22"/>
                <w:szCs w:val="22"/>
                <w:lang w:val="es-ES"/>
              </w:rPr>
              <w:t>Medidas: 0.60 x 0.</w:t>
            </w:r>
            <w:r>
              <w:rPr>
                <w:rFonts w:ascii="Soberana Sans" w:hAnsi="Soberana Sans" w:cs="Arial"/>
                <w:sz w:val="22"/>
                <w:szCs w:val="22"/>
                <w:lang w:val="es-ES"/>
              </w:rPr>
              <w:t>60 x 0.42</w:t>
            </w:r>
            <w:r w:rsidRPr="00904CA5">
              <w:rPr>
                <w:rFonts w:ascii="Soberana Sans" w:hAnsi="Soberana Sans" w:cs="Arial"/>
                <w:sz w:val="22"/>
                <w:szCs w:val="22"/>
                <w:lang w:val="es-ES"/>
              </w:rPr>
              <w:t xml:space="preserve"> metros. </w:t>
            </w:r>
          </w:p>
          <w:p w:rsidR="00DD53EE" w:rsidRDefault="00DD53EE" w:rsidP="00DD53EE">
            <w:pPr>
              <w:autoSpaceDE w:val="0"/>
              <w:autoSpaceDN w:val="0"/>
              <w:adjustRightInd w:val="0"/>
              <w:rPr>
                <w:rFonts w:ascii="Soberana Sans" w:hAnsi="Soberana Sans" w:cs="Arial"/>
                <w:b/>
                <w:bCs/>
                <w:sz w:val="22"/>
                <w:szCs w:val="22"/>
                <w:lang w:eastAsia="es-MX"/>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394" w:type="dxa"/>
            <w:gridSpan w:val="3"/>
          </w:tcPr>
          <w:p w:rsidR="00DD53EE" w:rsidRPr="004632AF"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Imágenes representativas</w:t>
            </w:r>
          </w:p>
          <w:p w:rsidR="00DD53EE" w:rsidRDefault="00DD53EE" w:rsidP="00DD53EE">
            <w:pPr>
              <w:rPr>
                <w:rFonts w:ascii="Soberana Sans" w:hAnsi="Soberana Sans"/>
                <w:noProof/>
                <w:sz w:val="22"/>
                <w:szCs w:val="22"/>
                <w:lang w:eastAsia="es-MX"/>
              </w:rPr>
            </w:pPr>
            <w:r>
              <w:rPr>
                <w:noProof/>
              </w:rPr>
              <w:drawing>
                <wp:inline distT="0" distB="0" distL="0" distR="0" wp14:anchorId="0E706E0B" wp14:editId="0A3A4A88">
                  <wp:extent cx="3479128" cy="2374900"/>
                  <wp:effectExtent l="0" t="0" r="7620" b="6350"/>
                  <wp:docPr id="2273" name="Imagen 2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501387" cy="2390094"/>
                          </a:xfrm>
                          <a:prstGeom prst="rect">
                            <a:avLst/>
                          </a:prstGeom>
                        </pic:spPr>
                      </pic:pic>
                    </a:graphicData>
                  </a:graphic>
                </wp:inline>
              </w:drawing>
            </w:r>
            <w:r>
              <w:rPr>
                <w:noProof/>
              </w:rPr>
              <w:drawing>
                <wp:inline distT="0" distB="0" distL="0" distR="0" wp14:anchorId="7949EF29" wp14:editId="2468FB19">
                  <wp:extent cx="1864939" cy="1797050"/>
                  <wp:effectExtent l="0" t="0" r="2540" b="0"/>
                  <wp:docPr id="68" name="Imagen 67">
                    <a:extLst xmlns:a="http://schemas.openxmlformats.org/drawingml/2006/main">
                      <a:ext uri="{FF2B5EF4-FFF2-40B4-BE49-F238E27FC236}">
                        <a16:creationId xmlns:a16="http://schemas.microsoft.com/office/drawing/2014/main" id="{00000000-0008-0000-0100-000044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n 67">
                            <a:extLst>
                              <a:ext uri="{FF2B5EF4-FFF2-40B4-BE49-F238E27FC236}">
                                <a16:creationId xmlns:a16="http://schemas.microsoft.com/office/drawing/2014/main" id="{00000000-0008-0000-0100-000044000000}"/>
                              </a:ext>
                            </a:extLst>
                          </pic:cNvPr>
                          <pic:cNvPicPr>
                            <a:picLocks noChangeAspect="1"/>
                          </pic:cNvPicPr>
                        </pic:nvPicPr>
                        <pic:blipFill rotWithShape="1">
                          <a:blip r:embed="rId57">
                            <a:biLevel thresh="75000"/>
                          </a:blip>
                          <a:srcRect l="21354" t="21945" r="37865" b="17500"/>
                          <a:stretch/>
                        </pic:blipFill>
                        <pic:spPr>
                          <a:xfrm>
                            <a:off x="0" y="0"/>
                            <a:ext cx="1903160" cy="1833880"/>
                          </a:xfrm>
                          <a:prstGeom prst="rect">
                            <a:avLst/>
                          </a:prstGeom>
                        </pic:spPr>
                      </pic:pic>
                    </a:graphicData>
                  </a:graphic>
                </wp:inline>
              </w:drawing>
            </w:r>
          </w:p>
          <w:p w:rsidR="00DD53EE" w:rsidRDefault="00DD53EE" w:rsidP="00DD53EE">
            <w:pPr>
              <w:jc w:val="center"/>
              <w:rPr>
                <w:rFonts w:ascii="Soberana Sans" w:hAnsi="Soberana Sans"/>
                <w:noProof/>
                <w:sz w:val="22"/>
                <w:szCs w:val="22"/>
                <w:lang w:eastAsia="es-MX"/>
              </w:rPr>
            </w:pPr>
          </w:p>
          <w:p w:rsidR="00DD53EE" w:rsidRDefault="00DD53EE" w:rsidP="00DD53EE">
            <w:pPr>
              <w:jc w:val="center"/>
              <w:rPr>
                <w:rFonts w:ascii="Soberana Sans" w:hAnsi="Soberana Sans"/>
                <w:noProof/>
                <w:sz w:val="22"/>
                <w:szCs w:val="22"/>
                <w:lang w:eastAsia="es-MX"/>
              </w:rPr>
            </w:pPr>
          </w:p>
          <w:p w:rsidR="00DD53EE" w:rsidRDefault="00DD53EE" w:rsidP="00DD53EE">
            <w:pPr>
              <w:rPr>
                <w:rFonts w:ascii="Soberana Sans" w:hAnsi="Soberana Sans"/>
                <w:noProof/>
                <w:sz w:val="22"/>
                <w:szCs w:val="22"/>
                <w:lang w:eastAsia="es-MX"/>
              </w:rPr>
            </w:pPr>
          </w:p>
          <w:p w:rsidR="00DD53EE" w:rsidRPr="00904CA5" w:rsidRDefault="00DD53EE" w:rsidP="00DD53EE">
            <w:pPr>
              <w:rPr>
                <w:rFonts w:ascii="Soberana Sans" w:hAnsi="Soberana Sans" w:cs="Arial"/>
                <w:b/>
                <w:sz w:val="22"/>
                <w:szCs w:val="22"/>
                <w:lang w:val="es-MX"/>
              </w:rPr>
            </w:pPr>
          </w:p>
        </w:tc>
      </w:tr>
      <w:tr w:rsidR="00DD53EE" w:rsidRPr="00904CA5" w:rsidTr="00DD53EE">
        <w:tc>
          <w:tcPr>
            <w:tcW w:w="9394" w:type="dxa"/>
            <w:gridSpan w:val="3"/>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00235D" w:rsidTr="00DD53EE">
        <w:trPr>
          <w:trHeight w:val="483"/>
        </w:trPr>
        <w:tc>
          <w:tcPr>
            <w:tcW w:w="4815" w:type="dxa"/>
          </w:tcPr>
          <w:p w:rsidR="00DD53EE" w:rsidRPr="000712B2"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17.4</w:t>
            </w:r>
            <w:r w:rsidRPr="00904CA5">
              <w:rPr>
                <w:rFonts w:ascii="Soberana Sans" w:hAnsi="Soberana Sans" w:cs="Arial"/>
                <w:b/>
                <w:sz w:val="22"/>
                <w:szCs w:val="22"/>
                <w:lang w:val="es-ES"/>
              </w:rPr>
              <w:t xml:space="preserve"> Librero</w:t>
            </w:r>
            <w:r>
              <w:rPr>
                <w:rFonts w:ascii="Soberana Sans" w:hAnsi="Soberana Sans" w:cs="Arial"/>
                <w:b/>
                <w:sz w:val="22"/>
                <w:szCs w:val="22"/>
                <w:lang w:val="es-ES"/>
              </w:rPr>
              <w:t xml:space="preserve"> laminado</w:t>
            </w:r>
          </w:p>
        </w:tc>
        <w:tc>
          <w:tcPr>
            <w:tcW w:w="4579" w:type="dxa"/>
            <w:gridSpan w:val="2"/>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3"/>
          </w:tcPr>
          <w:p w:rsidR="00DD53EE" w:rsidRPr="009C716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38</w:t>
            </w:r>
          </w:p>
        </w:tc>
      </w:tr>
      <w:tr w:rsidR="00DD53EE" w:rsidRPr="00904CA5" w:rsidTr="00DD53EE">
        <w:tc>
          <w:tcPr>
            <w:tcW w:w="9394" w:type="dxa"/>
            <w:gridSpan w:val="3"/>
          </w:tcPr>
          <w:p w:rsidR="00DD53EE" w:rsidRDefault="00DD53EE" w:rsidP="00DD53EE">
            <w:pPr>
              <w:jc w:val="both"/>
              <w:rPr>
                <w:rFonts w:ascii="Soberana Sans" w:hAnsi="Soberana Sans" w:cs="Arial"/>
                <w:sz w:val="22"/>
                <w:szCs w:val="18"/>
              </w:rPr>
            </w:pPr>
          </w:p>
          <w:p w:rsidR="00DD53EE" w:rsidRPr="004632AF" w:rsidRDefault="00DD53EE" w:rsidP="00DD53EE">
            <w:pPr>
              <w:jc w:val="both"/>
              <w:rPr>
                <w:rFonts w:ascii="Soberana Sans" w:hAnsi="Soberana Sans" w:cs="Arial"/>
                <w:sz w:val="22"/>
                <w:szCs w:val="18"/>
              </w:rPr>
            </w:pPr>
            <w:r w:rsidRPr="004632AF">
              <w:rPr>
                <w:rFonts w:ascii="Soberana Sans" w:hAnsi="Soberana Sans" w:cs="Arial"/>
                <w:sz w:val="22"/>
                <w:szCs w:val="18"/>
              </w:rPr>
              <w:t xml:space="preserve">Librero </w:t>
            </w:r>
            <w:r>
              <w:rPr>
                <w:rFonts w:ascii="Soberana Sans" w:hAnsi="Soberana Sans" w:cs="Arial"/>
                <w:sz w:val="22"/>
                <w:szCs w:val="18"/>
              </w:rPr>
              <w:t>con 4 entrepaños.</w:t>
            </w:r>
          </w:p>
          <w:p w:rsidR="00DD53EE" w:rsidRDefault="00DD53EE" w:rsidP="00DD53EE">
            <w:pPr>
              <w:jc w:val="both"/>
              <w:rPr>
                <w:rFonts w:ascii="Soberana Sans" w:hAnsi="Soberana Sans" w:cs="Arial"/>
                <w:sz w:val="22"/>
                <w:szCs w:val="18"/>
              </w:rPr>
            </w:pPr>
            <w:r w:rsidRPr="004632AF">
              <w:rPr>
                <w:rFonts w:ascii="Soberana Sans" w:hAnsi="Soberana Sans" w:cs="Arial"/>
                <w:sz w:val="22"/>
                <w:szCs w:val="18"/>
              </w:rPr>
              <w:t>Cuerpo y entrepaños fabricados en tablero de aglomerado de partículas de 19 mm de espesor acabado en laminado plástico baja presión y trascara backer fenólico, cantos protegidos con moldura PVC de 2 mm termofusionada al mismo color del laminado.  La base inferior incluye niveladores en polipropileno para compensar desniveles en piso de hasta 20 mm. El entrepaño se ensambla al interior del armario mediante herrajes tipo ménsulas, las paredes laterales cuentan con ranuras para colocar las ménsulas que sostendrán los entrepaños y le da la posibilidad de ajustarlos a cada 2.5 cm en altura.</w:t>
            </w:r>
          </w:p>
          <w:p w:rsidR="00DD53EE" w:rsidRDefault="00DD53EE" w:rsidP="00DD53EE">
            <w:pPr>
              <w:jc w:val="both"/>
              <w:rPr>
                <w:rFonts w:ascii="Soberana Sans" w:hAnsi="Soberana Sans" w:cs="Arial"/>
                <w:sz w:val="22"/>
                <w:szCs w:val="18"/>
              </w:rPr>
            </w:pPr>
          </w:p>
          <w:p w:rsidR="00DD53EE" w:rsidRDefault="00DD53EE" w:rsidP="00DD53EE">
            <w:pPr>
              <w:autoSpaceDE w:val="0"/>
              <w:autoSpaceDN w:val="0"/>
              <w:adjustRightInd w:val="0"/>
              <w:rPr>
                <w:rFonts w:ascii="Soberana Sans" w:hAnsi="Soberana Sans" w:cs="Arial"/>
                <w:b/>
                <w:bCs/>
                <w:sz w:val="22"/>
                <w:szCs w:val="22"/>
                <w:lang w:eastAsia="es-MX"/>
              </w:rPr>
            </w:pPr>
            <w:r>
              <w:rPr>
                <w:rFonts w:ascii="Soberana Sans" w:hAnsi="Soberana Sans" w:cs="Arial"/>
                <w:sz w:val="22"/>
                <w:szCs w:val="18"/>
              </w:rPr>
              <w:t xml:space="preserve">Medidas:  De 75 a 80 cms </w:t>
            </w:r>
            <w:r w:rsidRPr="00D013A9">
              <w:rPr>
                <w:rFonts w:ascii="Soberana Sans" w:hAnsi="Soberana Sans" w:cs="Arial"/>
                <w:sz w:val="22"/>
                <w:szCs w:val="18"/>
              </w:rPr>
              <w:t xml:space="preserve"> de frente x 45 cms de fondo x 17</w:t>
            </w:r>
            <w:r>
              <w:rPr>
                <w:rFonts w:ascii="Soberana Sans" w:hAnsi="Soberana Sans" w:cs="Arial"/>
                <w:sz w:val="22"/>
                <w:szCs w:val="18"/>
              </w:rPr>
              <w:t>5 a 180</w:t>
            </w:r>
            <w:r w:rsidRPr="00D013A9">
              <w:rPr>
                <w:rFonts w:ascii="Soberana Sans" w:hAnsi="Soberana Sans" w:cs="Arial"/>
                <w:sz w:val="22"/>
                <w:szCs w:val="18"/>
              </w:rPr>
              <w:t xml:space="preserve"> cms de altura</w:t>
            </w:r>
          </w:p>
          <w:p w:rsidR="00DD53EE" w:rsidRDefault="00DD53EE" w:rsidP="00DD53EE">
            <w:pPr>
              <w:autoSpaceDE w:val="0"/>
              <w:autoSpaceDN w:val="0"/>
              <w:adjustRightInd w:val="0"/>
              <w:rPr>
                <w:rFonts w:ascii="Soberana Sans" w:hAnsi="Soberana Sans" w:cs="Arial"/>
                <w:b/>
                <w:bCs/>
                <w:sz w:val="22"/>
                <w:szCs w:val="22"/>
                <w:lang w:eastAsia="es-MX"/>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394" w:type="dxa"/>
            <w:gridSpan w:val="3"/>
          </w:tcPr>
          <w:p w:rsidR="00DD53EE" w:rsidRPr="000712B2"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Imágenes representativas</w:t>
            </w:r>
          </w:p>
          <w:p w:rsidR="00DD53EE" w:rsidRPr="000712B2" w:rsidRDefault="00DD53EE" w:rsidP="00DD53EE">
            <w:pPr>
              <w:tabs>
                <w:tab w:val="left" w:pos="1980"/>
              </w:tabs>
              <w:jc w:val="center"/>
              <w:rPr>
                <w:rFonts w:ascii="Soberana Sans" w:hAnsi="Soberana Sans"/>
                <w:noProof/>
                <w:sz w:val="22"/>
                <w:szCs w:val="22"/>
                <w:lang w:eastAsia="es-MX"/>
              </w:rPr>
            </w:pPr>
            <w:r>
              <w:rPr>
                <w:noProof/>
              </w:rPr>
              <w:drawing>
                <wp:inline distT="0" distB="0" distL="0" distR="0" wp14:anchorId="6A75A3A7" wp14:editId="3E143900">
                  <wp:extent cx="1803400" cy="3496671"/>
                  <wp:effectExtent l="0" t="0" r="6350" b="8890"/>
                  <wp:docPr id="9" name="Imagen 29">
                    <a:extLst xmlns:a="http://schemas.openxmlformats.org/drawingml/2006/main">
                      <a:ext uri="{FF2B5EF4-FFF2-40B4-BE49-F238E27FC236}">
                        <a16:creationId xmlns:a16="http://schemas.microsoft.com/office/drawing/2014/main" id="{00000000-0008-0000-0100-00001E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29">
                            <a:extLst>
                              <a:ext uri="{FF2B5EF4-FFF2-40B4-BE49-F238E27FC236}">
                                <a16:creationId xmlns:a16="http://schemas.microsoft.com/office/drawing/2014/main" id="{00000000-0008-0000-0100-00001E000000}"/>
                              </a:ext>
                            </a:extLst>
                          </pic:cNvPr>
                          <pic:cNvPicPr>
                            <a:picLocks noChangeAspect="1"/>
                          </pic:cNvPicPr>
                        </pic:nvPicPr>
                        <pic:blipFill rotWithShape="1">
                          <a:blip r:embed="rId58"/>
                          <a:srcRect l="50069" t="28889" r="34583" b="18889"/>
                          <a:stretch/>
                        </pic:blipFill>
                        <pic:spPr>
                          <a:xfrm>
                            <a:off x="0" y="0"/>
                            <a:ext cx="1806771" cy="3503207"/>
                          </a:xfrm>
                          <a:prstGeom prst="rect">
                            <a:avLst/>
                          </a:prstGeom>
                        </pic:spPr>
                      </pic:pic>
                    </a:graphicData>
                  </a:graphic>
                </wp:inline>
              </w:drawing>
            </w:r>
            <w:r w:rsidRPr="00904CA5">
              <w:rPr>
                <w:rFonts w:ascii="Soberana Sans" w:hAnsi="Soberana Sans" w:cs="Arial"/>
                <w:b/>
                <w:sz w:val="22"/>
                <w:szCs w:val="22"/>
                <w:lang w:val="es-MX"/>
              </w:rPr>
              <w:t xml:space="preserve"> </w:t>
            </w:r>
          </w:p>
        </w:tc>
      </w:tr>
    </w:tbl>
    <w:tbl>
      <w:tblPr>
        <w:tblStyle w:val="Tablaconcuadrcula"/>
        <w:tblpPr w:leftFromText="141" w:rightFromText="141" w:vertAnchor="text" w:horzAnchor="margin" w:tblpY="-145"/>
        <w:tblW w:w="0" w:type="auto"/>
        <w:tblLook w:val="04A0" w:firstRow="1" w:lastRow="0" w:firstColumn="1" w:lastColumn="0" w:noHBand="0" w:noVBand="1"/>
      </w:tblPr>
      <w:tblGrid>
        <w:gridCol w:w="4577"/>
        <w:gridCol w:w="4253"/>
      </w:tblGrid>
      <w:tr w:rsidR="00DD53EE" w:rsidRPr="00904CA5" w:rsidTr="00DD53EE">
        <w:tc>
          <w:tcPr>
            <w:tcW w:w="9394" w:type="dxa"/>
            <w:gridSpan w:val="2"/>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00235D" w:rsidTr="00DD53EE">
        <w:trPr>
          <w:trHeight w:val="593"/>
        </w:trPr>
        <w:tc>
          <w:tcPr>
            <w:tcW w:w="4815" w:type="dxa"/>
          </w:tcPr>
          <w:p w:rsidR="00DD53EE" w:rsidRPr="00AE3417"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17.5</w:t>
            </w:r>
            <w:r w:rsidRPr="00904CA5">
              <w:rPr>
                <w:rFonts w:ascii="Soberana Sans" w:hAnsi="Soberana Sans" w:cs="Arial"/>
                <w:b/>
                <w:sz w:val="22"/>
                <w:szCs w:val="22"/>
                <w:lang w:val="es-ES"/>
              </w:rPr>
              <w:t xml:space="preserve">  </w:t>
            </w:r>
            <w:r>
              <w:rPr>
                <w:rFonts w:ascii="Soberana Sans" w:hAnsi="Soberana Sans" w:cs="Arial"/>
                <w:b/>
                <w:sz w:val="22"/>
                <w:szCs w:val="22"/>
                <w:lang w:val="es-ES"/>
              </w:rPr>
              <w:t>Archivero Horizontal laminado</w:t>
            </w:r>
          </w:p>
        </w:tc>
        <w:tc>
          <w:tcPr>
            <w:tcW w:w="4579" w:type="dxa"/>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2"/>
          </w:tcPr>
          <w:p w:rsidR="00DD53EE" w:rsidRPr="009C716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35</w:t>
            </w:r>
          </w:p>
        </w:tc>
      </w:tr>
      <w:tr w:rsidR="00DD53EE" w:rsidRPr="00904CA5" w:rsidTr="00DD53EE">
        <w:tc>
          <w:tcPr>
            <w:tcW w:w="9394" w:type="dxa"/>
            <w:gridSpan w:val="2"/>
          </w:tcPr>
          <w:p w:rsidR="00DD53EE" w:rsidRDefault="00DD53EE" w:rsidP="00DD53EE">
            <w:pPr>
              <w:jc w:val="both"/>
              <w:rPr>
                <w:rFonts w:ascii="Soberana Sans" w:hAnsi="Soberana Sans" w:cs="Arial"/>
                <w:sz w:val="22"/>
                <w:szCs w:val="18"/>
              </w:rPr>
            </w:pPr>
          </w:p>
          <w:p w:rsidR="00DD53EE" w:rsidRDefault="00DD53EE" w:rsidP="00DD53EE">
            <w:pPr>
              <w:jc w:val="both"/>
              <w:rPr>
                <w:rFonts w:ascii="Soberana Sans" w:hAnsi="Soberana Sans" w:cs="Arial"/>
                <w:sz w:val="22"/>
                <w:szCs w:val="18"/>
              </w:rPr>
            </w:pPr>
            <w:r w:rsidRPr="000712B2">
              <w:rPr>
                <w:rFonts w:ascii="Soberana Sans" w:hAnsi="Soberana Sans" w:cs="Arial"/>
                <w:sz w:val="22"/>
                <w:szCs w:val="18"/>
              </w:rPr>
              <w:t xml:space="preserve">Archivero horizontal </w:t>
            </w:r>
            <w:r>
              <w:rPr>
                <w:rFonts w:ascii="Soberana Sans" w:hAnsi="Soberana Sans" w:cs="Arial"/>
                <w:sz w:val="22"/>
                <w:szCs w:val="18"/>
              </w:rPr>
              <w:t>c</w:t>
            </w:r>
            <w:r w:rsidRPr="000712B2">
              <w:rPr>
                <w:rFonts w:ascii="Soberana Sans" w:hAnsi="Soberana Sans" w:cs="Arial"/>
                <w:sz w:val="22"/>
                <w:szCs w:val="18"/>
              </w:rPr>
              <w:t xml:space="preserve">on </w:t>
            </w:r>
            <w:r>
              <w:rPr>
                <w:rFonts w:ascii="Soberana Sans" w:hAnsi="Soberana Sans" w:cs="Arial"/>
                <w:sz w:val="22"/>
                <w:szCs w:val="18"/>
              </w:rPr>
              <w:t>2</w:t>
            </w:r>
            <w:r w:rsidRPr="000712B2">
              <w:rPr>
                <w:rFonts w:ascii="Soberana Sans" w:hAnsi="Soberana Sans" w:cs="Arial"/>
                <w:sz w:val="22"/>
                <w:szCs w:val="18"/>
              </w:rPr>
              <w:t xml:space="preserve"> gavetas</w:t>
            </w:r>
            <w:r>
              <w:rPr>
                <w:rFonts w:ascii="Soberana Sans" w:hAnsi="Soberana Sans" w:cs="Arial"/>
                <w:sz w:val="22"/>
                <w:szCs w:val="18"/>
              </w:rPr>
              <w:t xml:space="preserve"> </w:t>
            </w:r>
            <w:r w:rsidRPr="000712B2">
              <w:rPr>
                <w:rFonts w:ascii="Soberana Sans" w:hAnsi="Soberana Sans" w:cs="Arial"/>
                <w:sz w:val="22"/>
                <w:szCs w:val="18"/>
              </w:rPr>
              <w:t xml:space="preserve">fabricado en tablero de aglomerado de partículas de 19 mm de espesor acabado en laminado plástico baja presión y trascara backer fenólico, cantos protegidos con moldura PVC de 2 mm termofusionada al mismo color del laminado.  </w:t>
            </w:r>
          </w:p>
          <w:p w:rsidR="00DD53EE" w:rsidRDefault="00DD53EE" w:rsidP="00DD53EE">
            <w:pPr>
              <w:jc w:val="both"/>
              <w:rPr>
                <w:rFonts w:ascii="Soberana Sans" w:hAnsi="Soberana Sans" w:cs="Arial"/>
                <w:sz w:val="22"/>
                <w:szCs w:val="18"/>
              </w:rPr>
            </w:pPr>
          </w:p>
          <w:p w:rsidR="00DD53EE" w:rsidRPr="000712B2" w:rsidRDefault="00DD53EE" w:rsidP="00DD53EE">
            <w:pPr>
              <w:jc w:val="both"/>
              <w:rPr>
                <w:rFonts w:ascii="Soberana Sans" w:hAnsi="Soberana Sans" w:cs="Arial"/>
                <w:sz w:val="22"/>
                <w:szCs w:val="18"/>
              </w:rPr>
            </w:pPr>
            <w:r w:rsidRPr="000712B2">
              <w:rPr>
                <w:rFonts w:ascii="Soberana Sans" w:hAnsi="Soberana Sans" w:cs="Arial"/>
                <w:sz w:val="22"/>
                <w:szCs w:val="18"/>
              </w:rPr>
              <w:t xml:space="preserve">La base inferior incluye niveladores en polipropileno para compensar desniveles en piso de hasta 20 mm. Al frente de las gavetas cuenta con </w:t>
            </w:r>
            <w:r>
              <w:rPr>
                <w:rFonts w:ascii="Soberana Sans" w:hAnsi="Soberana Sans" w:cs="Arial"/>
                <w:sz w:val="22"/>
                <w:szCs w:val="18"/>
              </w:rPr>
              <w:t xml:space="preserve">2 </w:t>
            </w:r>
            <w:r w:rsidRPr="000712B2">
              <w:rPr>
                <w:rFonts w:ascii="Soberana Sans" w:hAnsi="Soberana Sans" w:cs="Arial"/>
                <w:sz w:val="22"/>
                <w:szCs w:val="18"/>
              </w:rPr>
              <w:t>jaladera</w:t>
            </w:r>
            <w:r>
              <w:rPr>
                <w:rFonts w:ascii="Soberana Sans" w:hAnsi="Soberana Sans" w:cs="Arial"/>
                <w:sz w:val="22"/>
                <w:szCs w:val="18"/>
              </w:rPr>
              <w:t>s</w:t>
            </w:r>
            <w:r w:rsidRPr="000712B2">
              <w:rPr>
                <w:rFonts w:ascii="Soberana Sans" w:hAnsi="Soberana Sans" w:cs="Arial"/>
                <w:sz w:val="22"/>
                <w:szCs w:val="18"/>
              </w:rPr>
              <w:t xml:space="preserve"> de aluminio inyectado y cerradura de seguridad tipo cilindro.</w:t>
            </w:r>
          </w:p>
          <w:p w:rsidR="00DD53EE" w:rsidRPr="000712B2" w:rsidRDefault="00DD53EE" w:rsidP="00DD53EE">
            <w:pPr>
              <w:jc w:val="both"/>
              <w:rPr>
                <w:rFonts w:ascii="Soberana Sans" w:hAnsi="Soberana Sans" w:cs="Arial"/>
                <w:sz w:val="22"/>
                <w:szCs w:val="18"/>
              </w:rPr>
            </w:pPr>
          </w:p>
          <w:p w:rsidR="00DD53EE" w:rsidRDefault="00DD53EE" w:rsidP="00DD53EE">
            <w:pPr>
              <w:jc w:val="both"/>
              <w:rPr>
                <w:rFonts w:ascii="Soberana Sans" w:hAnsi="Soberana Sans" w:cs="Arial"/>
                <w:sz w:val="22"/>
                <w:szCs w:val="18"/>
              </w:rPr>
            </w:pPr>
            <w:r w:rsidRPr="000712B2">
              <w:rPr>
                <w:rFonts w:ascii="Soberana Sans" w:hAnsi="Soberana Sans" w:cs="Arial"/>
                <w:sz w:val="22"/>
                <w:szCs w:val="18"/>
              </w:rPr>
              <w:t xml:space="preserve">Sistema de bloqueo para apertura de cajones </w:t>
            </w:r>
            <w:r>
              <w:rPr>
                <w:rFonts w:ascii="Soberana Sans" w:hAnsi="Soberana Sans" w:cs="Arial"/>
                <w:sz w:val="22"/>
                <w:szCs w:val="18"/>
              </w:rPr>
              <w:t>de</w:t>
            </w:r>
            <w:r w:rsidRPr="000712B2">
              <w:rPr>
                <w:rFonts w:ascii="Soberana Sans" w:hAnsi="Soberana Sans" w:cs="Arial"/>
                <w:sz w:val="22"/>
                <w:szCs w:val="18"/>
              </w:rPr>
              <w:t xml:space="preserve"> extensión completa que sólo p</w:t>
            </w:r>
            <w:r>
              <w:rPr>
                <w:rFonts w:ascii="Soberana Sans" w:hAnsi="Soberana Sans" w:cs="Arial"/>
                <w:sz w:val="22"/>
                <w:szCs w:val="18"/>
              </w:rPr>
              <w:t xml:space="preserve">ermite abrir un cajón a la vez, </w:t>
            </w:r>
            <w:r w:rsidRPr="000712B2">
              <w:rPr>
                <w:rFonts w:ascii="Soberana Sans" w:hAnsi="Soberana Sans" w:cs="Arial"/>
                <w:sz w:val="22"/>
                <w:szCs w:val="18"/>
              </w:rPr>
              <w:t>con almohadillas para amortiguar el sonido.</w:t>
            </w:r>
          </w:p>
          <w:p w:rsidR="00DD53EE" w:rsidRDefault="00DD53EE" w:rsidP="00DD53EE">
            <w:pPr>
              <w:jc w:val="both"/>
              <w:rPr>
                <w:rFonts w:ascii="Soberana Sans" w:hAnsi="Soberana Sans" w:cs="Arial"/>
                <w:sz w:val="22"/>
                <w:szCs w:val="18"/>
              </w:rPr>
            </w:pPr>
          </w:p>
          <w:p w:rsidR="00DD53EE" w:rsidRDefault="00DD53EE" w:rsidP="00DD53EE">
            <w:pPr>
              <w:jc w:val="both"/>
              <w:rPr>
                <w:rFonts w:ascii="Soberana Sans" w:hAnsi="Soberana Sans" w:cs="Arial"/>
                <w:sz w:val="22"/>
                <w:szCs w:val="18"/>
              </w:rPr>
            </w:pPr>
            <w:r>
              <w:rPr>
                <w:rFonts w:ascii="Soberana Sans" w:hAnsi="Soberana Sans" w:cs="Arial"/>
                <w:sz w:val="22"/>
                <w:szCs w:val="18"/>
              </w:rPr>
              <w:t>Medidas: De 90 a 100</w:t>
            </w:r>
            <w:r w:rsidRPr="000712B2">
              <w:rPr>
                <w:rFonts w:ascii="Soberana Sans" w:hAnsi="Soberana Sans" w:cs="Arial"/>
                <w:sz w:val="22"/>
                <w:szCs w:val="18"/>
              </w:rPr>
              <w:t xml:space="preserve"> cms de frente x </w:t>
            </w:r>
            <w:r>
              <w:rPr>
                <w:rFonts w:ascii="Soberana Sans" w:hAnsi="Soberana Sans" w:cs="Arial"/>
                <w:sz w:val="22"/>
                <w:szCs w:val="18"/>
              </w:rPr>
              <w:t xml:space="preserve">de </w:t>
            </w:r>
            <w:r w:rsidRPr="000712B2">
              <w:rPr>
                <w:rFonts w:ascii="Soberana Sans" w:hAnsi="Soberana Sans" w:cs="Arial"/>
                <w:sz w:val="22"/>
                <w:szCs w:val="18"/>
              </w:rPr>
              <w:t xml:space="preserve">45 </w:t>
            </w:r>
            <w:r>
              <w:rPr>
                <w:rFonts w:ascii="Soberana Sans" w:hAnsi="Soberana Sans" w:cs="Arial"/>
                <w:sz w:val="22"/>
                <w:szCs w:val="18"/>
              </w:rPr>
              <w:t xml:space="preserve">a 50 </w:t>
            </w:r>
            <w:r w:rsidRPr="000712B2">
              <w:rPr>
                <w:rFonts w:ascii="Soberana Sans" w:hAnsi="Soberana Sans" w:cs="Arial"/>
                <w:sz w:val="22"/>
                <w:szCs w:val="18"/>
              </w:rPr>
              <w:t xml:space="preserve">cms de fondo x </w:t>
            </w:r>
            <w:r>
              <w:rPr>
                <w:rFonts w:ascii="Soberana Sans" w:hAnsi="Soberana Sans" w:cs="Arial"/>
                <w:sz w:val="22"/>
                <w:szCs w:val="18"/>
              </w:rPr>
              <w:t xml:space="preserve">de 70 a </w:t>
            </w:r>
            <w:r w:rsidRPr="000712B2">
              <w:rPr>
                <w:rFonts w:ascii="Soberana Sans" w:hAnsi="Soberana Sans" w:cs="Arial"/>
                <w:sz w:val="22"/>
                <w:szCs w:val="18"/>
              </w:rPr>
              <w:t xml:space="preserve">74 cms de altura.  </w:t>
            </w:r>
          </w:p>
          <w:p w:rsidR="00DD53EE" w:rsidRDefault="00DD53EE" w:rsidP="00DD53EE">
            <w:pPr>
              <w:autoSpaceDE w:val="0"/>
              <w:autoSpaceDN w:val="0"/>
              <w:adjustRightInd w:val="0"/>
              <w:rPr>
                <w:rFonts w:ascii="Soberana Sans" w:hAnsi="Soberana Sans" w:cs="Arial"/>
                <w:b/>
                <w:bCs/>
                <w:sz w:val="22"/>
                <w:szCs w:val="22"/>
                <w:lang w:eastAsia="es-MX"/>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sz w:val="22"/>
                <w:szCs w:val="22"/>
                <w:lang w:val="es-ES"/>
              </w:rPr>
            </w:pPr>
            <w:r>
              <w:rPr>
                <w:rFonts w:ascii="Soberana Sans" w:hAnsi="Soberana Sans" w:cs="Arial"/>
                <w:b/>
                <w:sz w:val="22"/>
                <w:szCs w:val="22"/>
              </w:rPr>
              <w:t>D</w:t>
            </w:r>
            <w:r w:rsidRPr="00904CA5">
              <w:rPr>
                <w:rFonts w:ascii="Soberana Sans" w:hAnsi="Soberana Sans" w:cs="Arial"/>
                <w:b/>
                <w:sz w:val="22"/>
                <w:szCs w:val="22"/>
              </w:rPr>
              <w:t xml:space="preserve">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394" w:type="dxa"/>
            <w:gridSpan w:val="2"/>
          </w:tcPr>
          <w:p w:rsidR="00DD53EE" w:rsidRPr="0033382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3970ED" w:rsidRDefault="00DD53EE" w:rsidP="00DD53EE">
            <w:pPr>
              <w:jc w:val="center"/>
              <w:rPr>
                <w:rFonts w:ascii="Soberana Sans" w:hAnsi="Soberana Sans" w:cs="Arial"/>
                <w:b/>
                <w:sz w:val="22"/>
                <w:szCs w:val="22"/>
                <w:lang w:val="es-MX"/>
              </w:rPr>
            </w:pPr>
            <w:r>
              <w:rPr>
                <w:noProof/>
              </w:rPr>
              <w:drawing>
                <wp:inline distT="0" distB="0" distL="0" distR="0" wp14:anchorId="28DB8E17" wp14:editId="09E6E113">
                  <wp:extent cx="3496310" cy="2971864"/>
                  <wp:effectExtent l="0" t="0" r="8890" b="0"/>
                  <wp:docPr id="2279" name="Imagen 2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500789" cy="2975671"/>
                          </a:xfrm>
                          <a:prstGeom prst="rect">
                            <a:avLst/>
                          </a:prstGeom>
                        </pic:spPr>
                      </pic:pic>
                    </a:graphicData>
                  </a:graphic>
                </wp:inline>
              </w:drawing>
            </w: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jc w:val="both"/>
        <w:rPr>
          <w:rFonts w:ascii="Soberana Sans" w:hAnsi="Soberana Sans" w:cs="Arial"/>
          <w:b/>
          <w:sz w:val="22"/>
          <w:szCs w:val="22"/>
        </w:rPr>
      </w:pPr>
    </w:p>
    <w:tbl>
      <w:tblPr>
        <w:tblStyle w:val="Tablaconcuadrcula"/>
        <w:tblW w:w="9409" w:type="dxa"/>
        <w:tblLayout w:type="fixed"/>
        <w:tblLook w:val="04A0" w:firstRow="1" w:lastRow="0" w:firstColumn="1" w:lastColumn="0" w:noHBand="0" w:noVBand="1"/>
      </w:tblPr>
      <w:tblGrid>
        <w:gridCol w:w="5665"/>
        <w:gridCol w:w="3744"/>
      </w:tblGrid>
      <w:tr w:rsidR="00DD53EE" w:rsidRPr="00721197" w:rsidTr="00DD53EE">
        <w:tc>
          <w:tcPr>
            <w:tcW w:w="9409" w:type="dxa"/>
            <w:gridSpan w:val="2"/>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rPr>
              <w:lastRenderedPageBreak/>
              <w:t>PARTIDA 17</w:t>
            </w:r>
            <w:r w:rsidRPr="00904CA5">
              <w:rPr>
                <w:rFonts w:ascii="Soberana Sans" w:hAnsi="Soberana Sans" w:cs="Arial"/>
                <w:b/>
                <w:sz w:val="22"/>
                <w:szCs w:val="22"/>
                <w:u w:val="single"/>
              </w:rPr>
              <w:t xml:space="preserve">: </w:t>
            </w:r>
            <w:r>
              <w:rPr>
                <w:rFonts w:ascii="Soberana Sans" w:hAnsi="Soberana Sans" w:cs="Arial"/>
                <w:b/>
                <w:sz w:val="22"/>
                <w:szCs w:val="22"/>
              </w:rPr>
              <w:t>OFICINA LAMINADO PLÁSTICO</w:t>
            </w:r>
          </w:p>
        </w:tc>
      </w:tr>
      <w:tr w:rsidR="00DD53EE" w:rsidRPr="00721197" w:rsidTr="00DD53EE">
        <w:trPr>
          <w:trHeight w:val="593"/>
        </w:trPr>
        <w:tc>
          <w:tcPr>
            <w:tcW w:w="5665" w:type="dxa"/>
          </w:tcPr>
          <w:p w:rsidR="00DD53EE" w:rsidRPr="00721197" w:rsidRDefault="00DD53EE" w:rsidP="00DD53EE">
            <w:pPr>
              <w:pStyle w:val="Textoindependiente"/>
              <w:numPr>
                <w:ilvl w:val="1"/>
                <w:numId w:val="47"/>
              </w:numPr>
              <w:rPr>
                <w:rFonts w:ascii="Soberana Sans" w:hAnsi="Soberana Sans" w:cs="Arial"/>
                <w:b/>
                <w:sz w:val="22"/>
                <w:szCs w:val="22"/>
                <w:lang w:val="es-ES"/>
              </w:rPr>
            </w:pPr>
            <w:r w:rsidRPr="00904CA5">
              <w:rPr>
                <w:rFonts w:ascii="Soberana Sans" w:hAnsi="Soberana Sans" w:cs="Arial"/>
                <w:b/>
                <w:sz w:val="22"/>
                <w:szCs w:val="22"/>
                <w:lang w:val="es-ES"/>
              </w:rPr>
              <w:t xml:space="preserve">Mesa </w:t>
            </w:r>
            <w:r>
              <w:rPr>
                <w:rFonts w:ascii="Soberana Sans" w:hAnsi="Soberana Sans" w:cs="Arial"/>
                <w:b/>
                <w:sz w:val="22"/>
                <w:szCs w:val="22"/>
                <w:lang w:val="es-ES"/>
              </w:rPr>
              <w:t xml:space="preserve">de juntas circular laminado </w:t>
            </w:r>
          </w:p>
        </w:tc>
        <w:tc>
          <w:tcPr>
            <w:tcW w:w="3744" w:type="dxa"/>
          </w:tcPr>
          <w:p w:rsidR="00DD53EE" w:rsidRPr="00721197"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Ubicación: Piso 12 y 13</w:t>
            </w:r>
          </w:p>
        </w:tc>
      </w:tr>
      <w:tr w:rsidR="00DD53EE" w:rsidRPr="00721197" w:rsidTr="00DD53EE">
        <w:tc>
          <w:tcPr>
            <w:tcW w:w="9409" w:type="dxa"/>
            <w:gridSpan w:val="2"/>
          </w:tcPr>
          <w:p w:rsidR="00DD53EE" w:rsidRPr="00721197" w:rsidRDefault="00DD53EE" w:rsidP="00DD53EE">
            <w:pPr>
              <w:pStyle w:val="Textoindependiente"/>
              <w:rPr>
                <w:rFonts w:ascii="Soberana Sans" w:hAnsi="Soberana Sans" w:cs="Arial"/>
                <w:b/>
                <w:sz w:val="22"/>
                <w:szCs w:val="22"/>
                <w:lang w:val="es-ES"/>
              </w:rPr>
            </w:pPr>
            <w:r w:rsidRPr="00904CA5">
              <w:rPr>
                <w:rFonts w:ascii="Soberana Sans" w:hAnsi="Soberana Sans" w:cs="Arial"/>
                <w:b/>
                <w:sz w:val="22"/>
                <w:szCs w:val="22"/>
                <w:lang w:val="es-ES"/>
              </w:rPr>
              <w:t>Cantid</w:t>
            </w:r>
            <w:r>
              <w:rPr>
                <w:rFonts w:ascii="Soberana Sans" w:hAnsi="Soberana Sans" w:cs="Arial"/>
                <w:b/>
                <w:sz w:val="22"/>
                <w:szCs w:val="22"/>
                <w:lang w:val="es-ES"/>
              </w:rPr>
              <w:t>ad: 3</w:t>
            </w:r>
          </w:p>
        </w:tc>
      </w:tr>
      <w:tr w:rsidR="00DD53EE" w:rsidRPr="007F1F1E" w:rsidTr="00DD53EE">
        <w:tc>
          <w:tcPr>
            <w:tcW w:w="9409" w:type="dxa"/>
            <w:gridSpan w:val="2"/>
          </w:tcPr>
          <w:p w:rsidR="00DD53EE" w:rsidRPr="007F1F1E" w:rsidRDefault="00DD53EE" w:rsidP="00DD53EE">
            <w:pPr>
              <w:rPr>
                <w:rFonts w:ascii="Soberana Sans" w:hAnsi="Soberana Sans"/>
              </w:rPr>
            </w:pPr>
          </w:p>
          <w:p w:rsidR="00DD53EE" w:rsidRDefault="00DD53EE" w:rsidP="00DD53EE">
            <w:pPr>
              <w:jc w:val="both"/>
              <w:rPr>
                <w:rFonts w:ascii="Soberana Sans" w:hAnsi="Soberana Sans"/>
                <w:color w:val="000000" w:themeColor="text1"/>
              </w:rPr>
            </w:pPr>
            <w:r w:rsidRPr="00882770">
              <w:rPr>
                <w:rFonts w:ascii="Soberana Sans" w:hAnsi="Soberana Sans"/>
                <w:color w:val="000000" w:themeColor="text1"/>
              </w:rPr>
              <w:t xml:space="preserve">Mesa de juntas redonda con cubierta de 120 cm de diámetro fabricada en tablero aglomerado de 19 mm espesor, con laminado plástico de baja presión en la cara principal, backer fenólico y moldura de pvc de 2 mm perimetral termofusionada  a los cantos. </w:t>
            </w:r>
          </w:p>
          <w:p w:rsidR="00DD53EE" w:rsidRDefault="00DD53EE" w:rsidP="00DD53EE">
            <w:pPr>
              <w:jc w:val="both"/>
              <w:rPr>
                <w:rFonts w:ascii="Soberana Sans" w:hAnsi="Soberana Sans"/>
                <w:color w:val="000000" w:themeColor="text1"/>
              </w:rPr>
            </w:pPr>
          </w:p>
          <w:p w:rsidR="00DD53EE" w:rsidRDefault="00DD53EE" w:rsidP="00DD53EE">
            <w:pPr>
              <w:jc w:val="both"/>
              <w:rPr>
                <w:rFonts w:ascii="Soberana Sans" w:hAnsi="Soberana Sans"/>
                <w:color w:val="000000" w:themeColor="text1"/>
              </w:rPr>
            </w:pPr>
            <w:r w:rsidRPr="00882770">
              <w:rPr>
                <w:rFonts w:ascii="Soberana Sans" w:hAnsi="Soberana Sans"/>
                <w:color w:val="000000" w:themeColor="text1"/>
              </w:rPr>
              <w:t xml:space="preserve">Base tipo plato con columna metálica de tubo de acero rolado en frío calibre 16. </w:t>
            </w:r>
          </w:p>
          <w:p w:rsidR="00DD53EE" w:rsidRDefault="00DD53EE" w:rsidP="00DD53EE">
            <w:pPr>
              <w:jc w:val="both"/>
              <w:rPr>
                <w:rFonts w:ascii="Soberana Sans" w:hAnsi="Soberana Sans"/>
                <w:color w:val="000000" w:themeColor="text1"/>
              </w:rPr>
            </w:pPr>
          </w:p>
          <w:p w:rsidR="00DD53EE" w:rsidRPr="00882770" w:rsidRDefault="00DD53EE" w:rsidP="00DD53EE">
            <w:pPr>
              <w:jc w:val="both"/>
              <w:rPr>
                <w:rFonts w:ascii="Soberana Sans" w:hAnsi="Soberana Sans"/>
                <w:color w:val="000000" w:themeColor="text1"/>
              </w:rPr>
            </w:pPr>
            <w:r w:rsidRPr="00882770">
              <w:rPr>
                <w:rFonts w:ascii="Soberana Sans" w:hAnsi="Soberana Sans"/>
                <w:color w:val="000000" w:themeColor="text1"/>
              </w:rPr>
              <w:t>Todas las piezas son sometidas a un proceso de fosfatizado para ser pintadas electrostáticamente con pi</w:t>
            </w:r>
            <w:r>
              <w:rPr>
                <w:rFonts w:ascii="Soberana Sans" w:hAnsi="Soberana Sans"/>
                <w:color w:val="000000" w:themeColor="text1"/>
              </w:rPr>
              <w:t>ntura en polvo horneada a 240°.</w:t>
            </w:r>
          </w:p>
          <w:p w:rsidR="00DD53EE" w:rsidRPr="009501AD" w:rsidRDefault="00DD53EE" w:rsidP="00DD53EE">
            <w:pPr>
              <w:jc w:val="both"/>
              <w:rPr>
                <w:rFonts w:ascii="Soberana Sans" w:hAnsi="Soberana Sans"/>
                <w:color w:val="000000" w:themeColor="text1"/>
              </w:rPr>
            </w:pPr>
            <w:r w:rsidRPr="00882770">
              <w:rPr>
                <w:rFonts w:ascii="Soberana Sans" w:hAnsi="Soberana Sans"/>
                <w:color w:val="000000" w:themeColor="text1"/>
              </w:rPr>
              <w:t>Mide: 120 cms de diámetro x 74 cm alto.</w:t>
            </w: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e permitirá una tolerancia de 5</w:t>
            </w:r>
            <w:r w:rsidRPr="008977A6">
              <w:rPr>
                <w:rFonts w:ascii="Soberana Sans" w:hAnsi="Soberana Sans" w:cs="Arial"/>
                <w:b/>
                <w:bCs/>
                <w:sz w:val="22"/>
                <w:szCs w:val="22"/>
                <w:lang w:eastAsia="es-MX"/>
              </w:rPr>
              <w:t xml:space="preserve"> mm en espesor y de 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ancho y largo</w:t>
            </w:r>
          </w:p>
          <w:p w:rsidR="00DD53EE" w:rsidRDefault="00DD53EE" w:rsidP="00DD53EE">
            <w:pPr>
              <w:autoSpaceDE w:val="0"/>
              <w:autoSpaceDN w:val="0"/>
              <w:adjustRightInd w:val="0"/>
              <w:jc w:val="both"/>
              <w:rPr>
                <w:rFonts w:ascii="Soberana Sans" w:hAnsi="Soberana Sans" w:cs="Arial"/>
                <w:b/>
                <w:sz w:val="22"/>
                <w:szCs w:val="22"/>
              </w:rPr>
            </w:pPr>
          </w:p>
          <w:p w:rsidR="00DD53EE" w:rsidRPr="007F1F1E" w:rsidRDefault="00DD53EE" w:rsidP="00DD53EE">
            <w:pPr>
              <w:autoSpaceDE w:val="0"/>
              <w:autoSpaceDN w:val="0"/>
              <w:adjustRightInd w:val="0"/>
              <w:jc w:val="both"/>
              <w:rPr>
                <w:rFonts w:ascii="Soberana Sans" w:hAnsi="Soberana Sans" w:cs="Arial"/>
                <w:sz w:val="22"/>
                <w:szCs w:val="22"/>
                <w:lang w:val="es-MX"/>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c>
          <w:tcPr>
            <w:tcW w:w="9409" w:type="dxa"/>
            <w:gridSpan w:val="2"/>
          </w:tcPr>
          <w:p w:rsidR="00DD53EE"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w:t>
            </w:r>
            <w:r w:rsidRPr="00904CA5">
              <w:rPr>
                <w:rFonts w:ascii="Soberana Sans" w:hAnsi="Soberana Sans" w:cs="Arial"/>
                <w:b/>
                <w:sz w:val="22"/>
                <w:szCs w:val="22"/>
                <w:lang w:val="es-MX"/>
              </w:rPr>
              <w:t>mágenes representativas</w:t>
            </w:r>
          </w:p>
          <w:p w:rsidR="00DD53EE" w:rsidRDefault="00DD53EE" w:rsidP="00DD53EE">
            <w:pPr>
              <w:jc w:val="center"/>
              <w:rPr>
                <w:noProof/>
              </w:rPr>
            </w:pPr>
          </w:p>
          <w:p w:rsidR="00DD53EE" w:rsidRDefault="00DD53EE" w:rsidP="00DD53EE">
            <w:pPr>
              <w:jc w:val="center"/>
              <w:rPr>
                <w:noProof/>
              </w:rPr>
            </w:pPr>
            <w:r w:rsidRPr="009501AD">
              <w:rPr>
                <w:noProof/>
              </w:rPr>
              <w:drawing>
                <wp:inline distT="0" distB="0" distL="0" distR="0" wp14:anchorId="79554BC6" wp14:editId="5848DBC5">
                  <wp:extent cx="2540000" cy="2687411"/>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554418" cy="2702666"/>
                          </a:xfrm>
                          <a:prstGeom prst="rect">
                            <a:avLst/>
                          </a:prstGeom>
                          <a:noFill/>
                          <a:ln>
                            <a:noFill/>
                          </a:ln>
                        </pic:spPr>
                      </pic:pic>
                    </a:graphicData>
                  </a:graphic>
                </wp:inline>
              </w:drawing>
            </w:r>
            <w:r>
              <w:rPr>
                <w:noProof/>
              </w:rPr>
              <w:drawing>
                <wp:inline distT="0" distB="0" distL="0" distR="0" wp14:anchorId="7E2403AE" wp14:editId="46AE38B9">
                  <wp:extent cx="2863850" cy="2632355"/>
                  <wp:effectExtent l="0" t="0" r="0" b="0"/>
                  <wp:docPr id="54" name="Imagen 31">
                    <a:extLst xmlns:a="http://schemas.openxmlformats.org/drawingml/2006/main">
                      <a:ext uri="{FF2B5EF4-FFF2-40B4-BE49-F238E27FC236}">
                        <a16:creationId xmlns:a16="http://schemas.microsoft.com/office/drawing/2014/main" id="{00000000-0008-0000-0100-000020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1">
                            <a:extLst>
                              <a:ext uri="{FF2B5EF4-FFF2-40B4-BE49-F238E27FC236}">
                                <a16:creationId xmlns:a16="http://schemas.microsoft.com/office/drawing/2014/main" id="{00000000-0008-0000-0100-000020000000}"/>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72771" cy="2640555"/>
                          </a:xfrm>
                          <a:prstGeom prst="rect">
                            <a:avLst/>
                          </a:prstGeom>
                        </pic:spPr>
                      </pic:pic>
                    </a:graphicData>
                  </a:graphic>
                </wp:inline>
              </w:drawing>
            </w:r>
          </w:p>
          <w:p w:rsidR="00DD53EE" w:rsidRDefault="00DD53EE" w:rsidP="00DD53EE">
            <w:pPr>
              <w:rPr>
                <w:rFonts w:cs="Arial"/>
                <w:b/>
                <w:noProof/>
                <w:sz w:val="22"/>
                <w:szCs w:val="22"/>
                <w:lang w:eastAsia="es-MX"/>
              </w:rPr>
            </w:pPr>
          </w:p>
          <w:p w:rsidR="00DD53EE" w:rsidRPr="00904CA5" w:rsidRDefault="00DD53EE" w:rsidP="00DD53EE">
            <w:pPr>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37"/>
        <w:gridCol w:w="4293"/>
      </w:tblGrid>
      <w:tr w:rsidR="00DD53EE" w:rsidRPr="00904CA5" w:rsidTr="00DD53EE">
        <w:tc>
          <w:tcPr>
            <w:tcW w:w="9394" w:type="dxa"/>
            <w:gridSpan w:val="2"/>
          </w:tcPr>
          <w:p w:rsidR="00DD53EE" w:rsidRPr="002C0C59"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rPr>
              <w:lastRenderedPageBreak/>
              <w:t>PARTIDA 18</w:t>
            </w:r>
            <w:r w:rsidRPr="00904CA5">
              <w:rPr>
                <w:rFonts w:ascii="Soberana Sans" w:hAnsi="Soberana Sans" w:cs="Arial"/>
                <w:b/>
                <w:sz w:val="22"/>
                <w:szCs w:val="22"/>
                <w:u w:val="single"/>
              </w:rPr>
              <w:t xml:space="preserve">: </w:t>
            </w:r>
            <w:r>
              <w:rPr>
                <w:rFonts w:ascii="Soberana Sans" w:hAnsi="Soberana Sans" w:cs="Arial"/>
                <w:b/>
                <w:sz w:val="22"/>
                <w:szCs w:val="22"/>
                <w:u w:val="single"/>
              </w:rPr>
              <w:t>PERCHERO</w:t>
            </w:r>
          </w:p>
        </w:tc>
      </w:tr>
      <w:tr w:rsidR="00DD53EE" w:rsidRPr="0000235D" w:rsidTr="00DD53EE">
        <w:trPr>
          <w:trHeight w:val="593"/>
        </w:trPr>
        <w:tc>
          <w:tcPr>
            <w:tcW w:w="4815" w:type="dxa"/>
          </w:tcPr>
          <w:p w:rsidR="00DD53EE" w:rsidRPr="00904CA5" w:rsidRDefault="00DD53EE" w:rsidP="00F25EE3">
            <w:pPr>
              <w:pStyle w:val="Textoindependiente"/>
              <w:rPr>
                <w:rFonts w:ascii="Soberana Sans" w:hAnsi="Soberana Sans" w:cs="Arial"/>
                <w:b/>
                <w:sz w:val="22"/>
                <w:szCs w:val="22"/>
                <w:lang w:val="es-ES"/>
              </w:rPr>
            </w:pPr>
            <w:r>
              <w:rPr>
                <w:rFonts w:ascii="Soberana Sans" w:hAnsi="Soberana Sans" w:cs="Arial"/>
                <w:b/>
                <w:sz w:val="22"/>
                <w:szCs w:val="22"/>
                <w:lang w:val="es-ES"/>
              </w:rPr>
              <w:t>Perchero</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00235D" w:rsidRDefault="00DD53EE" w:rsidP="00DD53EE">
            <w:pPr>
              <w:pStyle w:val="Textoindependiente"/>
              <w:spacing w:after="0"/>
              <w:jc w:val="both"/>
              <w:rPr>
                <w:rFonts w:ascii="Soberana Sans" w:hAnsi="Soberana Sans" w:cs="Arial"/>
                <w:b/>
                <w:sz w:val="22"/>
                <w:szCs w:val="22"/>
              </w:rPr>
            </w:pPr>
            <w:r w:rsidRPr="00721197">
              <w:rPr>
                <w:rFonts w:ascii="Soberana Sans" w:hAnsi="Soberana Sans" w:cs="Arial"/>
                <w:b/>
                <w:sz w:val="22"/>
                <w:szCs w:val="22"/>
              </w:rPr>
              <w:t>Ubicación: Piso</w:t>
            </w:r>
            <w:r>
              <w:rPr>
                <w:rFonts w:ascii="Soberana Sans" w:hAnsi="Soberana Sans" w:cs="Arial"/>
                <w:b/>
                <w:sz w:val="22"/>
                <w:szCs w:val="22"/>
              </w:rPr>
              <w:t>s</w:t>
            </w:r>
            <w:r w:rsidRPr="00721197">
              <w:rPr>
                <w:rFonts w:ascii="Soberana Sans" w:hAnsi="Soberana Sans" w:cs="Arial"/>
                <w:b/>
                <w:sz w:val="22"/>
                <w:szCs w:val="22"/>
              </w:rPr>
              <w:t xml:space="preserve"> </w:t>
            </w:r>
            <w:r>
              <w:rPr>
                <w:rFonts w:ascii="Soberana Sans" w:hAnsi="Soberana Sans" w:cs="Arial"/>
                <w:b/>
                <w:sz w:val="22"/>
                <w:szCs w:val="22"/>
              </w:rPr>
              <w:t>12 y 13</w:t>
            </w:r>
          </w:p>
        </w:tc>
      </w:tr>
      <w:tr w:rsidR="00DD53EE" w:rsidRPr="00904CA5" w:rsidTr="00DD53EE">
        <w:tc>
          <w:tcPr>
            <w:tcW w:w="9394" w:type="dxa"/>
            <w:gridSpan w:val="2"/>
          </w:tcPr>
          <w:p w:rsidR="00DD53EE" w:rsidRPr="009C716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43</w:t>
            </w:r>
          </w:p>
        </w:tc>
      </w:tr>
      <w:tr w:rsidR="00DD53EE" w:rsidRPr="00904CA5" w:rsidTr="00DD53EE">
        <w:tc>
          <w:tcPr>
            <w:tcW w:w="9394" w:type="dxa"/>
            <w:gridSpan w:val="2"/>
          </w:tcPr>
          <w:p w:rsidR="00DD53EE" w:rsidRDefault="00DD53EE" w:rsidP="00DD53EE">
            <w:pPr>
              <w:jc w:val="both"/>
              <w:rPr>
                <w:rFonts w:ascii="Soberana Sans" w:hAnsi="Soberana Sans" w:cs="Arial"/>
                <w:sz w:val="22"/>
                <w:szCs w:val="18"/>
              </w:rPr>
            </w:pPr>
            <w:r w:rsidRPr="009501AD">
              <w:rPr>
                <w:rFonts w:ascii="Soberana Sans" w:hAnsi="Soberana Sans" w:cs="Arial"/>
                <w:sz w:val="22"/>
                <w:szCs w:val="18"/>
              </w:rPr>
              <w:t xml:space="preserve">Perchero de pie. </w:t>
            </w:r>
          </w:p>
          <w:p w:rsidR="00DD53EE" w:rsidRDefault="00DD53EE" w:rsidP="00DD53EE">
            <w:pPr>
              <w:jc w:val="both"/>
              <w:rPr>
                <w:rFonts w:ascii="Soberana Sans" w:hAnsi="Soberana Sans" w:cs="Arial"/>
                <w:sz w:val="22"/>
                <w:szCs w:val="18"/>
              </w:rPr>
            </w:pPr>
            <w:r w:rsidRPr="009501AD">
              <w:rPr>
                <w:rFonts w:ascii="Soberana Sans" w:hAnsi="Soberana Sans" w:cs="Arial"/>
                <w:sz w:val="22"/>
                <w:szCs w:val="18"/>
              </w:rPr>
              <w:t xml:space="preserve">Columna con base tipo plato y colgadores de varilla, acabado en pintura electrostática con pintura en polvo horneada a 240°. </w:t>
            </w:r>
          </w:p>
          <w:p w:rsidR="00DD53EE" w:rsidRDefault="00DD53EE" w:rsidP="00DD53EE">
            <w:pPr>
              <w:jc w:val="both"/>
              <w:rPr>
                <w:rFonts w:ascii="Soberana Sans" w:hAnsi="Soberana Sans" w:cs="Arial"/>
                <w:sz w:val="22"/>
                <w:szCs w:val="18"/>
              </w:rPr>
            </w:pPr>
          </w:p>
          <w:p w:rsidR="00DD53EE" w:rsidRDefault="00DD53EE" w:rsidP="00DD53EE">
            <w:pPr>
              <w:jc w:val="both"/>
              <w:rPr>
                <w:rFonts w:ascii="Soberana Sans" w:hAnsi="Soberana Sans" w:cs="Arial"/>
                <w:sz w:val="22"/>
                <w:szCs w:val="18"/>
              </w:rPr>
            </w:pPr>
            <w:r w:rsidRPr="009501AD">
              <w:rPr>
                <w:rFonts w:ascii="Soberana Sans" w:hAnsi="Soberana Sans" w:cs="Arial"/>
                <w:sz w:val="22"/>
                <w:szCs w:val="18"/>
              </w:rPr>
              <w:t xml:space="preserve">Medidas: </w:t>
            </w:r>
            <w:r>
              <w:rPr>
                <w:rFonts w:ascii="Soberana Sans" w:hAnsi="Soberana Sans" w:cs="Arial"/>
                <w:sz w:val="22"/>
                <w:szCs w:val="18"/>
              </w:rPr>
              <w:t xml:space="preserve">De 160 a </w:t>
            </w:r>
            <w:r w:rsidRPr="009501AD">
              <w:rPr>
                <w:rFonts w:ascii="Soberana Sans" w:hAnsi="Soberana Sans" w:cs="Arial"/>
                <w:sz w:val="22"/>
                <w:szCs w:val="18"/>
              </w:rPr>
              <w:t xml:space="preserve">179 cm, </w:t>
            </w:r>
            <w:r>
              <w:rPr>
                <w:rFonts w:ascii="Soberana Sans" w:hAnsi="Soberana Sans" w:cs="Arial"/>
                <w:sz w:val="22"/>
                <w:szCs w:val="18"/>
              </w:rPr>
              <w:t xml:space="preserve">base de 30 a 35 </w:t>
            </w:r>
            <w:r w:rsidRPr="00BA68FC">
              <w:rPr>
                <w:rFonts w:ascii="Soberana Sans" w:hAnsi="Soberana Sans" w:cs="Arial"/>
                <w:sz w:val="22"/>
                <w:szCs w:val="18"/>
              </w:rPr>
              <w:t>cm</w:t>
            </w:r>
            <w:r w:rsidRPr="009501AD">
              <w:rPr>
                <w:rFonts w:ascii="Soberana Sans" w:hAnsi="Soberana Sans" w:cs="Arial"/>
                <w:sz w:val="22"/>
                <w:szCs w:val="18"/>
              </w:rPr>
              <w:t xml:space="preserve"> </w:t>
            </w:r>
            <w:r>
              <w:rPr>
                <w:rFonts w:ascii="Soberana Sans" w:hAnsi="Soberana Sans" w:cs="Arial"/>
                <w:sz w:val="22"/>
                <w:szCs w:val="18"/>
              </w:rPr>
              <w:t xml:space="preserve">de </w:t>
            </w:r>
            <w:r w:rsidRPr="009501AD">
              <w:rPr>
                <w:rFonts w:ascii="Soberana Sans" w:hAnsi="Soberana Sans" w:cs="Arial"/>
                <w:sz w:val="22"/>
                <w:szCs w:val="18"/>
              </w:rPr>
              <w:t>diámetro.</w:t>
            </w:r>
          </w:p>
          <w:p w:rsidR="00DD53EE" w:rsidRDefault="00DD53EE" w:rsidP="00DD53EE">
            <w:pPr>
              <w:autoSpaceDE w:val="0"/>
              <w:autoSpaceDN w:val="0"/>
              <w:adjustRightInd w:val="0"/>
              <w:rPr>
                <w:rFonts w:ascii="Soberana Sans" w:hAnsi="Soberana Sans" w:cs="Arial"/>
                <w:b/>
                <w:bCs/>
                <w:sz w:val="22"/>
                <w:szCs w:val="22"/>
                <w:lang w:eastAsia="es-MX"/>
              </w:rPr>
            </w:pPr>
          </w:p>
          <w:p w:rsidR="00DD53EE" w:rsidRDefault="00DD53EE" w:rsidP="00DD53EE">
            <w:pPr>
              <w:autoSpaceDE w:val="0"/>
              <w:autoSpaceDN w:val="0"/>
              <w:adjustRightInd w:val="0"/>
              <w:rPr>
                <w:rFonts w:ascii="Soberana Sans" w:hAnsi="Soberana Sans" w:cs="Arial"/>
                <w:b/>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en </w:t>
            </w:r>
            <w:r>
              <w:rPr>
                <w:rFonts w:ascii="Soberana Sans" w:hAnsi="Soberana Sans" w:cs="Arial"/>
                <w:b/>
                <w:bCs/>
                <w:sz w:val="22"/>
                <w:szCs w:val="22"/>
                <w:lang w:eastAsia="es-MX"/>
              </w:rPr>
              <w:t>altura</w:t>
            </w:r>
          </w:p>
          <w:p w:rsidR="00DD53EE" w:rsidRDefault="00DD53EE" w:rsidP="00DD53EE">
            <w:pPr>
              <w:autoSpaceDE w:val="0"/>
              <w:autoSpaceDN w:val="0"/>
              <w:adjustRightInd w:val="0"/>
              <w:jc w:val="both"/>
              <w:rPr>
                <w:rFonts w:ascii="Soberana Sans" w:hAnsi="Soberana Sans" w:cs="Arial"/>
                <w:b/>
                <w:sz w:val="22"/>
                <w:szCs w:val="22"/>
              </w:rPr>
            </w:pPr>
          </w:p>
          <w:p w:rsidR="00DD53EE" w:rsidRPr="009C716E" w:rsidRDefault="00DD53EE" w:rsidP="00DD53EE">
            <w:pPr>
              <w:pStyle w:val="Textoindependiente"/>
              <w:jc w:val="both"/>
              <w:rPr>
                <w:rFonts w:ascii="Soberana Sans" w:hAnsi="Soberana Sans" w:cs="Arial"/>
                <w:sz w:val="22"/>
                <w:szCs w:val="22"/>
                <w:lang w:val="es-ES"/>
              </w:rPr>
            </w:pPr>
            <w:r w:rsidRPr="00904CA5">
              <w:rPr>
                <w:rFonts w:ascii="Soberana Sans" w:hAnsi="Soberana Sans" w:cs="Arial"/>
                <w:b/>
                <w:sz w:val="22"/>
                <w:szCs w:val="22"/>
              </w:rPr>
              <w:t>Diseño según muestra</w:t>
            </w:r>
            <w:r w:rsidRPr="00904CA5">
              <w:rPr>
                <w:rFonts w:ascii="Soberana Sans" w:hAnsi="Soberana Sans" w:cs="Arial"/>
                <w:sz w:val="22"/>
                <w:szCs w:val="22"/>
              </w:rPr>
              <w:t xml:space="preserve">, </w:t>
            </w:r>
            <w:r w:rsidRPr="00904CA5">
              <w:rPr>
                <w:rFonts w:ascii="Soberana Sans" w:hAnsi="Soberana Sans" w:cs="Arial"/>
                <w:b/>
                <w:sz w:val="22"/>
                <w:szCs w:val="22"/>
              </w:rPr>
              <w:t xml:space="preserve">deberán presentar </w:t>
            </w:r>
            <w:r>
              <w:rPr>
                <w:rFonts w:ascii="Soberana Sans" w:hAnsi="Soberana Sans" w:cs="Arial"/>
                <w:b/>
                <w:sz w:val="22"/>
                <w:szCs w:val="22"/>
              </w:rPr>
              <w:t>muestrario de laminados y bases</w:t>
            </w:r>
            <w:r w:rsidRPr="00904CA5">
              <w:rPr>
                <w:rFonts w:ascii="Soberana Sans" w:hAnsi="Soberana Sans" w:cs="Arial"/>
                <w:b/>
                <w:sz w:val="22"/>
                <w:szCs w:val="22"/>
              </w:rPr>
              <w:t xml:space="preserve"> para elección.</w:t>
            </w:r>
          </w:p>
        </w:tc>
      </w:tr>
      <w:tr w:rsidR="00DD53EE" w:rsidRPr="00904CA5" w:rsidTr="00DD53EE">
        <w:tblPrEx>
          <w:tblCellMar>
            <w:left w:w="70" w:type="dxa"/>
            <w:right w:w="70" w:type="dxa"/>
          </w:tblCellMar>
        </w:tblPrEx>
        <w:trPr>
          <w:trHeight w:val="4340"/>
        </w:trPr>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rPr>
                <w:rFonts w:ascii="Soberana Sans" w:hAnsi="Soberana Sans"/>
                <w:noProof/>
                <w:sz w:val="22"/>
                <w:szCs w:val="22"/>
                <w:lang w:eastAsia="es-MX"/>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24C2FDA1" wp14:editId="6788DCF5">
                  <wp:extent cx="1151558" cy="3683000"/>
                  <wp:effectExtent l="0" t="0" r="0" b="0"/>
                  <wp:docPr id="2285" name="Imagen 16">
                    <a:extLst xmlns:a="http://schemas.openxmlformats.org/drawingml/2006/main">
                      <a:ext uri="{FF2B5EF4-FFF2-40B4-BE49-F238E27FC236}">
                        <a16:creationId xmlns:a16="http://schemas.microsoft.com/office/drawing/2014/main" id="{6A059F14-6BB6-4E57-8471-157CD6D3E4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16">
                            <a:extLst>
                              <a:ext uri="{FF2B5EF4-FFF2-40B4-BE49-F238E27FC236}">
                                <a16:creationId xmlns:a16="http://schemas.microsoft.com/office/drawing/2014/main" id="{6A059F14-6BB6-4E57-8471-157CD6D3E458}"/>
                              </a:ext>
                            </a:extLst>
                          </pic:cNvPr>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167135" cy="3732820"/>
                          </a:xfrm>
                          <a:prstGeom prst="rect">
                            <a:avLst/>
                          </a:prstGeom>
                          <a:noFill/>
                          <a:ln>
                            <a:noFill/>
                          </a:ln>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CA6A33" w:rsidRDefault="00DD53EE" w:rsidP="00DD53EE">
            <w:pPr>
              <w:jc w:val="center"/>
              <w:rPr>
                <w:rFonts w:ascii="Soberana Sans" w:hAnsi="Soberana Sans" w:cs="Arial"/>
                <w:b/>
                <w:sz w:val="22"/>
                <w:szCs w:val="22"/>
                <w:lang w:val="es-MX"/>
              </w:rPr>
            </w:pPr>
          </w:p>
        </w:tc>
      </w:tr>
      <w:tr w:rsidR="00DD53EE" w:rsidRPr="00904CA5" w:rsidTr="00DD53EE">
        <w:tc>
          <w:tcPr>
            <w:tcW w:w="9394" w:type="dxa"/>
            <w:gridSpan w:val="2"/>
          </w:tcPr>
          <w:p w:rsidR="00DD53EE" w:rsidRPr="00EE2CBB"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lang w:val="es-ES"/>
              </w:rPr>
              <w:lastRenderedPageBreak/>
              <w:t>PARTIDA 19: SILLÓN SEMIEJECUTIVO CON RODAJAS</w:t>
            </w:r>
          </w:p>
        </w:tc>
      </w:tr>
      <w:tr w:rsidR="00DD53EE" w:rsidRPr="00904CA5" w:rsidTr="00DD53EE">
        <w:trPr>
          <w:trHeight w:val="593"/>
        </w:trPr>
        <w:tc>
          <w:tcPr>
            <w:tcW w:w="4815" w:type="dxa"/>
          </w:tcPr>
          <w:p w:rsidR="00DD53EE" w:rsidRPr="00904CA5" w:rsidRDefault="00DD53EE" w:rsidP="00F25EE3">
            <w:pPr>
              <w:jc w:val="both"/>
              <w:rPr>
                <w:rFonts w:ascii="Soberana Sans" w:hAnsi="Soberana Sans" w:cs="Arial"/>
                <w:b/>
                <w:sz w:val="22"/>
                <w:szCs w:val="22"/>
              </w:rPr>
            </w:pPr>
            <w:r>
              <w:rPr>
                <w:rFonts w:ascii="Soberana Sans" w:hAnsi="Soberana Sans" w:cs="Arial"/>
                <w:b/>
                <w:sz w:val="22"/>
                <w:szCs w:val="22"/>
              </w:rPr>
              <w:t>Sillones ejecutivos</w:t>
            </w:r>
          </w:p>
        </w:tc>
        <w:tc>
          <w:tcPr>
            <w:tcW w:w="4579" w:type="dxa"/>
          </w:tcPr>
          <w:p w:rsidR="00DD53EE" w:rsidRPr="0000235D"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Pisos 5, 6 </w:t>
            </w: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rPr>
            </w:pPr>
            <w:r>
              <w:rPr>
                <w:rFonts w:ascii="Soberana Sans" w:hAnsi="Soberana Sans" w:cs="Arial"/>
                <w:b/>
                <w:sz w:val="22"/>
                <w:szCs w:val="22"/>
              </w:rPr>
              <w:t>Cantidad 200</w:t>
            </w:r>
          </w:p>
        </w:tc>
      </w:tr>
      <w:tr w:rsidR="00DD53EE" w:rsidRPr="00904CA5" w:rsidTr="00DD53EE">
        <w:tc>
          <w:tcPr>
            <w:tcW w:w="9394" w:type="dxa"/>
            <w:gridSpan w:val="2"/>
          </w:tcPr>
          <w:p w:rsidR="00DD53EE" w:rsidRDefault="00DD53EE" w:rsidP="00DD53EE">
            <w:pPr>
              <w:pStyle w:val="Textoindependiente"/>
              <w:spacing w:after="0"/>
              <w:jc w:val="both"/>
              <w:rPr>
                <w:rFonts w:ascii="Soberana Sans" w:hAnsi="Soberana Sans" w:cs="Arial"/>
                <w:sz w:val="22"/>
                <w:szCs w:val="22"/>
              </w:rPr>
            </w:pPr>
          </w:p>
          <w:p w:rsidR="00DD53EE" w:rsidRPr="00A2438F" w:rsidRDefault="00DD53EE" w:rsidP="00DD53EE">
            <w:pPr>
              <w:jc w:val="both"/>
              <w:rPr>
                <w:rFonts w:ascii="Soberana Sans" w:hAnsi="Soberana Sans"/>
              </w:rPr>
            </w:pPr>
            <w:r w:rsidRPr="00A2438F">
              <w:rPr>
                <w:rFonts w:ascii="Soberana Sans" w:hAnsi="Soberana Sans"/>
              </w:rPr>
              <w:t>Sillería ejecutiva de respaldo alto en malla con base de estrella de 5 puntas de 660 mm de diámetro en acero troquelado de forma triangular en calibre 16 terminado en cromo con carga máxima de 860 kilos.</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Para el asiento del pistón cuenta con un aro metálico y una cubierta de polipropileno protectora color negro mate. Cuenta con rodajas intercambiables dobles de 50 mm de diámetro donde cada una tiene una carga máxima de 172 kilos, las rodajas son fabricadas en nylon color negro al 100% nervada con concha protectora. </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Perno de acero para eje, giro de 360 grados y vida de 250,000 ciclos continuos. Sistema de elevación neumático de pistón a gas nitrógeno con fuerza de elevación de 350 n con dos cámaras, una para compresión y otra para descompresión con bloqueo a diferentes alturas y un ciclo de vida de 50,000 ciclos en uso continuo, balero de bolas con giro que permite 360 grados, cubierta cilíndrica de acero cromado. </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Mecanismo en acero con palanca de accionamiento con bloqueo de pistón neumático, sistema de reclinación con regulación de tensión de inclinación y bloqueo. Brazos en poliuretano semirrígido con soporte tubular metálico cromado. Respaldo alto terminado con estructura en pintura electrostática en bastidor de perfil metálico redondo de ¾” de diámetro calibre 16 con una solera de acero de ¼” de espesor soldada para fijar con la base a través de tornillos. Soporte lumbar incluido. </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Asiento en estructura interna de madera de triplay preformado compuesto por hojas de espesor de 12 mm con 10 tuercas inserto en donde 4 son para ensamble con mecanismo y 6 para fijas correderas de fijación de brazo. </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Acojinamiento de asiento con hule espuma laminada y dimensionada en 60 mm de espesor y densidad de 27 kgs/m3. Incluye guardapolvo en tela en parte inferior.</w:t>
            </w:r>
          </w:p>
          <w:p w:rsidR="00DD53EE" w:rsidRPr="00A2438F"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Asiento tapizado en tela micro espacial </w:t>
            </w:r>
            <w:r w:rsidRPr="00454AFE">
              <w:rPr>
                <w:rFonts w:ascii="Soberana Sans" w:hAnsi="Soberana Sans"/>
              </w:rPr>
              <w:t>color negro y gris plomo y cabecera</w:t>
            </w:r>
            <w:r>
              <w:rPr>
                <w:rFonts w:ascii="Soberana Sans" w:hAnsi="Soberana Sans"/>
              </w:rPr>
              <w:t xml:space="preserve"> </w:t>
            </w:r>
            <w:r w:rsidRPr="00454AFE">
              <w:rPr>
                <w:rFonts w:ascii="Soberana Sans" w:hAnsi="Soberana Sans"/>
              </w:rPr>
              <w:t>en soft revolving leather color negro.</w:t>
            </w:r>
          </w:p>
          <w:p w:rsidR="00DD53EE" w:rsidRPr="00A2438F"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Altura total 1,145 mm, altura a asiento 700mm, altura de brazos 270mm, altura de piso a asiento 390mm, ancho de asiento 480mm, ancho de respaldo 470mm, ancho de base 650mm, profundidad de asiento 475mm</w:t>
            </w:r>
            <w:r>
              <w:rPr>
                <w:rFonts w:ascii="Soberana Sans" w:hAnsi="Soberana Sans"/>
              </w:rPr>
              <w:t xml:space="preserve">. </w:t>
            </w:r>
          </w:p>
          <w:p w:rsidR="00DD53EE" w:rsidRDefault="00DD53EE" w:rsidP="00DD53EE">
            <w:pPr>
              <w:pStyle w:val="Textoindependiente"/>
              <w:spacing w:after="0"/>
              <w:jc w:val="both"/>
              <w:rPr>
                <w:rFonts w:ascii="Soberana Sans" w:hAnsi="Soberana Sans" w:cs="Arial"/>
                <w:sz w:val="22"/>
                <w:szCs w:val="22"/>
              </w:rPr>
            </w:pPr>
          </w:p>
          <w:p w:rsidR="00DD53EE" w:rsidRPr="000348FE" w:rsidRDefault="00DD53EE" w:rsidP="00DD53EE">
            <w:pPr>
              <w:pStyle w:val="Textoindependiente"/>
              <w:spacing w:after="0"/>
              <w:jc w:val="both"/>
              <w:rPr>
                <w:rFonts w:ascii="Soberana Sans" w:hAnsi="Soberana Sans" w:cs="Arial"/>
                <w:b/>
                <w:sz w:val="22"/>
                <w:szCs w:val="22"/>
              </w:rPr>
            </w:pPr>
            <w:r w:rsidRPr="000348FE">
              <w:rPr>
                <w:rFonts w:ascii="Soberana Sans" w:hAnsi="Soberana Sans" w:cs="Arial"/>
                <w:b/>
                <w:sz w:val="22"/>
                <w:szCs w:val="22"/>
              </w:rPr>
              <w:t>Color de asiento: 80 Negro y 120 Humo</w:t>
            </w:r>
          </w:p>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sz w:val="22"/>
                <w:szCs w:val="22"/>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904CA5" w:rsidRDefault="00DD53EE" w:rsidP="00DD53EE">
            <w:pPr>
              <w:pStyle w:val="Textoindependiente"/>
              <w:spacing w:after="0"/>
              <w:jc w:val="both"/>
              <w:rPr>
                <w:rFonts w:ascii="Soberana Sans" w:hAnsi="Soberana Sans" w:cs="Arial"/>
                <w:sz w:val="22"/>
                <w:szCs w:val="22"/>
              </w:rPr>
            </w:pPr>
          </w:p>
          <w:p w:rsidR="00DD53EE" w:rsidRPr="00904CA5"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Diseño según muestra</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lastRenderedPageBreak/>
              <w:t>Imágenes representativas</w:t>
            </w:r>
            <w:r w:rsidRPr="00904CA5">
              <w:rPr>
                <w:rFonts w:ascii="Soberana Sans" w:hAnsi="Soberana Sans" w:cs="Arial"/>
                <w:noProof/>
                <w:sz w:val="22"/>
                <w:szCs w:val="22"/>
                <w:lang w:eastAsia="es-MX"/>
              </w:rPr>
              <w:drawing>
                <wp:anchor distT="0" distB="0" distL="114300" distR="114300" simplePos="0" relativeHeight="251666432" behindDoc="0" locked="0" layoutInCell="1" allowOverlap="1" wp14:anchorId="08918A2F" wp14:editId="526EE51F">
                  <wp:simplePos x="0" y="0"/>
                  <wp:positionH relativeFrom="margin">
                    <wp:posOffset>2107565</wp:posOffset>
                  </wp:positionH>
                  <wp:positionV relativeFrom="paragraph">
                    <wp:posOffset>245110</wp:posOffset>
                  </wp:positionV>
                  <wp:extent cx="2349500" cy="3793490"/>
                  <wp:effectExtent l="0" t="0" r="0" b="0"/>
                  <wp:wrapTopAndBottom/>
                  <wp:docPr id="6" name="Picture 2" descr="E:\PROCESO\PARA web JUN 2012\Imagenes pps\Economalla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 name="Picture 2" descr="E:\PROCESO\PARA web JUN 2012\Imagenes pps\EconomallaW.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49500" cy="3793490"/>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DD53EE" w:rsidRDefault="00DD53EE" w:rsidP="00DD53EE">
            <w:pPr>
              <w:jc w:val="both"/>
              <w:rPr>
                <w:rFonts w:ascii="Soberana Sans" w:hAnsi="Soberana Sans" w:cs="Arial"/>
                <w:b/>
                <w:sz w:val="22"/>
                <w:szCs w:val="22"/>
                <w:lang w:val="es-MX"/>
              </w:rPr>
            </w:pP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4609"/>
        <w:gridCol w:w="4221"/>
      </w:tblGrid>
      <w:tr w:rsidR="00DD53EE" w:rsidRPr="00EE2CBB" w:rsidTr="00DD53EE">
        <w:tc>
          <w:tcPr>
            <w:tcW w:w="9394" w:type="dxa"/>
            <w:gridSpan w:val="2"/>
          </w:tcPr>
          <w:p w:rsidR="00DD53EE" w:rsidRPr="00EE2CBB" w:rsidRDefault="00DD53EE" w:rsidP="00DD53EE">
            <w:pPr>
              <w:pStyle w:val="Textoindependiente"/>
              <w:rPr>
                <w:rFonts w:ascii="Soberana Sans" w:hAnsi="Soberana Sans" w:cs="Arial"/>
                <w:b/>
                <w:sz w:val="22"/>
                <w:szCs w:val="22"/>
                <w:u w:val="single"/>
                <w:lang w:val="es-ES"/>
              </w:rPr>
            </w:pPr>
            <w:r>
              <w:rPr>
                <w:rFonts w:ascii="Soberana Sans" w:hAnsi="Soberana Sans" w:cs="Arial"/>
                <w:b/>
                <w:sz w:val="22"/>
                <w:szCs w:val="22"/>
                <w:u w:val="single"/>
                <w:lang w:val="es-ES"/>
              </w:rPr>
              <w:lastRenderedPageBreak/>
              <w:t xml:space="preserve">PARTIDA 20: SILLÓN RESPALDO MEDIO </w:t>
            </w:r>
          </w:p>
        </w:tc>
      </w:tr>
      <w:tr w:rsidR="00DD53EE" w:rsidRPr="0000235D" w:rsidTr="00DD53EE">
        <w:trPr>
          <w:trHeight w:val="593"/>
        </w:trPr>
        <w:tc>
          <w:tcPr>
            <w:tcW w:w="4815" w:type="dxa"/>
          </w:tcPr>
          <w:p w:rsidR="00DD53EE" w:rsidRPr="00CA6A33" w:rsidRDefault="00DD53EE" w:rsidP="00F25EE3">
            <w:pPr>
              <w:jc w:val="both"/>
              <w:rPr>
                <w:rFonts w:ascii="Soberana Sans" w:hAnsi="Soberana Sans" w:cs="Arial"/>
                <w:b/>
                <w:sz w:val="22"/>
                <w:szCs w:val="22"/>
              </w:rPr>
            </w:pPr>
            <w:r>
              <w:rPr>
                <w:rFonts w:ascii="Soberana Sans" w:hAnsi="Soberana Sans" w:cs="Arial"/>
                <w:b/>
                <w:sz w:val="22"/>
                <w:szCs w:val="22"/>
              </w:rPr>
              <w:t>Sillón Respaldo Medio</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00235D"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Piso 12 </w:t>
            </w: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rPr>
            </w:pPr>
            <w:r>
              <w:rPr>
                <w:rFonts w:ascii="Soberana Sans" w:hAnsi="Soberana Sans" w:cs="Arial"/>
                <w:b/>
                <w:sz w:val="22"/>
                <w:szCs w:val="22"/>
              </w:rPr>
              <w:t>Cantidad 2</w:t>
            </w:r>
          </w:p>
        </w:tc>
      </w:tr>
      <w:tr w:rsidR="00DD53EE" w:rsidRPr="00904CA5" w:rsidTr="00DD53EE">
        <w:tc>
          <w:tcPr>
            <w:tcW w:w="9394" w:type="dxa"/>
            <w:gridSpan w:val="2"/>
          </w:tcPr>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autoSpaceDE w:val="0"/>
              <w:autoSpaceDN w:val="0"/>
              <w:adjustRightInd w:val="0"/>
              <w:jc w:val="both"/>
              <w:rPr>
                <w:rFonts w:ascii="Soberana Sans" w:hAnsi="Soberana Sans" w:cs="Arial"/>
                <w:sz w:val="22"/>
                <w:szCs w:val="22"/>
                <w:lang w:val="es-MX"/>
              </w:rPr>
            </w:pPr>
            <w:r w:rsidRPr="00CA6A33">
              <w:rPr>
                <w:rFonts w:ascii="Soberana Sans" w:hAnsi="Soberana Sans" w:cs="Arial"/>
                <w:sz w:val="22"/>
                <w:szCs w:val="22"/>
                <w:lang w:val="es-MX"/>
              </w:rPr>
              <w:t>Silla operativa con respal</w:t>
            </w:r>
            <w:r>
              <w:rPr>
                <w:rFonts w:ascii="Soberana Sans" w:hAnsi="Soberana Sans" w:cs="Arial"/>
                <w:sz w:val="22"/>
                <w:szCs w:val="22"/>
                <w:lang w:val="es-MX"/>
              </w:rPr>
              <w:t xml:space="preserve">do en malla color negro y marco </w:t>
            </w:r>
            <w:r w:rsidRPr="00CA6A33">
              <w:rPr>
                <w:rFonts w:ascii="Soberana Sans" w:hAnsi="Soberana Sans" w:cs="Arial"/>
                <w:sz w:val="22"/>
                <w:szCs w:val="22"/>
                <w:lang w:val="es-MX"/>
              </w:rPr>
              <w:t xml:space="preserve">de polipropileno. </w:t>
            </w:r>
          </w:p>
          <w:p w:rsidR="00DD53EE" w:rsidRPr="00CA6A33" w:rsidRDefault="00DD53EE" w:rsidP="00DD53EE">
            <w:pPr>
              <w:autoSpaceDE w:val="0"/>
              <w:autoSpaceDN w:val="0"/>
              <w:adjustRightInd w:val="0"/>
              <w:jc w:val="both"/>
              <w:rPr>
                <w:rFonts w:ascii="Soberana Sans" w:hAnsi="Soberana Sans" w:cs="Arial"/>
                <w:sz w:val="22"/>
                <w:szCs w:val="22"/>
                <w:lang w:val="es-MX"/>
              </w:rPr>
            </w:pPr>
            <w:r w:rsidRPr="00CA6A33">
              <w:rPr>
                <w:rFonts w:ascii="Soberana Sans" w:hAnsi="Soberana Sans" w:cs="Arial"/>
                <w:sz w:val="22"/>
                <w:szCs w:val="22"/>
                <w:lang w:val="es-MX"/>
              </w:rPr>
              <w:t>Asiento t</w:t>
            </w:r>
            <w:r>
              <w:rPr>
                <w:rFonts w:ascii="Soberana Sans" w:hAnsi="Soberana Sans" w:cs="Arial"/>
                <w:sz w:val="22"/>
                <w:szCs w:val="22"/>
                <w:lang w:val="es-MX"/>
              </w:rPr>
              <w:t xml:space="preserve">apizado en tela color negro con </w:t>
            </w:r>
            <w:r w:rsidRPr="00CA6A33">
              <w:rPr>
                <w:rFonts w:ascii="Soberana Sans" w:hAnsi="Soberana Sans" w:cs="Arial"/>
                <w:sz w:val="22"/>
                <w:szCs w:val="22"/>
                <w:lang w:val="es-MX"/>
              </w:rPr>
              <w:t>retardante de flama y pro</w:t>
            </w:r>
            <w:r>
              <w:rPr>
                <w:rFonts w:ascii="Soberana Sans" w:hAnsi="Soberana Sans" w:cs="Arial"/>
                <w:sz w:val="22"/>
                <w:szCs w:val="22"/>
                <w:lang w:val="es-MX"/>
              </w:rPr>
              <w:t xml:space="preserve">tector de manchas. Mecanismo de </w:t>
            </w:r>
            <w:r w:rsidRPr="00CA6A33">
              <w:rPr>
                <w:rFonts w:ascii="Soberana Sans" w:hAnsi="Soberana Sans" w:cs="Arial"/>
                <w:sz w:val="22"/>
                <w:szCs w:val="22"/>
                <w:lang w:val="es-MX"/>
              </w:rPr>
              <w:t xml:space="preserve">inclinación con bloqueo. Brazos </w:t>
            </w:r>
            <w:r>
              <w:rPr>
                <w:rFonts w:ascii="Soberana Sans" w:hAnsi="Soberana Sans" w:cs="Arial"/>
                <w:sz w:val="22"/>
                <w:szCs w:val="22"/>
                <w:lang w:val="es-MX"/>
              </w:rPr>
              <w:t xml:space="preserve">fijos de polipropileno. Base de </w:t>
            </w:r>
            <w:r w:rsidRPr="00CA6A33">
              <w:rPr>
                <w:rFonts w:ascii="Soberana Sans" w:hAnsi="Soberana Sans" w:cs="Arial"/>
                <w:sz w:val="22"/>
                <w:szCs w:val="22"/>
                <w:lang w:val="es-MX"/>
              </w:rPr>
              <w:t>estrella de 5 puntas en nylon negro con ruedas para uso rudo.</w:t>
            </w:r>
          </w:p>
          <w:p w:rsidR="00DD53EE" w:rsidRPr="00904CA5" w:rsidRDefault="00DD53EE" w:rsidP="00DD53EE">
            <w:pPr>
              <w:pStyle w:val="Textoindependiente"/>
              <w:spacing w:after="0"/>
              <w:jc w:val="both"/>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904CA5"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Diseño según muestra</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0358AB02" wp14:editId="7BA52FE8">
                  <wp:extent cx="2889250" cy="3514758"/>
                  <wp:effectExtent l="0" t="0" r="6350" b="9525"/>
                  <wp:docPr id="2289" name="Imagen 2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93093" cy="3519433"/>
                          </a:xfrm>
                          <a:prstGeom prst="rect">
                            <a:avLst/>
                          </a:prstGeom>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p w:rsidR="00DD53EE" w:rsidRDefault="00DD53EE" w:rsidP="00DD53EE">
      <w:pPr>
        <w:pStyle w:val="Textoindependiente"/>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4526"/>
        <w:gridCol w:w="4304"/>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lastRenderedPageBreak/>
              <w:t xml:space="preserve">PARTIDA 21: </w:t>
            </w:r>
            <w:r>
              <w:rPr>
                <w:rFonts w:ascii="Soberana Sans" w:hAnsi="Soberana Sans" w:cs="Arial"/>
                <w:b/>
                <w:sz w:val="22"/>
                <w:szCs w:val="22"/>
              </w:rPr>
              <w:t xml:space="preserve">SILLÓN RECEPCIÓN </w:t>
            </w:r>
            <w:r w:rsidRPr="00904CA5">
              <w:rPr>
                <w:rFonts w:ascii="Soberana Sans" w:hAnsi="Soberana Sans" w:cs="Arial"/>
                <w:b/>
                <w:sz w:val="22"/>
                <w:szCs w:val="22"/>
              </w:rPr>
              <w:t>RESPALDO MEDIO</w:t>
            </w:r>
          </w:p>
        </w:tc>
      </w:tr>
      <w:tr w:rsidR="00DD53EE" w:rsidRPr="00904CA5" w:rsidTr="00DD53EE">
        <w:trPr>
          <w:trHeight w:val="593"/>
        </w:trPr>
        <w:tc>
          <w:tcPr>
            <w:tcW w:w="4815" w:type="dxa"/>
          </w:tcPr>
          <w:p w:rsidR="00DD53EE" w:rsidRPr="00904CA5" w:rsidRDefault="00DD53EE" w:rsidP="0067349A">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Sillón Recepción respaldo </w:t>
            </w:r>
            <w:r w:rsidRPr="00904CA5">
              <w:rPr>
                <w:rFonts w:ascii="Soberana Sans" w:hAnsi="Soberana Sans" w:cs="Arial"/>
                <w:b/>
                <w:sz w:val="22"/>
                <w:szCs w:val="22"/>
              </w:rPr>
              <w:t xml:space="preserve">medio </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Ubicación: Planta Baja </w:t>
            </w:r>
            <w:r w:rsidRPr="00904CA5">
              <w:rPr>
                <w:rFonts w:ascii="Soberana Sans" w:hAnsi="Soberana Sans" w:cs="Arial"/>
                <w:b/>
                <w:sz w:val="22"/>
                <w:szCs w:val="22"/>
              </w:rPr>
              <w:t>y 14.</w:t>
            </w:r>
          </w:p>
          <w:p w:rsidR="00DD53EE" w:rsidRPr="0000235D"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3</w:t>
            </w:r>
          </w:p>
        </w:tc>
      </w:tr>
      <w:tr w:rsidR="00DD53EE" w:rsidRPr="00904CA5" w:rsidTr="00DD53EE">
        <w:tc>
          <w:tcPr>
            <w:tcW w:w="9394" w:type="dxa"/>
            <w:gridSpan w:val="2"/>
          </w:tcPr>
          <w:p w:rsidR="00DD53EE" w:rsidRDefault="00DD53EE" w:rsidP="00DD53EE">
            <w:pPr>
              <w:pStyle w:val="Textoindependiente"/>
              <w:spacing w:after="0"/>
              <w:jc w:val="both"/>
              <w:rPr>
                <w:rFonts w:ascii="Soberana Sans" w:hAnsi="Soberana Sans" w:cs="Arial"/>
                <w:sz w:val="22"/>
                <w:szCs w:val="22"/>
              </w:rPr>
            </w:pPr>
          </w:p>
          <w:p w:rsidR="00DD53EE" w:rsidRPr="00904CA5" w:rsidRDefault="00DD53EE" w:rsidP="00DD53EE">
            <w:pPr>
              <w:pStyle w:val="Textoindependiente"/>
              <w:spacing w:after="0"/>
              <w:jc w:val="both"/>
              <w:rPr>
                <w:rFonts w:ascii="Soberana Sans" w:hAnsi="Soberana Sans" w:cs="Arial"/>
                <w:sz w:val="22"/>
                <w:szCs w:val="22"/>
              </w:rPr>
            </w:pPr>
            <w:r>
              <w:rPr>
                <w:rFonts w:ascii="Soberana Sans" w:hAnsi="Soberana Sans" w:cs="Arial"/>
                <w:sz w:val="22"/>
                <w:szCs w:val="22"/>
              </w:rPr>
              <w:t>Sillón de recepción d</w:t>
            </w:r>
            <w:r w:rsidRPr="00904CA5">
              <w:rPr>
                <w:rFonts w:ascii="Soberana Sans" w:hAnsi="Soberana Sans" w:cs="Arial"/>
                <w:sz w:val="22"/>
                <w:szCs w:val="22"/>
              </w:rPr>
              <w:t>e respaldo medio con brazos forrados, estructura en aluminio cromado, tapizado en piel sintética</w:t>
            </w:r>
            <w:r>
              <w:rPr>
                <w:rFonts w:ascii="Soberana Sans" w:hAnsi="Soberana Sans" w:cs="Arial"/>
                <w:sz w:val="22"/>
                <w:szCs w:val="22"/>
              </w:rPr>
              <w:t xml:space="preserve"> color negro</w:t>
            </w:r>
            <w:r w:rsidRPr="00904CA5">
              <w:rPr>
                <w:rFonts w:ascii="Soberana Sans" w:hAnsi="Soberana Sans" w:cs="Arial"/>
                <w:sz w:val="22"/>
                <w:szCs w:val="22"/>
              </w:rPr>
              <w:t>, mecanismo sincrónico de reclinamiento de asiento y respaldo, con ajuste de tensión y bloqueo, pistón de gas, base cromada de 5 puntas con rodajas.</w:t>
            </w: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904CA5"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Diseño según muestra</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noProof/>
                <w:color w:val="333333"/>
                <w:sz w:val="22"/>
                <w:szCs w:val="22"/>
                <w:lang w:eastAsia="es-MX"/>
              </w:rPr>
              <w:drawing>
                <wp:inline distT="0" distB="0" distL="0" distR="0" wp14:anchorId="0B2BE2BA" wp14:editId="2DA5AE65">
                  <wp:extent cx="1881543" cy="2679773"/>
                  <wp:effectExtent l="0" t="0" r="4445" b="6350"/>
                  <wp:docPr id="17" name="Imagen 5" descr="http://www.dekodisseny.com.mx/images/sill_con/CidroAluminium/CidroAluminium_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dekodisseny.com.mx/images/sill_con/CidroAluminium/CidroAluminium_92.jpg"/>
                          <pic:cNvPicPr>
                            <a:picLocks noChangeAspect="1" noChangeArrowheads="1"/>
                          </pic:cNvPicPr>
                        </pic:nvPicPr>
                        <pic:blipFill>
                          <a:blip r:embed="rId65" cstate="print"/>
                          <a:srcRect/>
                          <a:stretch>
                            <a:fillRect/>
                          </a:stretch>
                        </pic:blipFill>
                        <pic:spPr bwMode="auto">
                          <a:xfrm>
                            <a:off x="0" y="0"/>
                            <a:ext cx="1881725" cy="2680032"/>
                          </a:xfrm>
                          <a:prstGeom prst="rect">
                            <a:avLst/>
                          </a:prstGeom>
                          <a:noFill/>
                          <a:ln w="9525">
                            <a:noFill/>
                            <a:miter lim="800000"/>
                            <a:headEnd/>
                            <a:tailEnd/>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Pr="00904CA5" w:rsidRDefault="00DD53EE" w:rsidP="00DD53EE">
      <w:pPr>
        <w:pStyle w:val="Textoindependiente"/>
        <w:rPr>
          <w:rFonts w:ascii="Soberana Sans" w:hAnsi="Soberana Sans" w:cs="Arial"/>
          <w:b/>
          <w:sz w:val="22"/>
          <w:szCs w:val="22"/>
          <w:lang w:val="es-ES"/>
        </w:rPr>
      </w:pPr>
    </w:p>
    <w:p w:rsidR="00DD53EE" w:rsidRPr="00904CA5" w:rsidRDefault="00DD53EE" w:rsidP="00777D9F">
      <w:pPr>
        <w:pStyle w:val="Prrafodelista"/>
        <w:ind w:left="390"/>
        <w:jc w:val="both"/>
        <w:rPr>
          <w:rFonts w:ascii="Soberana Sans" w:hAnsi="Soberana Sans" w:cs="Arial"/>
          <w:b/>
          <w:vanish/>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21"/>
        <w:gridCol w:w="4309"/>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t xml:space="preserve">PARTIDA 22: </w:t>
            </w:r>
            <w:r>
              <w:rPr>
                <w:rFonts w:ascii="Soberana Sans" w:hAnsi="Soberana Sans" w:cs="Arial"/>
                <w:b/>
                <w:sz w:val="22"/>
                <w:szCs w:val="22"/>
              </w:rPr>
              <w:t>SILLA FIJA PARA SALA DE JUNTAS</w:t>
            </w:r>
          </w:p>
        </w:tc>
      </w:tr>
      <w:tr w:rsidR="00DD53EE" w:rsidRPr="00904CA5" w:rsidTr="00DD53EE">
        <w:trPr>
          <w:trHeight w:val="315"/>
        </w:trPr>
        <w:tc>
          <w:tcPr>
            <w:tcW w:w="4815" w:type="dxa"/>
          </w:tcPr>
          <w:p w:rsidR="00DD53EE" w:rsidRPr="00AF176F" w:rsidRDefault="00DD53EE" w:rsidP="00777D9F">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lastRenderedPageBreak/>
              <w:t xml:space="preserve">Silla </w:t>
            </w:r>
            <w:r>
              <w:rPr>
                <w:rFonts w:ascii="Soberana Sans" w:hAnsi="Soberana Sans" w:cs="Arial"/>
                <w:b/>
                <w:sz w:val="22"/>
                <w:szCs w:val="22"/>
              </w:rPr>
              <w:t xml:space="preserve">fija </w:t>
            </w:r>
            <w:r w:rsidRPr="00904CA5">
              <w:rPr>
                <w:rFonts w:ascii="Soberana Sans" w:hAnsi="Soberana Sans" w:cs="Arial"/>
                <w:b/>
                <w:sz w:val="22"/>
                <w:szCs w:val="22"/>
              </w:rPr>
              <w:t xml:space="preserve">para sala de juntas </w:t>
            </w:r>
          </w:p>
        </w:tc>
        <w:tc>
          <w:tcPr>
            <w:tcW w:w="4579" w:type="dxa"/>
          </w:tcPr>
          <w:p w:rsidR="00DD53EE" w:rsidRPr="0000235D"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Planta baja y p</w:t>
            </w:r>
            <w:r>
              <w:rPr>
                <w:rFonts w:ascii="Soberana Sans" w:hAnsi="Soberana Sans" w:cs="Arial"/>
                <w:b/>
                <w:sz w:val="22"/>
                <w:szCs w:val="22"/>
              </w:rPr>
              <w:t>iso 5 al 13</w:t>
            </w: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300</w:t>
            </w:r>
          </w:p>
        </w:tc>
      </w:tr>
      <w:tr w:rsidR="00DD53EE" w:rsidRPr="00904CA5" w:rsidTr="00DD53EE">
        <w:tc>
          <w:tcPr>
            <w:tcW w:w="9394" w:type="dxa"/>
            <w:gridSpan w:val="2"/>
          </w:tcPr>
          <w:p w:rsidR="00DD53EE" w:rsidRDefault="00DD53EE" w:rsidP="00DD53EE">
            <w:pPr>
              <w:jc w:val="both"/>
              <w:rPr>
                <w:rFonts w:ascii="Soberana Sans" w:hAnsi="Soberana Sans"/>
              </w:rPr>
            </w:pPr>
          </w:p>
          <w:p w:rsidR="00DD53EE" w:rsidRPr="00A2438F" w:rsidRDefault="00DD53EE" w:rsidP="00DD53EE">
            <w:pPr>
              <w:jc w:val="both"/>
              <w:rPr>
                <w:rFonts w:ascii="Soberana Sans" w:hAnsi="Soberana Sans"/>
              </w:rPr>
            </w:pPr>
            <w:r w:rsidRPr="00A2438F">
              <w:rPr>
                <w:rFonts w:ascii="Soberana Sans" w:hAnsi="Soberana Sans"/>
              </w:rPr>
              <w:t xml:space="preserve">Silla para visitante de cuatro patas, acabada en tubo redondo, rolado y conificado, con acabado en cromo brillante, asiento y respaldo separado, y brazos de acero, con cubierta de polipropileno color negro tapas protectoras de nylon, tanto en asiento como en respaldo. </w:t>
            </w:r>
          </w:p>
          <w:p w:rsidR="00DD53EE" w:rsidRPr="00A2438F"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 xml:space="preserve">Asiento fabricado madera domada y contrachapeada en máquina de alta frecuencia, con diseño de caída de cascada en parte del frente, y rematado con una tapa de polipropileno en color negro en la parte de abajo, el asiento tiene las siguientes medidas: ancho 48 cms de frente por 48 cms de fondo.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 xml:space="preserve">Respaldo fabricado en madera domada y contrachapeada de 13 mm de espesor, la cual cuenta con tuercas inserto-metálicas con rosca de ¼ y sus medidas son de 37.5 cms de alto por 46,5 cms de ancho en la parte de abajo y 38 cms en la parte de arriba, siendo su diseño en forma piramidal contando además con un cómodo soporte lumbar.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Pr>
                <w:rFonts w:ascii="Soberana Sans" w:hAnsi="Soberana Sans"/>
              </w:rPr>
              <w:t>A</w:t>
            </w:r>
            <w:r w:rsidRPr="00A2438F">
              <w:rPr>
                <w:rFonts w:ascii="Soberana Sans" w:hAnsi="Soberana Sans"/>
              </w:rPr>
              <w:t xml:space="preserve">siento fabricado en poliuretano flexible post-formado de alta densidad (27 kilos) respaldo fabricado en poliuretano flexible de 24 kilos de densidad.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Estructura metálica fabricada en tubo redondo de 7/8 , y terminado conificado en las cuatro patas  a 5/8, esto en calibre 16, reforzada por dos travesaños de lado a lado de las patas por dos travesaños de lado a lado de las patas por dos travesaños de lado a lado de las patas asiento, brazos fabricados en acer</w:t>
            </w:r>
            <w:r>
              <w:rPr>
                <w:rFonts w:ascii="Soberana Sans" w:hAnsi="Soberana Sans"/>
              </w:rPr>
              <w:t>o rectangular de 1 1/2 " por 1"</w:t>
            </w:r>
            <w:r w:rsidRPr="00A2438F">
              <w:rPr>
                <w:rFonts w:ascii="Soberana Sans" w:hAnsi="Soberana Sans"/>
              </w:rPr>
              <w:t>, soldada a un tubo redondo de 1" que cuenta con dos perforaciones para sujetarse a la estructura, una placa de acero de 1" por 12 cms para sujetar el br</w:t>
            </w:r>
            <w:r>
              <w:rPr>
                <w:rFonts w:ascii="Soberana Sans" w:hAnsi="Soberana Sans"/>
              </w:rPr>
              <w:t>a</w:t>
            </w:r>
            <w:r w:rsidRPr="00A2438F">
              <w:rPr>
                <w:rFonts w:ascii="Soberana Sans" w:hAnsi="Soberana Sans"/>
              </w:rPr>
              <w:t xml:space="preserve">zo con el respaldo, la cual cuenta con dos orificios para ser sujetada al respaldo y recubierto por una tapa de polipropileno color negro.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 xml:space="preserve">Tapón deslizador fabricado en polipropileno deslizador color negro.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t xml:space="preserve">Brazos asiento, brazos fabricados en acero rectangular de 1 1/2 " por 1”, soldada a un tubo redondo de 1" que cuenta con dos perforaciones para sujetarse a la estructura, una placa de acero de 1" por 12 cms para sujetar el brazo con el respaldo, la cual cuenta con dos orificios para ser sujetada al respaldo y recubierto por una tapa de polipropileno color negro. </w:t>
            </w:r>
          </w:p>
          <w:p w:rsidR="00DD53EE" w:rsidRDefault="00DD53EE" w:rsidP="00DD53EE">
            <w:pPr>
              <w:jc w:val="both"/>
              <w:rPr>
                <w:rFonts w:ascii="Soberana Sans" w:hAnsi="Soberana Sans"/>
              </w:rPr>
            </w:pPr>
          </w:p>
          <w:p w:rsidR="00DD53EE" w:rsidRDefault="00DD53EE" w:rsidP="00DD53EE">
            <w:pPr>
              <w:jc w:val="both"/>
              <w:rPr>
                <w:rFonts w:ascii="Soberana Sans" w:hAnsi="Soberana Sans"/>
              </w:rPr>
            </w:pPr>
            <w:r w:rsidRPr="00A2438F">
              <w:rPr>
                <w:rFonts w:ascii="Soberana Sans" w:hAnsi="Soberana Sans"/>
              </w:rPr>
              <w:lastRenderedPageBreak/>
              <w:t xml:space="preserve">Ancho total de silla 570mm, altura total de silla 840 mm, fondo total de silla 610mm. </w:t>
            </w:r>
          </w:p>
          <w:p w:rsidR="00DD53EE" w:rsidRPr="000348FE" w:rsidRDefault="00DD53EE" w:rsidP="00DD53EE">
            <w:pPr>
              <w:pStyle w:val="Textoindependiente"/>
              <w:spacing w:after="0" w:line="276" w:lineRule="auto"/>
              <w:jc w:val="both"/>
              <w:rPr>
                <w:rFonts w:ascii="Soberana Sans" w:hAnsi="Soberana Sans"/>
                <w:b/>
                <w:sz w:val="24"/>
                <w:szCs w:val="24"/>
                <w:lang w:val="es-ES"/>
              </w:rPr>
            </w:pPr>
            <w:r w:rsidRPr="000348FE">
              <w:rPr>
                <w:rFonts w:ascii="Soberana Sans" w:hAnsi="Soberana Sans"/>
                <w:b/>
                <w:sz w:val="24"/>
                <w:szCs w:val="24"/>
                <w:lang w:val="es-ES"/>
              </w:rPr>
              <w:t xml:space="preserve">Color: </w:t>
            </w:r>
          </w:p>
          <w:p w:rsidR="00DD53EE" w:rsidRPr="000348FE" w:rsidRDefault="00DD53EE" w:rsidP="00DD53EE">
            <w:pPr>
              <w:pStyle w:val="Textoindependiente"/>
              <w:spacing w:after="0" w:line="276" w:lineRule="auto"/>
              <w:jc w:val="both"/>
              <w:rPr>
                <w:rFonts w:ascii="Soberana Sans" w:hAnsi="Soberana Sans"/>
                <w:b/>
                <w:sz w:val="24"/>
                <w:szCs w:val="24"/>
                <w:lang w:val="es-ES"/>
              </w:rPr>
            </w:pPr>
            <w:r w:rsidRPr="000348FE">
              <w:rPr>
                <w:rFonts w:ascii="Soberana Sans" w:hAnsi="Soberana Sans"/>
                <w:b/>
                <w:sz w:val="24"/>
                <w:szCs w:val="24"/>
                <w:lang w:val="es-ES"/>
              </w:rPr>
              <w:t>Respaldo y asiento:</w:t>
            </w:r>
          </w:p>
          <w:p w:rsidR="00DD53EE" w:rsidRDefault="00DD53EE" w:rsidP="00DD53EE">
            <w:pPr>
              <w:pStyle w:val="Textoindependiente"/>
              <w:spacing w:after="0" w:line="276" w:lineRule="auto"/>
              <w:jc w:val="both"/>
              <w:rPr>
                <w:rFonts w:ascii="Soberana Sans" w:hAnsi="Soberana Sans" w:cs="Arial"/>
                <w:b/>
                <w:bCs/>
                <w:color w:val="333333"/>
                <w:sz w:val="24"/>
                <w:szCs w:val="24"/>
              </w:rPr>
            </w:pPr>
            <w:r w:rsidRPr="000348FE">
              <w:rPr>
                <w:rFonts w:ascii="Soberana Sans" w:hAnsi="Soberana Sans"/>
                <w:b/>
                <w:sz w:val="24"/>
                <w:szCs w:val="24"/>
                <w:lang w:val="es-ES"/>
              </w:rPr>
              <w:t>30 verde Agua Marina (Tipo Office creep); 20 Perla (Tipo Office creep</w:t>
            </w:r>
            <w:r w:rsidRPr="000348FE">
              <w:rPr>
                <w:rFonts w:ascii="Soberana Sans" w:hAnsi="Soberana Sans" w:cs="Arial"/>
                <w:b/>
                <w:bCs/>
                <w:color w:val="333333"/>
                <w:sz w:val="24"/>
                <w:szCs w:val="24"/>
              </w:rPr>
              <w:t>)</w:t>
            </w: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904CA5"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Diseño según muestra</w:t>
            </w:r>
          </w:p>
          <w:p w:rsidR="00DD53EE" w:rsidRPr="00904CA5" w:rsidRDefault="00DD53EE" w:rsidP="00DD53EE">
            <w:pPr>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Pr="00904CA5" w:rsidRDefault="00DD53EE" w:rsidP="00DD53EE">
            <w:pPr>
              <w:rPr>
                <w:rFonts w:ascii="Soberana Sans" w:hAnsi="Soberana Sans" w:cs="Arial"/>
                <w:b/>
                <w:sz w:val="22"/>
                <w:szCs w:val="22"/>
                <w:lang w:val="es-MX"/>
              </w:rPr>
            </w:pPr>
            <w:r w:rsidRPr="00A2438F">
              <w:rPr>
                <w:rFonts w:ascii="Soberana Sans" w:hAnsi="Soberana Sans"/>
                <w:noProof/>
              </w:rPr>
              <w:drawing>
                <wp:anchor distT="0" distB="0" distL="114300" distR="114300" simplePos="0" relativeHeight="251672576" behindDoc="0" locked="0" layoutInCell="1" allowOverlap="1" wp14:anchorId="482034B4" wp14:editId="1692B955">
                  <wp:simplePos x="0" y="0"/>
                  <wp:positionH relativeFrom="margin">
                    <wp:posOffset>2801162</wp:posOffset>
                  </wp:positionH>
                  <wp:positionV relativeFrom="paragraph">
                    <wp:posOffset>76530</wp:posOffset>
                  </wp:positionV>
                  <wp:extent cx="2992056" cy="2992056"/>
                  <wp:effectExtent l="0" t="0" r="0" b="0"/>
                  <wp:wrapNone/>
                  <wp:docPr id="1024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8" name="Imagen 2"/>
                          <pic:cNvPicPr>
                            <a:picLocks noChangeAspect="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93484" cy="2993484"/>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904CA5">
              <w:rPr>
                <w:rFonts w:ascii="Soberana Sans" w:hAnsi="Soberana Sans"/>
                <w:noProof/>
                <w:sz w:val="22"/>
                <w:szCs w:val="22"/>
              </w:rPr>
              <w:drawing>
                <wp:inline distT="0" distB="0" distL="0" distR="0" wp14:anchorId="15DCA07D" wp14:editId="4C058E23">
                  <wp:extent cx="2654300" cy="322079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665850" cy="3234810"/>
                          </a:xfrm>
                          <a:prstGeom prst="rect">
                            <a:avLst/>
                          </a:prstGeom>
                        </pic:spPr>
                      </pic:pic>
                    </a:graphicData>
                  </a:graphic>
                </wp:inline>
              </w:drawing>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Pr="00904CA5"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Default="00DD53EE" w:rsidP="00DD53EE">
      <w:pPr>
        <w:pStyle w:val="Textoindependiente"/>
        <w:spacing w:after="0"/>
        <w:ind w:left="390"/>
        <w:jc w:val="center"/>
        <w:rPr>
          <w:rFonts w:ascii="Soberana Sans" w:hAnsi="Soberana Sans" w:cs="Arial"/>
          <w:b/>
          <w:sz w:val="22"/>
          <w:szCs w:val="22"/>
        </w:rPr>
      </w:pPr>
    </w:p>
    <w:p w:rsidR="00DD53EE" w:rsidRPr="00904CA5" w:rsidRDefault="00DD53EE" w:rsidP="00DD53EE">
      <w:pPr>
        <w:pStyle w:val="Textoindependiente"/>
        <w:spacing w:after="0"/>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25"/>
        <w:gridCol w:w="4305"/>
      </w:tblGrid>
      <w:tr w:rsidR="00DD53EE" w:rsidRPr="00904CA5" w:rsidTr="00DD53EE">
        <w:trPr>
          <w:trHeight w:val="278"/>
        </w:trPr>
        <w:tc>
          <w:tcPr>
            <w:tcW w:w="9383"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lastRenderedPageBreak/>
              <w:t xml:space="preserve">PARTIDA 23: </w:t>
            </w:r>
            <w:r>
              <w:rPr>
                <w:rFonts w:ascii="Soberana Sans" w:hAnsi="Soberana Sans" w:cs="Arial"/>
                <w:b/>
                <w:sz w:val="22"/>
                <w:szCs w:val="22"/>
              </w:rPr>
              <w:t>SILLA FIJA APLIABLE PARA AUDITORIO</w:t>
            </w:r>
          </w:p>
        </w:tc>
      </w:tr>
      <w:tr w:rsidR="00DD53EE" w:rsidRPr="00904CA5" w:rsidTr="00DD53EE">
        <w:trPr>
          <w:trHeight w:val="438"/>
        </w:trPr>
        <w:tc>
          <w:tcPr>
            <w:tcW w:w="4809" w:type="dxa"/>
          </w:tcPr>
          <w:p w:rsidR="00DD53EE" w:rsidRPr="000348FE" w:rsidRDefault="00DD53EE" w:rsidP="00AF780C">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Silla fija apilable para auditorio</w:t>
            </w:r>
          </w:p>
        </w:tc>
        <w:tc>
          <w:tcPr>
            <w:tcW w:w="4574" w:type="dxa"/>
          </w:tcPr>
          <w:p w:rsidR="00DD53EE" w:rsidRPr="000348FE"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Ubicación: pis</w:t>
            </w:r>
            <w:r>
              <w:rPr>
                <w:rFonts w:ascii="Soberana Sans" w:hAnsi="Soberana Sans" w:cs="Arial"/>
                <w:b/>
                <w:sz w:val="22"/>
                <w:szCs w:val="22"/>
                <w:lang w:val="es-ES"/>
              </w:rPr>
              <w:t>o 14 y 15</w:t>
            </w:r>
          </w:p>
        </w:tc>
      </w:tr>
      <w:tr w:rsidR="00DD53EE" w:rsidRPr="00904CA5" w:rsidTr="00DD53EE">
        <w:trPr>
          <w:trHeight w:val="546"/>
        </w:trPr>
        <w:tc>
          <w:tcPr>
            <w:tcW w:w="9383" w:type="dxa"/>
            <w:gridSpan w:val="2"/>
          </w:tcPr>
          <w:p w:rsidR="00DD53EE" w:rsidRPr="00904CA5"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360</w:t>
            </w:r>
          </w:p>
          <w:p w:rsidR="00DD53EE" w:rsidRPr="00904CA5"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rPr>
          <w:trHeight w:val="1124"/>
        </w:trPr>
        <w:tc>
          <w:tcPr>
            <w:tcW w:w="9383" w:type="dxa"/>
            <w:gridSpan w:val="2"/>
          </w:tcPr>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color w:val="464646"/>
                <w:sz w:val="22"/>
                <w:szCs w:val="22"/>
                <w:lang w:eastAsia="es-MX"/>
              </w:rPr>
            </w:pPr>
            <w:r w:rsidRPr="00F71C7D">
              <w:rPr>
                <w:rFonts w:ascii="Soberana Sans" w:hAnsi="Soberana Sans" w:cs="Arial"/>
                <w:color w:val="464646"/>
                <w:sz w:val="22"/>
                <w:szCs w:val="22"/>
                <w:lang w:eastAsia="es-MX"/>
              </w:rPr>
              <w:t xml:space="preserve">Silla polivalente con chasis fabricada de tubo terminado en pintura epóxica con opción a chasis cromado, cuenta con concha de polipropileno </w:t>
            </w:r>
            <w:r>
              <w:rPr>
                <w:rFonts w:ascii="Soberana Sans" w:hAnsi="Soberana Sans" w:cs="Arial"/>
                <w:color w:val="464646"/>
                <w:sz w:val="22"/>
                <w:szCs w:val="22"/>
                <w:lang w:eastAsia="es-MX"/>
              </w:rPr>
              <w:t xml:space="preserve">en una sola pieza. </w:t>
            </w:r>
          </w:p>
          <w:p w:rsidR="00DD53EE" w:rsidRDefault="00DD53EE" w:rsidP="00DD53EE">
            <w:pPr>
              <w:pStyle w:val="Textoindependiente"/>
              <w:spacing w:after="0"/>
              <w:jc w:val="both"/>
              <w:rPr>
                <w:rFonts w:ascii="Soberana Sans" w:hAnsi="Soberana Sans" w:cs="Arial"/>
                <w:color w:val="464646"/>
                <w:sz w:val="22"/>
                <w:szCs w:val="22"/>
                <w:lang w:eastAsia="es-MX"/>
              </w:rPr>
            </w:pPr>
            <w:r>
              <w:rPr>
                <w:rFonts w:ascii="Soberana Sans" w:hAnsi="Soberana Sans" w:cs="Arial"/>
                <w:color w:val="464646"/>
                <w:sz w:val="22"/>
                <w:szCs w:val="22"/>
                <w:lang w:eastAsia="es-MX"/>
              </w:rPr>
              <w:t>Tipo BM30</w:t>
            </w:r>
          </w:p>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color w:val="464646"/>
                <w:sz w:val="22"/>
                <w:szCs w:val="22"/>
                <w:lang w:eastAsia="es-MX"/>
              </w:rPr>
            </w:pPr>
            <w:r>
              <w:rPr>
                <w:rFonts w:ascii="Soberana Sans" w:hAnsi="Soberana Sans" w:cs="Arial"/>
                <w:color w:val="464646"/>
                <w:sz w:val="22"/>
                <w:szCs w:val="22"/>
                <w:lang w:eastAsia="es-MX"/>
              </w:rPr>
              <w:t>Se deberá proporcionar muestrario de colores y material.</w:t>
            </w:r>
          </w:p>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904CA5" w:rsidRDefault="00DD53EE" w:rsidP="00DD53EE">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Diseño según muestra</w:t>
            </w:r>
          </w:p>
          <w:p w:rsidR="00DD53EE" w:rsidRPr="00BA51AC" w:rsidRDefault="00DD53EE" w:rsidP="00DD53EE">
            <w:pPr>
              <w:pStyle w:val="Textoindependiente"/>
              <w:spacing w:after="0"/>
              <w:jc w:val="both"/>
              <w:rPr>
                <w:rFonts w:ascii="Soberana Sans" w:hAnsi="Soberana Sans" w:cs="Arial"/>
                <w:color w:val="464646"/>
                <w:sz w:val="22"/>
                <w:szCs w:val="22"/>
                <w:lang w:eastAsia="es-MX"/>
              </w:rPr>
            </w:pPr>
          </w:p>
        </w:tc>
      </w:tr>
      <w:tr w:rsidR="00DD53EE" w:rsidRPr="00904CA5" w:rsidTr="00DD53EE">
        <w:tblPrEx>
          <w:tblCellMar>
            <w:left w:w="70" w:type="dxa"/>
            <w:right w:w="70" w:type="dxa"/>
          </w:tblCellMar>
        </w:tblPrEx>
        <w:trPr>
          <w:trHeight w:val="2196"/>
        </w:trPr>
        <w:tc>
          <w:tcPr>
            <w:tcW w:w="9383"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0C2AAD6F" wp14:editId="5C4C3132">
                  <wp:extent cx="1987457" cy="2748708"/>
                  <wp:effectExtent l="0" t="0" r="0" b="0"/>
                  <wp:docPr id="2294" name="Imagen 2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001350" cy="2767922"/>
                          </a:xfrm>
                          <a:prstGeom prst="rect">
                            <a:avLst/>
                          </a:prstGeom>
                        </pic:spPr>
                      </pic:pic>
                    </a:graphicData>
                  </a:graphic>
                </wp:inline>
              </w:drawing>
            </w:r>
            <w:r>
              <w:rPr>
                <w:noProof/>
              </w:rPr>
              <w:t xml:space="preserve">       </w:t>
            </w:r>
            <w:r>
              <w:rPr>
                <w:noProof/>
              </w:rPr>
              <w:drawing>
                <wp:inline distT="0" distB="0" distL="0" distR="0" wp14:anchorId="72083C01" wp14:editId="40F2E155">
                  <wp:extent cx="2095018" cy="2753315"/>
                  <wp:effectExtent l="0" t="0" r="635" b="9525"/>
                  <wp:docPr id="2297" name="Imagen 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109737" cy="2772660"/>
                          </a:xfrm>
                          <a:prstGeom prst="rect">
                            <a:avLst/>
                          </a:prstGeom>
                        </pic:spPr>
                      </pic:pic>
                    </a:graphicData>
                  </a:graphic>
                </wp:inline>
              </w:drawing>
            </w:r>
          </w:p>
          <w:p w:rsidR="00DD53EE" w:rsidRPr="00904CA5" w:rsidRDefault="00DD53EE" w:rsidP="00DD53EE">
            <w:pPr>
              <w:rPr>
                <w:rFonts w:ascii="Soberana Sans" w:hAnsi="Soberana Sans" w:cs="Arial"/>
                <w:b/>
                <w:sz w:val="22"/>
                <w:szCs w:val="22"/>
                <w:lang w:val="es-MX"/>
              </w:rPr>
            </w:pPr>
            <w:r>
              <w:rPr>
                <w:noProof/>
              </w:rPr>
              <mc:AlternateContent>
                <mc:Choice Requires="wps">
                  <w:drawing>
                    <wp:inline distT="0" distB="0" distL="0" distR="0" wp14:anchorId="40BB542B" wp14:editId="6D98CABD">
                      <wp:extent cx="304800" cy="304800"/>
                      <wp:effectExtent l="0" t="0" r="0" b="0"/>
                      <wp:docPr id="2291" name="Rectángulo 2291" descr="http://www.offichairs.com/3830-thickbox_default/BM30.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8061099" id="Rectángulo 2291" o:spid="_x0000_s1026" alt="http://www.offichairs.com/3830-thickbox_default/BM30.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" filled="f" stroked="f">
                      <o:lock v:ext="edit" aspectratio="t"/>
                      <w10:anchorlock/>
                    </v:rect>
                  </w:pict>
                </mc:Fallback>
              </mc:AlternateContent>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ind w:left="39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62"/>
        <w:gridCol w:w="207"/>
        <w:gridCol w:w="4061"/>
      </w:tblGrid>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t xml:space="preserve">PARTIDA 24: SILLA ALTA </w:t>
            </w:r>
          </w:p>
        </w:tc>
      </w:tr>
      <w:tr w:rsidR="00DD53EE" w:rsidRPr="00904CA5" w:rsidTr="00DD53EE">
        <w:trPr>
          <w:trHeight w:val="326"/>
        </w:trPr>
        <w:tc>
          <w:tcPr>
            <w:tcW w:w="4562" w:type="dxa"/>
          </w:tcPr>
          <w:p w:rsidR="00DD53EE" w:rsidRPr="00D50374" w:rsidRDefault="00DD53EE" w:rsidP="00FF52D0">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lastRenderedPageBreak/>
              <w:t xml:space="preserve">Sillas altas para </w:t>
            </w:r>
            <w:r w:rsidRPr="00904CA5">
              <w:rPr>
                <w:rFonts w:ascii="Soberana Sans" w:hAnsi="Soberana Sans" w:cs="Arial"/>
                <w:b/>
                <w:sz w:val="22"/>
                <w:szCs w:val="22"/>
                <w:lang w:val="es-ES"/>
              </w:rPr>
              <w:t>B</w:t>
            </w:r>
            <w:r>
              <w:rPr>
                <w:rFonts w:ascii="Soberana Sans" w:hAnsi="Soberana Sans" w:cs="Arial"/>
                <w:b/>
                <w:sz w:val="22"/>
                <w:szCs w:val="22"/>
                <w:lang w:val="es-ES"/>
              </w:rPr>
              <w:t>ig Table</w:t>
            </w:r>
            <w:r w:rsidRPr="00904CA5">
              <w:rPr>
                <w:rFonts w:ascii="Soberana Sans" w:hAnsi="Soberana Sans" w:cs="Arial"/>
                <w:b/>
                <w:sz w:val="22"/>
                <w:szCs w:val="22"/>
                <w:lang w:val="es-ES"/>
              </w:rPr>
              <w:t xml:space="preserve"> </w:t>
            </w:r>
          </w:p>
        </w:tc>
        <w:tc>
          <w:tcPr>
            <w:tcW w:w="4268" w:type="dxa"/>
            <w:gridSpan w:val="2"/>
          </w:tcPr>
          <w:p w:rsidR="00DD53EE" w:rsidRPr="0000235D"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lang w:val="es-ES"/>
              </w:rPr>
              <w:t>Ubica</w:t>
            </w:r>
            <w:r>
              <w:rPr>
                <w:rFonts w:ascii="Soberana Sans" w:hAnsi="Soberana Sans" w:cs="Arial"/>
                <w:b/>
                <w:sz w:val="22"/>
                <w:szCs w:val="22"/>
                <w:lang w:val="es-ES"/>
              </w:rPr>
              <w:t>ción: Planta Baja y Piso 5 al 14</w:t>
            </w:r>
            <w:r w:rsidRPr="00904CA5">
              <w:rPr>
                <w:rFonts w:ascii="Soberana Sans" w:hAnsi="Soberana Sans" w:cs="Arial"/>
                <w:b/>
                <w:sz w:val="22"/>
                <w:szCs w:val="22"/>
                <w:lang w:val="es-ES"/>
              </w:rPr>
              <w:t>.</w:t>
            </w:r>
          </w:p>
        </w:tc>
      </w:tr>
      <w:tr w:rsidR="00DD53EE" w:rsidRPr="00904CA5" w:rsidTr="00DD53EE">
        <w:tc>
          <w:tcPr>
            <w:tcW w:w="8830" w:type="dxa"/>
            <w:gridSpan w:val="3"/>
          </w:tcPr>
          <w:p w:rsidR="00DD53EE" w:rsidRPr="008A468F"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162</w:t>
            </w:r>
          </w:p>
        </w:tc>
      </w:tr>
      <w:tr w:rsidR="00DD53EE" w:rsidRPr="00904CA5" w:rsidTr="00DD53EE">
        <w:tc>
          <w:tcPr>
            <w:tcW w:w="8830" w:type="dxa"/>
            <w:gridSpan w:val="3"/>
          </w:tcPr>
          <w:p w:rsidR="00DD53EE" w:rsidRDefault="00DD53EE" w:rsidP="00DD53EE">
            <w:pPr>
              <w:pStyle w:val="Textoindependiente"/>
              <w:spacing w:after="0"/>
              <w:jc w:val="both"/>
              <w:rPr>
                <w:rFonts w:ascii="Soberana Sans" w:hAnsi="Soberana Sans"/>
                <w:bCs/>
                <w:sz w:val="22"/>
                <w:szCs w:val="22"/>
                <w:lang w:val="es-ES"/>
              </w:rPr>
            </w:pP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 xml:space="preserve">Silla alta. Asiento y respaldo en polipropileno de color en una sola pieza, diseño ergonómico, fijado a la estructura por medio de pijas, </w:t>
            </w: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 xml:space="preserve">Estructura tubular en acero cromado con base de trineo. Descansa pies. Soldadura de micro alambre </w:t>
            </w: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Regatones de polipropileno de alta densidad color negro</w:t>
            </w:r>
            <w:r>
              <w:rPr>
                <w:rFonts w:ascii="Soberana Sans" w:hAnsi="Soberana Sans"/>
                <w:bCs/>
                <w:color w:val="000000" w:themeColor="text1"/>
                <w:sz w:val="22"/>
                <w:szCs w:val="22"/>
                <w:lang w:val="es-ES"/>
              </w:rPr>
              <w:t>.</w:t>
            </w:r>
          </w:p>
          <w:p w:rsidR="00DD53EE" w:rsidRDefault="00DD53EE" w:rsidP="00DD53EE">
            <w:pPr>
              <w:pStyle w:val="Textoindependiente"/>
              <w:spacing w:after="0"/>
              <w:jc w:val="both"/>
              <w:rPr>
                <w:rFonts w:ascii="Soberana Sans" w:hAnsi="Soberana Sans"/>
                <w:color w:val="000000" w:themeColor="text1"/>
                <w:sz w:val="22"/>
                <w:szCs w:val="22"/>
              </w:rPr>
            </w:pPr>
            <w:r w:rsidRPr="00D50374">
              <w:rPr>
                <w:rFonts w:ascii="Soberana Sans" w:hAnsi="Soberana Sans"/>
                <w:color w:val="000000" w:themeColor="text1"/>
                <w:sz w:val="22"/>
                <w:szCs w:val="22"/>
              </w:rPr>
              <w:t>Estructura tipo trineo en varilla cold rolled con acabado en cromo con refuerzo reposa pies. Incluye deslizadores.</w:t>
            </w: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p>
          <w:p w:rsidR="00DD53EE"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 xml:space="preserve">Profundidad del asiento 36 cm, ancho del asiento 39 cm, ancho del respaldo 28 cm, alto del respaldo 11 cm. </w:t>
            </w: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 xml:space="preserve">Base de metal cromado de 77 </w:t>
            </w:r>
            <w:r>
              <w:rPr>
                <w:rFonts w:ascii="Soberana Sans" w:hAnsi="Soberana Sans"/>
                <w:bCs/>
                <w:color w:val="000000" w:themeColor="text1"/>
                <w:sz w:val="22"/>
                <w:szCs w:val="22"/>
                <w:lang w:val="es-ES"/>
              </w:rPr>
              <w:t xml:space="preserve">a 80 </w:t>
            </w:r>
            <w:r w:rsidRPr="00D50374">
              <w:rPr>
                <w:rFonts w:ascii="Soberana Sans" w:hAnsi="Soberana Sans"/>
                <w:bCs/>
                <w:color w:val="000000" w:themeColor="text1"/>
                <w:sz w:val="22"/>
                <w:szCs w:val="22"/>
                <w:lang w:val="es-ES"/>
              </w:rPr>
              <w:t xml:space="preserve">cm de altura; ancho de 42 cm con descansa pies. </w:t>
            </w:r>
          </w:p>
          <w:p w:rsidR="00DD53EE" w:rsidRPr="00D50374" w:rsidRDefault="00DD53EE" w:rsidP="00DD53EE">
            <w:pPr>
              <w:pStyle w:val="Textoindependiente"/>
              <w:spacing w:after="0"/>
              <w:jc w:val="both"/>
              <w:rPr>
                <w:rFonts w:ascii="Soberana Sans" w:hAnsi="Soberana Sans"/>
                <w:bCs/>
                <w:color w:val="000000" w:themeColor="text1"/>
                <w:sz w:val="22"/>
                <w:szCs w:val="22"/>
                <w:lang w:val="es-ES"/>
              </w:rPr>
            </w:pPr>
            <w:r w:rsidRPr="00D50374">
              <w:rPr>
                <w:rFonts w:ascii="Soberana Sans" w:hAnsi="Soberana Sans"/>
                <w:bCs/>
                <w:color w:val="000000" w:themeColor="text1"/>
                <w:sz w:val="22"/>
                <w:szCs w:val="22"/>
                <w:lang w:val="es-ES"/>
              </w:rPr>
              <w:t xml:space="preserve">Altura de piso a asiento 85 cm. Peso máximo de resistencia 90 kg. </w:t>
            </w:r>
          </w:p>
          <w:p w:rsidR="00DD53EE" w:rsidRDefault="00DD53EE" w:rsidP="00DD53EE">
            <w:pPr>
              <w:pStyle w:val="Textoindependiente"/>
              <w:spacing w:after="0"/>
              <w:jc w:val="both"/>
              <w:rPr>
                <w:rFonts w:ascii="Soberana Sans" w:hAnsi="Soberana Sans" w:cs="Arial"/>
                <w:color w:val="000000" w:themeColor="text1"/>
                <w:sz w:val="22"/>
                <w:szCs w:val="22"/>
                <w:lang w:eastAsia="es-MX"/>
              </w:rPr>
            </w:pPr>
            <w:r w:rsidRPr="00D50374">
              <w:rPr>
                <w:rFonts w:ascii="Soberana Sans" w:hAnsi="Soberana Sans" w:cs="Arial"/>
                <w:color w:val="000000" w:themeColor="text1"/>
                <w:sz w:val="22"/>
                <w:szCs w:val="22"/>
                <w:lang w:eastAsia="es-MX"/>
              </w:rPr>
              <w:t>Se deberá proporcionar muestrario de colores y material.</w:t>
            </w:r>
          </w:p>
          <w:p w:rsidR="00DD53EE" w:rsidRPr="008F42CF" w:rsidRDefault="00DD53EE" w:rsidP="00DD53EE">
            <w:pPr>
              <w:pStyle w:val="Textoindependiente"/>
              <w:spacing w:after="0"/>
              <w:jc w:val="both"/>
              <w:rPr>
                <w:rFonts w:ascii="Soberana Sans" w:hAnsi="Soberana Sans" w:cs="Arial"/>
                <w:bCs/>
                <w:sz w:val="22"/>
                <w:szCs w:val="22"/>
                <w:lang w:eastAsia="es-MX"/>
              </w:rPr>
            </w:pPr>
            <w:r w:rsidRPr="008F42CF">
              <w:rPr>
                <w:rFonts w:ascii="Soberana Sans" w:hAnsi="Soberana Sans" w:cs="Arial"/>
                <w:bCs/>
                <w:sz w:val="22"/>
                <w:szCs w:val="22"/>
                <w:lang w:eastAsia="es-MX"/>
              </w:rPr>
              <w:t>Tipo Bau</w:t>
            </w: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Pr="00AE3417"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Diseño según muestra</w:t>
            </w:r>
          </w:p>
        </w:tc>
      </w:tr>
      <w:tr w:rsidR="00DD53EE" w:rsidRPr="00904CA5" w:rsidTr="00DD53EE">
        <w:tc>
          <w:tcPr>
            <w:tcW w:w="8830" w:type="dxa"/>
            <w:gridSpan w:val="3"/>
          </w:tcPr>
          <w:p w:rsidR="00DD53EE" w:rsidRPr="00904CA5"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 xml:space="preserve">   </w:t>
            </w:r>
            <w:r>
              <w:rPr>
                <w:noProof/>
              </w:rPr>
              <w:drawing>
                <wp:inline distT="0" distB="0" distL="0" distR="0" wp14:anchorId="19A69BB0" wp14:editId="27AF7F7D">
                  <wp:extent cx="3292891" cy="2469668"/>
                  <wp:effectExtent l="0" t="7620" r="0" b="0"/>
                  <wp:docPr id="2295" name="Imagen 2295" descr="cid:dbfbb211-9bd4-4c39-bfb2-ef75f14c26c9@namprd0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dbfbb211-9bd4-4c39-bfb2-ef75f14c26c9@namprd02.prod.outlook.com"/>
                          <pic:cNvPicPr>
                            <a:picLocks noChangeAspect="1" noChangeArrowheads="1"/>
                          </pic:cNvPicPr>
                        </pic:nvPicPr>
                        <pic:blipFill>
                          <a:blip r:embed="rId70" r:link="rId71" cstate="print">
                            <a:extLst>
                              <a:ext uri="{28A0092B-C50C-407E-A947-70E740481C1C}">
                                <a14:useLocalDpi xmlns:a14="http://schemas.microsoft.com/office/drawing/2010/main" val="0"/>
                              </a:ext>
                            </a:extLst>
                          </a:blip>
                          <a:srcRect/>
                          <a:stretch>
                            <a:fillRect/>
                          </a:stretch>
                        </pic:blipFill>
                        <pic:spPr bwMode="auto">
                          <a:xfrm rot="5400000">
                            <a:off x="0" y="0"/>
                            <a:ext cx="3315776" cy="2486832"/>
                          </a:xfrm>
                          <a:prstGeom prst="rect">
                            <a:avLst/>
                          </a:prstGeom>
                          <a:noFill/>
                          <a:ln>
                            <a:noFill/>
                          </a:ln>
                        </pic:spPr>
                      </pic:pic>
                    </a:graphicData>
                  </a:graphic>
                </wp:inline>
              </w:drawing>
            </w:r>
            <w:r w:rsidRPr="00904CA5">
              <w:rPr>
                <w:rFonts w:ascii="Soberana Sans" w:hAnsi="Soberana Sans" w:cs="Arial"/>
                <w:b/>
                <w:sz w:val="22"/>
                <w:szCs w:val="22"/>
                <w:lang w:val="es-MX"/>
              </w:rPr>
              <w:t xml:space="preserve"> </w:t>
            </w:r>
            <w:r>
              <w:rPr>
                <w:rFonts w:ascii="Soberana Sans" w:hAnsi="Soberana Sans" w:cs="Arial"/>
                <w:b/>
                <w:sz w:val="22"/>
                <w:szCs w:val="22"/>
                <w:lang w:val="es-MX"/>
              </w:rPr>
              <w:t xml:space="preserve">              </w:t>
            </w:r>
            <w:r>
              <w:rPr>
                <w:noProof/>
              </w:rPr>
              <w:drawing>
                <wp:inline distT="0" distB="0" distL="0" distR="0" wp14:anchorId="12BA9C01" wp14:editId="1BFF91AE">
                  <wp:extent cx="3023764" cy="2267823"/>
                  <wp:effectExtent l="0" t="3175" r="2540" b="2540"/>
                  <wp:docPr id="2296" name="Imagen 2296" descr="cid:e9676d77-71dd-4c27-a0f4-524a11af42b9@namprd02.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e9676d77-71dd-4c27-a0f4-524a11af42b9@namprd02.prod.outlook.com"/>
                          <pic:cNvPicPr>
                            <a:picLocks noChangeAspect="1" noChangeArrowheads="1"/>
                          </pic:cNvPicPr>
                        </pic:nvPicPr>
                        <pic:blipFill>
                          <a:blip r:embed="rId72" r:link="rId73" cstate="print">
                            <a:extLst>
                              <a:ext uri="{28A0092B-C50C-407E-A947-70E740481C1C}">
                                <a14:useLocalDpi xmlns:a14="http://schemas.microsoft.com/office/drawing/2010/main" val="0"/>
                              </a:ext>
                            </a:extLst>
                          </a:blip>
                          <a:srcRect/>
                          <a:stretch>
                            <a:fillRect/>
                          </a:stretch>
                        </pic:blipFill>
                        <pic:spPr bwMode="auto">
                          <a:xfrm rot="5400000">
                            <a:off x="0" y="0"/>
                            <a:ext cx="3040430" cy="2280322"/>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p>
        </w:tc>
      </w:tr>
      <w:tr w:rsidR="00DD53EE" w:rsidRPr="00904CA5" w:rsidTr="00DD53EE">
        <w:tc>
          <w:tcPr>
            <w:tcW w:w="8830" w:type="dxa"/>
            <w:gridSpan w:val="3"/>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t>PARTIDA 25: BANCA DE ESPERA</w:t>
            </w:r>
          </w:p>
        </w:tc>
      </w:tr>
      <w:tr w:rsidR="00DD53EE" w:rsidRPr="00904CA5" w:rsidTr="00DD53EE">
        <w:trPr>
          <w:trHeight w:val="593"/>
        </w:trPr>
        <w:tc>
          <w:tcPr>
            <w:tcW w:w="4769" w:type="dxa"/>
            <w:gridSpan w:val="2"/>
          </w:tcPr>
          <w:p w:rsidR="00DD53EE" w:rsidRPr="00904CA5" w:rsidRDefault="00DD53EE" w:rsidP="00FF52D0">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lastRenderedPageBreak/>
              <w:t>Banca de Espera</w:t>
            </w:r>
          </w:p>
          <w:p w:rsidR="00DD53EE" w:rsidRPr="00904CA5" w:rsidRDefault="00DD53EE" w:rsidP="00DD53EE">
            <w:pPr>
              <w:pStyle w:val="Textoindependiente"/>
              <w:spacing w:after="0"/>
              <w:jc w:val="both"/>
              <w:rPr>
                <w:rFonts w:ascii="Soberana Sans" w:hAnsi="Soberana Sans" w:cs="Arial"/>
                <w:b/>
                <w:sz w:val="22"/>
                <w:szCs w:val="22"/>
              </w:rPr>
            </w:pPr>
          </w:p>
        </w:tc>
        <w:tc>
          <w:tcPr>
            <w:tcW w:w="4061" w:type="dxa"/>
          </w:tcPr>
          <w:p w:rsidR="00DD53EE" w:rsidRPr="00904CA5" w:rsidRDefault="00DD53EE" w:rsidP="00DD53EE">
            <w:pPr>
              <w:pStyle w:val="Textoindependiente"/>
              <w:spacing w:after="0"/>
              <w:ind w:left="426"/>
              <w:jc w:val="both"/>
              <w:rPr>
                <w:rFonts w:ascii="Soberana Sans" w:hAnsi="Soberana Sans" w:cs="Arial"/>
                <w:b/>
                <w:sz w:val="22"/>
                <w:szCs w:val="22"/>
                <w:lang w:val="es-ES"/>
              </w:rPr>
            </w:pPr>
            <w:r w:rsidRPr="00904CA5">
              <w:rPr>
                <w:rFonts w:ascii="Soberana Sans" w:hAnsi="Soberana Sans" w:cs="Arial"/>
                <w:b/>
                <w:sz w:val="22"/>
                <w:szCs w:val="22"/>
                <w:lang w:val="es-ES"/>
              </w:rPr>
              <w:t>Ubicación: Planta Baja</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8830" w:type="dxa"/>
            <w:gridSpan w:val="3"/>
          </w:tcPr>
          <w:p w:rsidR="00DD53EE" w:rsidRPr="00147B27" w:rsidRDefault="00DD53EE" w:rsidP="00DD53EE">
            <w:pPr>
              <w:pStyle w:val="Textoindependiente"/>
              <w:spacing w:after="0"/>
              <w:ind w:left="426"/>
              <w:jc w:val="both"/>
              <w:rPr>
                <w:rFonts w:ascii="Soberana Sans" w:hAnsi="Soberana Sans" w:cs="Arial"/>
                <w:b/>
                <w:sz w:val="22"/>
                <w:szCs w:val="22"/>
                <w:lang w:val="es-ES"/>
              </w:rPr>
            </w:pPr>
            <w:r>
              <w:rPr>
                <w:rFonts w:ascii="Soberana Sans" w:hAnsi="Soberana Sans" w:cs="Arial"/>
                <w:b/>
                <w:sz w:val="22"/>
                <w:szCs w:val="22"/>
                <w:lang w:val="es-ES"/>
              </w:rPr>
              <w:t>Cantidad 1</w:t>
            </w:r>
          </w:p>
        </w:tc>
      </w:tr>
      <w:tr w:rsidR="00DD53EE" w:rsidRPr="00904CA5" w:rsidTr="00DD53EE">
        <w:tc>
          <w:tcPr>
            <w:tcW w:w="8830" w:type="dxa"/>
            <w:gridSpan w:val="3"/>
          </w:tcPr>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color w:val="464646"/>
                <w:sz w:val="22"/>
                <w:szCs w:val="22"/>
                <w:lang w:eastAsia="es-MX"/>
              </w:rPr>
            </w:pPr>
            <w:r>
              <w:rPr>
                <w:rFonts w:ascii="Soberana Sans" w:hAnsi="Soberana Sans" w:cs="Arial"/>
                <w:color w:val="464646"/>
                <w:sz w:val="22"/>
                <w:szCs w:val="22"/>
                <w:lang w:eastAsia="es-MX"/>
              </w:rPr>
              <w:t xml:space="preserve">Bancada </w:t>
            </w:r>
            <w:r w:rsidRPr="001A178B">
              <w:rPr>
                <w:rFonts w:ascii="Soberana Sans" w:hAnsi="Soberana Sans" w:cs="Arial"/>
                <w:color w:val="464646"/>
                <w:sz w:val="22"/>
                <w:szCs w:val="22"/>
                <w:lang w:eastAsia="es-MX"/>
              </w:rPr>
              <w:t xml:space="preserve">de 3 plazas </w:t>
            </w:r>
            <w:r>
              <w:rPr>
                <w:rFonts w:ascii="Soberana Sans" w:hAnsi="Soberana Sans" w:cs="Arial"/>
                <w:color w:val="464646"/>
                <w:sz w:val="22"/>
                <w:szCs w:val="22"/>
                <w:lang w:eastAsia="es-MX"/>
              </w:rPr>
              <w:t>con</w:t>
            </w:r>
            <w:r w:rsidRPr="001A178B">
              <w:rPr>
                <w:rFonts w:ascii="Soberana Sans" w:hAnsi="Soberana Sans" w:cs="Arial"/>
                <w:color w:val="464646"/>
                <w:sz w:val="22"/>
                <w:szCs w:val="22"/>
                <w:lang w:eastAsia="es-MX"/>
              </w:rPr>
              <w:t xml:space="preserve"> asiento</w:t>
            </w:r>
            <w:r>
              <w:rPr>
                <w:rFonts w:ascii="Soberana Sans" w:hAnsi="Soberana Sans" w:cs="Arial"/>
                <w:color w:val="464646"/>
                <w:sz w:val="22"/>
                <w:szCs w:val="22"/>
                <w:lang w:eastAsia="es-MX"/>
              </w:rPr>
              <w:t>s</w:t>
            </w:r>
            <w:r w:rsidRPr="001A178B">
              <w:rPr>
                <w:rFonts w:ascii="Soberana Sans" w:hAnsi="Soberana Sans" w:cs="Arial"/>
                <w:color w:val="464646"/>
                <w:sz w:val="22"/>
                <w:szCs w:val="22"/>
                <w:lang w:eastAsia="es-MX"/>
              </w:rPr>
              <w:t xml:space="preserve"> y respaldo</w:t>
            </w:r>
            <w:r>
              <w:rPr>
                <w:rFonts w:ascii="Soberana Sans" w:hAnsi="Soberana Sans" w:cs="Arial"/>
                <w:color w:val="464646"/>
                <w:sz w:val="22"/>
                <w:szCs w:val="22"/>
                <w:lang w:eastAsia="es-MX"/>
              </w:rPr>
              <w:t>s</w:t>
            </w:r>
            <w:r w:rsidRPr="001A178B">
              <w:rPr>
                <w:rFonts w:ascii="Soberana Sans" w:hAnsi="Soberana Sans" w:cs="Arial"/>
                <w:color w:val="464646"/>
                <w:sz w:val="22"/>
                <w:szCs w:val="22"/>
                <w:lang w:eastAsia="es-MX"/>
              </w:rPr>
              <w:t xml:space="preserve"> en polipropileno de color, diseño ergonómico, fijado a la estructura por medio de pijas, estructura de poliuretano negro, base ovalada en acero esmaltada por electro pintura en color negro.   </w:t>
            </w:r>
          </w:p>
          <w:p w:rsidR="00DD53EE" w:rsidRDefault="00DD53EE" w:rsidP="00DD53EE">
            <w:pPr>
              <w:pStyle w:val="Textoindependiente"/>
              <w:spacing w:after="0"/>
              <w:jc w:val="both"/>
              <w:rPr>
                <w:rFonts w:ascii="Soberana Sans" w:hAnsi="Soberana Sans" w:cs="Arial"/>
                <w:color w:val="464646"/>
                <w:sz w:val="22"/>
                <w:szCs w:val="22"/>
                <w:lang w:eastAsia="es-MX"/>
              </w:rPr>
            </w:pPr>
            <w:r>
              <w:rPr>
                <w:rFonts w:ascii="Soberana Sans" w:hAnsi="Soberana Sans" w:cs="Arial"/>
                <w:color w:val="464646"/>
                <w:sz w:val="22"/>
                <w:szCs w:val="22"/>
                <w:lang w:eastAsia="es-MX"/>
              </w:rPr>
              <w:t>S</w:t>
            </w:r>
            <w:r w:rsidRPr="001A178B">
              <w:rPr>
                <w:rFonts w:ascii="Soberana Sans" w:hAnsi="Soberana Sans" w:cs="Arial"/>
                <w:color w:val="464646"/>
                <w:sz w:val="22"/>
                <w:szCs w:val="22"/>
                <w:lang w:eastAsia="es-MX"/>
              </w:rPr>
              <w:t>in brazos.</w:t>
            </w:r>
          </w:p>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color w:val="464646"/>
                <w:sz w:val="22"/>
                <w:szCs w:val="22"/>
                <w:lang w:eastAsia="es-MX"/>
              </w:rPr>
            </w:pPr>
            <w:r w:rsidRPr="001A178B">
              <w:rPr>
                <w:rFonts w:ascii="Soberana Sans" w:hAnsi="Soberana Sans" w:cs="Arial"/>
                <w:color w:val="464646"/>
                <w:sz w:val="22"/>
                <w:szCs w:val="22"/>
                <w:lang w:eastAsia="es-MX"/>
              </w:rPr>
              <w:t xml:space="preserve">Medidas:  profundidad del asiento 48 cm, ancho del asiento 47 cm, </w:t>
            </w:r>
            <w:r>
              <w:rPr>
                <w:rFonts w:ascii="Soberana Sans" w:hAnsi="Soberana Sans" w:cs="Arial"/>
                <w:color w:val="464646"/>
                <w:sz w:val="22"/>
                <w:szCs w:val="22"/>
                <w:lang w:eastAsia="es-MX"/>
              </w:rPr>
              <w:t xml:space="preserve">profundidad del asiento 46 cm, </w:t>
            </w:r>
            <w:r w:rsidRPr="001A178B">
              <w:rPr>
                <w:rFonts w:ascii="Soberana Sans" w:hAnsi="Soberana Sans" w:cs="Arial"/>
                <w:color w:val="464646"/>
                <w:sz w:val="22"/>
                <w:szCs w:val="22"/>
                <w:lang w:eastAsia="es-MX"/>
              </w:rPr>
              <w:t xml:space="preserve">alto del respaldo 31 cm. Altura total 80 cm. Largo total 153 cm,   </w:t>
            </w:r>
          </w:p>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b/>
                <w:sz w:val="22"/>
                <w:szCs w:val="22"/>
                <w:lang w:val="es-ES"/>
              </w:rPr>
            </w:pPr>
            <w:r w:rsidRPr="008977A6">
              <w:rPr>
                <w:rFonts w:ascii="Soberana Sans" w:hAnsi="Soberana Sans" w:cs="Arial"/>
                <w:b/>
                <w:bCs/>
                <w:sz w:val="22"/>
                <w:szCs w:val="22"/>
                <w:lang w:eastAsia="es-MX"/>
              </w:rPr>
              <w:t>S</w:t>
            </w:r>
            <w:r>
              <w:rPr>
                <w:rFonts w:ascii="Soberana Sans" w:hAnsi="Soberana Sans" w:cs="Arial"/>
                <w:b/>
                <w:bCs/>
                <w:sz w:val="22"/>
                <w:szCs w:val="22"/>
                <w:lang w:eastAsia="es-MX"/>
              </w:rPr>
              <w:t xml:space="preserve">e permitirá una tolerancia de </w:t>
            </w:r>
            <w:r w:rsidRPr="008977A6">
              <w:rPr>
                <w:rFonts w:ascii="Soberana Sans" w:hAnsi="Soberana Sans" w:cs="Arial"/>
                <w:b/>
                <w:bCs/>
                <w:sz w:val="22"/>
                <w:szCs w:val="22"/>
                <w:lang w:eastAsia="es-MX"/>
              </w:rPr>
              <w:t xml:space="preserve">2 a </w:t>
            </w:r>
            <w:r>
              <w:rPr>
                <w:rFonts w:ascii="Soberana Sans" w:hAnsi="Soberana Sans" w:cs="Arial"/>
                <w:b/>
                <w:bCs/>
                <w:sz w:val="22"/>
                <w:szCs w:val="22"/>
                <w:lang w:eastAsia="es-MX"/>
              </w:rPr>
              <w:t>5</w:t>
            </w:r>
            <w:r w:rsidRPr="008977A6">
              <w:rPr>
                <w:rFonts w:ascii="Soberana Sans" w:hAnsi="Soberana Sans" w:cs="Arial"/>
                <w:b/>
                <w:bCs/>
                <w:sz w:val="22"/>
                <w:szCs w:val="22"/>
                <w:lang w:eastAsia="es-MX"/>
              </w:rPr>
              <w:t xml:space="preserve"> cm </w:t>
            </w:r>
          </w:p>
          <w:p w:rsidR="00DD53EE" w:rsidRDefault="00DD53EE" w:rsidP="00DD53EE">
            <w:pPr>
              <w:pStyle w:val="Textoindependiente"/>
              <w:spacing w:after="0"/>
              <w:jc w:val="both"/>
              <w:rPr>
                <w:rFonts w:ascii="Soberana Sans" w:hAnsi="Soberana Sans" w:cs="Arial"/>
                <w:color w:val="464646"/>
                <w:sz w:val="22"/>
                <w:szCs w:val="22"/>
                <w:lang w:eastAsia="es-MX"/>
              </w:rPr>
            </w:pPr>
          </w:p>
          <w:p w:rsidR="00DD53EE" w:rsidRDefault="00DD53EE" w:rsidP="00DD53EE">
            <w:pPr>
              <w:pStyle w:val="Textoindependiente"/>
              <w:spacing w:after="0"/>
              <w:jc w:val="both"/>
              <w:rPr>
                <w:rFonts w:ascii="Soberana Sans" w:hAnsi="Soberana Sans" w:cs="Arial"/>
                <w:color w:val="464646"/>
                <w:sz w:val="22"/>
                <w:szCs w:val="22"/>
                <w:lang w:eastAsia="es-MX"/>
              </w:rPr>
            </w:pPr>
            <w:r>
              <w:rPr>
                <w:rFonts w:ascii="Soberana Sans" w:hAnsi="Soberana Sans" w:cs="Arial"/>
                <w:color w:val="464646"/>
                <w:sz w:val="22"/>
                <w:szCs w:val="22"/>
                <w:lang w:eastAsia="es-MX"/>
              </w:rPr>
              <w:t>Se deberá proporcionar muestrario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8830"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36848658" wp14:editId="1522B869">
                  <wp:extent cx="4931228" cy="2556855"/>
                  <wp:effectExtent l="0" t="0" r="317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938631" cy="2560693"/>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r w:rsidR="00DD53EE" w:rsidRPr="00904CA5" w:rsidTr="00DD53EE">
        <w:tc>
          <w:tcPr>
            <w:tcW w:w="8830" w:type="dxa"/>
            <w:gridSpan w:val="3"/>
          </w:tcPr>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Default="00DD53EE" w:rsidP="00DD53EE">
      <w:pPr>
        <w:pStyle w:val="Prrafodelista"/>
        <w:ind w:left="426"/>
        <w:jc w:val="both"/>
        <w:rPr>
          <w:rFonts w:ascii="Soberana Sans" w:hAnsi="Soberana Sans" w:cs="Arial"/>
          <w:b/>
          <w:sz w:val="22"/>
          <w:szCs w:val="22"/>
        </w:rPr>
      </w:pPr>
    </w:p>
    <w:p w:rsidR="00DD53EE" w:rsidRPr="00D50374" w:rsidRDefault="00DD53EE" w:rsidP="00DD53EE">
      <w:pPr>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4538"/>
        <w:gridCol w:w="4292"/>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t xml:space="preserve">PARTIDA 26: SILLÓN GIRATORIO </w:t>
            </w:r>
          </w:p>
        </w:tc>
      </w:tr>
      <w:tr w:rsidR="00DD53EE" w:rsidRPr="00904CA5" w:rsidTr="00DD53EE">
        <w:trPr>
          <w:trHeight w:val="593"/>
        </w:trPr>
        <w:tc>
          <w:tcPr>
            <w:tcW w:w="4815" w:type="dxa"/>
          </w:tcPr>
          <w:p w:rsidR="00DD53EE" w:rsidRPr="00904CA5" w:rsidRDefault="00DD53EE" w:rsidP="00FF52D0">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lastRenderedPageBreak/>
              <w:t>Sillón giratorio para phone boot</w:t>
            </w:r>
          </w:p>
          <w:p w:rsidR="00DD53EE" w:rsidRPr="00904CA5" w:rsidRDefault="00DD53EE" w:rsidP="00DD53EE">
            <w:pPr>
              <w:pStyle w:val="Textoindependiente"/>
              <w:spacing w:after="0"/>
              <w:jc w:val="both"/>
              <w:rPr>
                <w:rFonts w:ascii="Soberana Sans" w:hAnsi="Soberana Sans" w:cs="Arial"/>
                <w:b/>
                <w:sz w:val="22"/>
                <w:szCs w:val="22"/>
              </w:rPr>
            </w:pPr>
          </w:p>
        </w:tc>
        <w:tc>
          <w:tcPr>
            <w:tcW w:w="4579"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5 al 13</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Cantidad: 18 Sillón  </w:t>
            </w:r>
          </w:p>
        </w:tc>
      </w:tr>
      <w:tr w:rsidR="00DD53EE" w:rsidRPr="00904CA5" w:rsidTr="00DD53EE">
        <w:tc>
          <w:tcPr>
            <w:tcW w:w="9394" w:type="dxa"/>
            <w:gridSpan w:val="2"/>
          </w:tcPr>
          <w:p w:rsidR="00DD53EE" w:rsidRDefault="00DD53EE" w:rsidP="00DD53EE">
            <w:pPr>
              <w:autoSpaceDE w:val="0"/>
              <w:autoSpaceDN w:val="0"/>
              <w:adjustRightInd w:val="0"/>
              <w:jc w:val="both"/>
              <w:rPr>
                <w:rFonts w:ascii="Soberana Sans" w:hAnsi="Soberana Sans" w:cs="Arial"/>
                <w:sz w:val="22"/>
                <w:szCs w:val="22"/>
                <w:lang w:val="es-MX"/>
              </w:rPr>
            </w:pPr>
          </w:p>
          <w:p w:rsidR="00DD53EE"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B</w:t>
            </w:r>
            <w:r w:rsidRPr="001A178B">
              <w:rPr>
                <w:rFonts w:ascii="Soberana Sans" w:hAnsi="Soberana Sans" w:cs="Arial"/>
                <w:sz w:val="22"/>
                <w:szCs w:val="22"/>
                <w:lang w:val="es-MX"/>
              </w:rPr>
              <w:t xml:space="preserve">utaca individual </w:t>
            </w:r>
            <w:r>
              <w:rPr>
                <w:rFonts w:ascii="Soberana Sans" w:hAnsi="Soberana Sans" w:cs="Arial"/>
                <w:sz w:val="22"/>
                <w:szCs w:val="22"/>
                <w:lang w:val="es-MX"/>
              </w:rPr>
              <w:t>con</w:t>
            </w:r>
            <w:r w:rsidRPr="001A178B">
              <w:rPr>
                <w:rFonts w:ascii="Soberana Sans" w:hAnsi="Soberana Sans" w:cs="Arial"/>
                <w:sz w:val="22"/>
                <w:szCs w:val="22"/>
                <w:lang w:val="es-MX"/>
              </w:rPr>
              <w:t xml:space="preserve"> módulo de espuma de poliuretano moldeado en frio sobre estructura de acero laminado en frio con suspensión</w:t>
            </w:r>
            <w:r>
              <w:rPr>
                <w:rFonts w:ascii="Soberana Sans" w:hAnsi="Soberana Sans" w:cs="Arial"/>
                <w:sz w:val="22"/>
                <w:szCs w:val="22"/>
                <w:lang w:val="es-MX"/>
              </w:rPr>
              <w:t xml:space="preserve"> de muelles planos. </w:t>
            </w:r>
          </w:p>
          <w:p w:rsidR="00DD53EE"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B</w:t>
            </w:r>
            <w:r w:rsidRPr="001A178B">
              <w:rPr>
                <w:rFonts w:ascii="Soberana Sans" w:hAnsi="Soberana Sans" w:cs="Arial"/>
                <w:sz w:val="22"/>
                <w:szCs w:val="22"/>
                <w:lang w:val="es-MX"/>
              </w:rPr>
              <w:t>ase</w:t>
            </w:r>
            <w:r>
              <w:rPr>
                <w:rFonts w:ascii="Soberana Sans" w:hAnsi="Soberana Sans" w:cs="Arial"/>
                <w:sz w:val="22"/>
                <w:szCs w:val="22"/>
                <w:lang w:val="es-MX"/>
              </w:rPr>
              <w:t xml:space="preserve"> giratoria </w:t>
            </w:r>
            <w:r w:rsidRPr="001A178B">
              <w:rPr>
                <w:rFonts w:ascii="Soberana Sans" w:hAnsi="Soberana Sans" w:cs="Arial"/>
                <w:sz w:val="22"/>
                <w:szCs w:val="22"/>
                <w:lang w:val="es-MX"/>
              </w:rPr>
              <w:t>cromada metálica</w:t>
            </w:r>
            <w:r>
              <w:rPr>
                <w:rFonts w:ascii="Soberana Sans" w:hAnsi="Soberana Sans" w:cs="Arial"/>
                <w:sz w:val="22"/>
                <w:szCs w:val="22"/>
                <w:lang w:val="es-MX"/>
              </w:rPr>
              <w:t xml:space="preserve"> en pedestal</w:t>
            </w:r>
            <w:r w:rsidRPr="001A178B">
              <w:rPr>
                <w:rFonts w:ascii="Soberana Sans" w:hAnsi="Soberana Sans" w:cs="Arial"/>
                <w:sz w:val="22"/>
                <w:szCs w:val="22"/>
                <w:lang w:val="es-MX"/>
              </w:rPr>
              <w:t xml:space="preserve">. </w:t>
            </w:r>
          </w:p>
          <w:p w:rsidR="00DD53EE"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T</w:t>
            </w:r>
            <w:r w:rsidRPr="001A178B">
              <w:rPr>
                <w:rFonts w:ascii="Soberana Sans" w:hAnsi="Soberana Sans" w:cs="Arial"/>
                <w:sz w:val="22"/>
                <w:szCs w:val="22"/>
                <w:lang w:val="es-MX"/>
              </w:rPr>
              <w:t>apizado</w:t>
            </w:r>
            <w:r>
              <w:rPr>
                <w:rFonts w:ascii="Soberana Sans" w:hAnsi="Soberana Sans" w:cs="Arial"/>
                <w:sz w:val="22"/>
                <w:szCs w:val="22"/>
                <w:lang w:val="es-MX"/>
              </w:rPr>
              <w:t xml:space="preserve"> </w:t>
            </w:r>
            <w:r w:rsidRPr="001A178B">
              <w:rPr>
                <w:rFonts w:ascii="Soberana Sans" w:hAnsi="Soberana Sans" w:cs="Arial"/>
                <w:sz w:val="22"/>
                <w:szCs w:val="22"/>
                <w:lang w:val="es-MX"/>
              </w:rPr>
              <w:t xml:space="preserve">en tela o pielet. </w:t>
            </w:r>
          </w:p>
          <w:p w:rsidR="00DD53EE" w:rsidRPr="00904CA5" w:rsidRDefault="00DD53EE" w:rsidP="00DD53EE">
            <w:pPr>
              <w:autoSpaceDE w:val="0"/>
              <w:autoSpaceDN w:val="0"/>
              <w:adjustRightInd w:val="0"/>
              <w:jc w:val="both"/>
              <w:rPr>
                <w:rFonts w:ascii="Soberana Sans" w:hAnsi="Soberana Sans" w:cs="Arial"/>
                <w:sz w:val="22"/>
                <w:szCs w:val="22"/>
                <w:lang w:val="es-MX"/>
              </w:rPr>
            </w:pPr>
            <w:r>
              <w:rPr>
                <w:rFonts w:ascii="Soberana Sans" w:hAnsi="Soberana Sans" w:cs="Arial"/>
                <w:sz w:val="22"/>
                <w:szCs w:val="22"/>
                <w:lang w:val="es-MX"/>
              </w:rPr>
              <w:t>Medida</w:t>
            </w:r>
            <w:r w:rsidRPr="001A178B">
              <w:rPr>
                <w:rFonts w:ascii="Soberana Sans" w:hAnsi="Soberana Sans" w:cs="Arial"/>
                <w:sz w:val="22"/>
                <w:szCs w:val="22"/>
                <w:lang w:val="es-MX"/>
              </w:rPr>
              <w:t xml:space="preserve"> </w:t>
            </w:r>
            <w:r>
              <w:rPr>
                <w:rFonts w:ascii="Soberana Sans" w:hAnsi="Soberana Sans" w:cs="Arial"/>
                <w:sz w:val="22"/>
                <w:szCs w:val="22"/>
                <w:lang w:val="es-MX"/>
              </w:rPr>
              <w:t xml:space="preserve"> De 59 a </w:t>
            </w:r>
            <w:r w:rsidRPr="001A178B">
              <w:rPr>
                <w:rFonts w:ascii="Soberana Sans" w:hAnsi="Soberana Sans" w:cs="Arial"/>
                <w:sz w:val="22"/>
                <w:szCs w:val="22"/>
                <w:lang w:val="es-MX"/>
              </w:rPr>
              <w:t xml:space="preserve">63 x </w:t>
            </w:r>
            <w:r>
              <w:rPr>
                <w:rFonts w:ascii="Soberana Sans" w:hAnsi="Soberana Sans" w:cs="Arial"/>
                <w:sz w:val="22"/>
                <w:szCs w:val="22"/>
                <w:lang w:val="es-MX"/>
              </w:rPr>
              <w:t xml:space="preserve">54 a </w:t>
            </w:r>
            <w:r w:rsidRPr="001A178B">
              <w:rPr>
                <w:rFonts w:ascii="Soberana Sans" w:hAnsi="Soberana Sans" w:cs="Arial"/>
                <w:sz w:val="22"/>
                <w:szCs w:val="22"/>
                <w:lang w:val="es-MX"/>
              </w:rPr>
              <w:t xml:space="preserve">60 x 75 </w:t>
            </w:r>
            <w:r>
              <w:rPr>
                <w:rFonts w:ascii="Soberana Sans" w:hAnsi="Soberana Sans" w:cs="Arial"/>
                <w:sz w:val="22"/>
                <w:szCs w:val="22"/>
                <w:lang w:val="es-MX"/>
              </w:rPr>
              <w:t xml:space="preserve">a 78 </w:t>
            </w:r>
            <w:r w:rsidRPr="001A178B">
              <w:rPr>
                <w:rFonts w:ascii="Soberana Sans" w:hAnsi="Soberana Sans" w:cs="Arial"/>
                <w:sz w:val="22"/>
                <w:szCs w:val="22"/>
                <w:lang w:val="es-MX"/>
              </w:rPr>
              <w:t>cm</w:t>
            </w:r>
          </w:p>
          <w:p w:rsidR="00DD53EE" w:rsidRDefault="00DD53EE" w:rsidP="00DD53EE">
            <w:pPr>
              <w:pStyle w:val="Textoindependiente"/>
              <w:spacing w:after="0"/>
              <w:jc w:val="both"/>
              <w:rPr>
                <w:rFonts w:ascii="Soberana Sans" w:hAnsi="Soberana Sans" w:cs="Arial"/>
                <w:b/>
                <w:sz w:val="22"/>
                <w:szCs w:val="22"/>
              </w:rPr>
            </w:pPr>
          </w:p>
          <w:p w:rsidR="00DD53EE" w:rsidRPr="00517AC1" w:rsidRDefault="00DD53EE" w:rsidP="00DD53EE">
            <w:pPr>
              <w:pStyle w:val="Textoindependiente"/>
              <w:spacing w:after="0"/>
              <w:jc w:val="both"/>
              <w:rPr>
                <w:rFonts w:ascii="Soberana Sans" w:hAnsi="Soberana Sans" w:cs="Arial"/>
                <w:b/>
                <w:color w:val="000000" w:themeColor="text1"/>
                <w:sz w:val="22"/>
                <w:szCs w:val="22"/>
                <w:lang w:val="es-ES"/>
              </w:rPr>
            </w:pPr>
            <w:r w:rsidRPr="00517AC1">
              <w:rPr>
                <w:rFonts w:ascii="Soberana Sans" w:hAnsi="Soberana Sans" w:cs="Arial"/>
                <w:b/>
                <w:bCs/>
                <w:color w:val="000000" w:themeColor="text1"/>
                <w:sz w:val="22"/>
                <w:szCs w:val="22"/>
                <w:lang w:eastAsia="es-MX"/>
              </w:rPr>
              <w:t xml:space="preserve">Se permitirá una tolerancia de 2 a 5 cm </w:t>
            </w:r>
          </w:p>
          <w:p w:rsidR="00DD53EE" w:rsidRPr="00517AC1" w:rsidRDefault="00DD53EE" w:rsidP="00DD53EE">
            <w:pPr>
              <w:pStyle w:val="Textoindependiente"/>
              <w:spacing w:after="0"/>
              <w:jc w:val="both"/>
              <w:rPr>
                <w:rFonts w:ascii="Soberana Sans" w:hAnsi="Soberana Sans" w:cs="Arial"/>
                <w:b/>
                <w:color w:val="000000" w:themeColor="text1"/>
                <w:sz w:val="22"/>
                <w:szCs w:val="22"/>
              </w:rPr>
            </w:pPr>
            <w:r w:rsidRPr="00517AC1">
              <w:rPr>
                <w:rFonts w:ascii="Soberana Sans" w:hAnsi="Soberana Sans" w:cs="Arial"/>
                <w:color w:val="000000" w:themeColor="text1"/>
                <w:sz w:val="22"/>
                <w:szCs w:val="22"/>
                <w:lang w:eastAsia="es-MX"/>
              </w:rPr>
              <w:t>Se deberá proporcionar muestrario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700950D5" wp14:editId="306F0087">
                  <wp:extent cx="2720051" cy="2970389"/>
                  <wp:effectExtent l="0" t="0" r="4445" b="1905"/>
                  <wp:docPr id="2299" name="Imagen 24">
                    <a:extLst xmlns:a="http://schemas.openxmlformats.org/drawingml/2006/main">
                      <a:ext uri="{FF2B5EF4-FFF2-40B4-BE49-F238E27FC236}">
                        <a16:creationId xmlns:a16="http://schemas.microsoft.com/office/drawing/2014/main" id="{00000000-0008-0000-0000-000019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00000000-0008-0000-0000-000019000000}"/>
                              </a:ext>
                            </a:extLst>
                          </pic:cNvPr>
                          <pic:cNvPicPr>
                            <a:picLocks noChangeAspect="1"/>
                          </pic:cNvPicPr>
                        </pic:nvPicPr>
                        <pic:blipFill>
                          <a:blip r:embed="rId75"/>
                          <a:stretch>
                            <a:fillRect/>
                          </a:stretch>
                        </pic:blipFill>
                        <pic:spPr>
                          <a:xfrm>
                            <a:off x="0" y="0"/>
                            <a:ext cx="2758422" cy="3012292"/>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Prrafodelista"/>
        <w:ind w:left="426"/>
        <w:jc w:val="both"/>
        <w:rPr>
          <w:rFonts w:ascii="Soberana Sans" w:hAnsi="Soberana Sans" w:cs="Arial"/>
          <w:b/>
          <w:sz w:val="22"/>
          <w:szCs w:val="22"/>
        </w:rPr>
      </w:pPr>
    </w:p>
    <w:p w:rsidR="00DD53EE" w:rsidRPr="00A90083" w:rsidRDefault="00DD53EE" w:rsidP="00DD53EE">
      <w:pPr>
        <w:jc w:val="both"/>
        <w:rPr>
          <w:rFonts w:ascii="Soberana Sans" w:hAnsi="Soberana Sans" w:cs="Arial"/>
          <w:b/>
          <w:sz w:val="22"/>
          <w:szCs w:val="22"/>
        </w:rPr>
      </w:pPr>
    </w:p>
    <w:tbl>
      <w:tblPr>
        <w:tblStyle w:val="Tablaconcuadrcula"/>
        <w:tblW w:w="9973" w:type="dxa"/>
        <w:tblLook w:val="04A0" w:firstRow="1" w:lastRow="0" w:firstColumn="1" w:lastColumn="0" w:noHBand="0" w:noVBand="1"/>
      </w:tblPr>
      <w:tblGrid>
        <w:gridCol w:w="5111"/>
        <w:gridCol w:w="4862"/>
      </w:tblGrid>
      <w:tr w:rsidR="00DD53EE" w:rsidRPr="00904CA5" w:rsidTr="00DD53EE">
        <w:trPr>
          <w:trHeight w:val="300"/>
        </w:trPr>
        <w:tc>
          <w:tcPr>
            <w:tcW w:w="9973"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u w:val="single"/>
                <w:lang w:val="es-ES"/>
              </w:rPr>
              <w:t>PARTIDA 27: MUEBLE COLABORATIVO PARA BIBLIOTECA</w:t>
            </w:r>
          </w:p>
        </w:tc>
      </w:tr>
      <w:tr w:rsidR="00DD53EE" w:rsidRPr="00904CA5" w:rsidTr="00DD53EE">
        <w:trPr>
          <w:trHeight w:val="633"/>
        </w:trPr>
        <w:tc>
          <w:tcPr>
            <w:tcW w:w="5111" w:type="dxa"/>
          </w:tcPr>
          <w:p w:rsidR="00DD53EE" w:rsidRPr="00904CA5" w:rsidRDefault="00DD53EE" w:rsidP="00F25EE3">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lastRenderedPageBreak/>
              <w:t xml:space="preserve">Mueble </w:t>
            </w:r>
            <w:r>
              <w:rPr>
                <w:rFonts w:ascii="Soberana Sans" w:hAnsi="Soberana Sans" w:cs="Arial"/>
                <w:b/>
                <w:sz w:val="22"/>
                <w:szCs w:val="22"/>
              </w:rPr>
              <w:t xml:space="preserve">colaborativo </w:t>
            </w:r>
            <w:r w:rsidRPr="00904CA5">
              <w:rPr>
                <w:rFonts w:ascii="Soberana Sans" w:hAnsi="Soberana Sans" w:cs="Arial"/>
                <w:b/>
                <w:sz w:val="22"/>
                <w:szCs w:val="22"/>
              </w:rPr>
              <w:t>para Biblioteca</w:t>
            </w:r>
          </w:p>
        </w:tc>
        <w:tc>
          <w:tcPr>
            <w:tcW w:w="4861"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14</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rPr>
          <w:trHeight w:val="300"/>
        </w:trPr>
        <w:tc>
          <w:tcPr>
            <w:tcW w:w="9973"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1</w:t>
            </w:r>
          </w:p>
        </w:tc>
      </w:tr>
      <w:tr w:rsidR="00DD53EE" w:rsidRPr="00904CA5" w:rsidTr="00DD53EE">
        <w:trPr>
          <w:trHeight w:val="3876"/>
        </w:trPr>
        <w:tc>
          <w:tcPr>
            <w:tcW w:w="9973" w:type="dxa"/>
            <w:gridSpan w:val="2"/>
          </w:tcPr>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sz w:val="22"/>
                <w:szCs w:val="22"/>
              </w:rPr>
            </w:pPr>
            <w:r>
              <w:rPr>
                <w:rFonts w:ascii="Soberana Sans" w:hAnsi="Soberana Sans" w:cs="Arial"/>
                <w:sz w:val="22"/>
                <w:szCs w:val="22"/>
              </w:rPr>
              <w:t>Mueble colaborativo</w:t>
            </w:r>
            <w:r w:rsidRPr="00DF2BA3">
              <w:rPr>
                <w:rFonts w:ascii="Soberana Sans" w:hAnsi="Soberana Sans" w:cs="Arial"/>
                <w:sz w:val="22"/>
                <w:szCs w:val="22"/>
              </w:rPr>
              <w:t>. Integrada por un sistema de biombos acústicos de 100 cm de alto con estructura metálica, varias capas internas de mate</w:t>
            </w:r>
            <w:r>
              <w:rPr>
                <w:rFonts w:ascii="Soberana Sans" w:hAnsi="Soberana Sans" w:cs="Arial"/>
                <w:sz w:val="22"/>
                <w:szCs w:val="22"/>
              </w:rPr>
              <w:t xml:space="preserve">rial espumado forrado final en </w:t>
            </w:r>
            <w:r w:rsidRPr="00DF2BA3">
              <w:rPr>
                <w:rFonts w:ascii="Soberana Sans" w:hAnsi="Soberana Sans" w:cs="Arial"/>
                <w:sz w:val="22"/>
                <w:szCs w:val="22"/>
              </w:rPr>
              <w:t xml:space="preserve">tela. </w:t>
            </w:r>
          </w:p>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sz w:val="22"/>
                <w:szCs w:val="22"/>
              </w:rPr>
            </w:pPr>
            <w:r w:rsidRPr="00DF2BA3">
              <w:rPr>
                <w:rFonts w:ascii="Soberana Sans" w:hAnsi="Soberana Sans" w:cs="Arial"/>
                <w:sz w:val="22"/>
                <w:szCs w:val="22"/>
              </w:rPr>
              <w:t xml:space="preserve">Conectores entre biombos y soportes de cubierta en acero rolado en frio. Sofás modulares sin brazos con respaldo bajo, tapizados en tela con estructura a </w:t>
            </w:r>
            <w:r>
              <w:rPr>
                <w:rFonts w:ascii="Soberana Sans" w:hAnsi="Soberana Sans" w:cs="Arial"/>
                <w:sz w:val="22"/>
                <w:szCs w:val="22"/>
              </w:rPr>
              <w:t xml:space="preserve">base de madera de pino de 3/4" </w:t>
            </w:r>
            <w:r w:rsidRPr="00DF2BA3">
              <w:rPr>
                <w:rFonts w:ascii="Soberana Sans" w:hAnsi="Soberana Sans" w:cs="Arial"/>
                <w:sz w:val="22"/>
                <w:szCs w:val="22"/>
              </w:rPr>
              <w:t xml:space="preserve">y triplay con adhesivo y grapas de 37 mm, acojinamiento de poliuretano multicelular antialérgico, de 135 mm a 70 mm de espesor de alta densidad, 35 a 24 kg. </w:t>
            </w:r>
          </w:p>
          <w:p w:rsidR="00DD53EE" w:rsidRDefault="00DD53EE" w:rsidP="00DD53EE">
            <w:pPr>
              <w:pStyle w:val="Textoindependiente"/>
              <w:spacing w:after="0"/>
              <w:jc w:val="both"/>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sz w:val="22"/>
                <w:szCs w:val="22"/>
              </w:rPr>
            </w:pPr>
            <w:r w:rsidRPr="00DF2BA3">
              <w:rPr>
                <w:rFonts w:ascii="Soberana Sans" w:hAnsi="Soberana Sans" w:cs="Arial"/>
                <w:sz w:val="22"/>
                <w:szCs w:val="22"/>
              </w:rPr>
              <w:t xml:space="preserve">Base metálica tubular esmaltada electrostáticamente con pintura en polvo horneada a 240º. </w:t>
            </w:r>
          </w:p>
          <w:p w:rsidR="00DD53EE" w:rsidRDefault="00DD53EE" w:rsidP="00DD53EE">
            <w:pPr>
              <w:pStyle w:val="Textoindependiente"/>
              <w:spacing w:after="0"/>
              <w:jc w:val="both"/>
              <w:rPr>
                <w:rFonts w:ascii="Soberana Sans" w:hAnsi="Soberana Sans" w:cs="Arial"/>
                <w:sz w:val="22"/>
                <w:szCs w:val="22"/>
              </w:rPr>
            </w:pPr>
          </w:p>
          <w:p w:rsidR="00DD53EE" w:rsidRPr="00517AC1" w:rsidRDefault="00DD53EE" w:rsidP="00DD53EE">
            <w:pPr>
              <w:pStyle w:val="Textoindependiente"/>
              <w:spacing w:after="0"/>
              <w:jc w:val="both"/>
              <w:rPr>
                <w:rFonts w:ascii="Soberana Sans" w:hAnsi="Soberana Sans" w:cs="Arial"/>
                <w:b/>
                <w:color w:val="000000" w:themeColor="text1"/>
                <w:sz w:val="22"/>
                <w:szCs w:val="22"/>
                <w:lang w:val="es-ES"/>
              </w:rPr>
            </w:pPr>
            <w:r w:rsidRPr="00517AC1">
              <w:rPr>
                <w:rFonts w:ascii="Soberana Sans" w:hAnsi="Soberana Sans" w:cs="Arial"/>
                <w:b/>
                <w:bCs/>
                <w:color w:val="000000" w:themeColor="text1"/>
                <w:sz w:val="22"/>
                <w:szCs w:val="22"/>
                <w:lang w:eastAsia="es-MX"/>
              </w:rPr>
              <w:t xml:space="preserve">Se permitirá una tolerancia de 2 a 5 cm </w:t>
            </w:r>
          </w:p>
          <w:p w:rsidR="00DD53EE" w:rsidRDefault="00DD53EE" w:rsidP="00DD53EE">
            <w:pPr>
              <w:pStyle w:val="Textoindependiente"/>
              <w:spacing w:after="0"/>
              <w:jc w:val="both"/>
              <w:rPr>
                <w:rFonts w:ascii="Soberana Sans" w:hAnsi="Soberana Sans" w:cs="Arial"/>
                <w:color w:val="000000" w:themeColor="text1"/>
                <w:sz w:val="22"/>
                <w:szCs w:val="22"/>
                <w:lang w:eastAsia="es-MX"/>
              </w:rPr>
            </w:pPr>
          </w:p>
          <w:p w:rsidR="00DD53EE" w:rsidRPr="009501AD" w:rsidRDefault="00DD53EE" w:rsidP="00DD53EE">
            <w:pPr>
              <w:pStyle w:val="Textoindependiente"/>
              <w:spacing w:after="0"/>
              <w:jc w:val="both"/>
              <w:rPr>
                <w:rFonts w:ascii="Soberana Sans" w:hAnsi="Soberana Sans" w:cs="Arial"/>
                <w:b/>
                <w:color w:val="000000" w:themeColor="text1"/>
                <w:sz w:val="22"/>
                <w:szCs w:val="22"/>
              </w:rPr>
            </w:pPr>
            <w:r w:rsidRPr="009501AD">
              <w:rPr>
                <w:rFonts w:ascii="Soberana Sans" w:hAnsi="Soberana Sans" w:cs="Arial"/>
                <w:b/>
                <w:color w:val="000000" w:themeColor="text1"/>
                <w:sz w:val="22"/>
                <w:szCs w:val="22"/>
                <w:lang w:eastAsia="es-MX"/>
              </w:rPr>
              <w:t xml:space="preserve">Se deberá proporcionar muestrario de colores </w:t>
            </w:r>
            <w:r>
              <w:rPr>
                <w:rFonts w:ascii="Soberana Sans" w:hAnsi="Soberana Sans" w:cs="Arial"/>
                <w:b/>
                <w:color w:val="000000" w:themeColor="text1"/>
                <w:sz w:val="22"/>
                <w:szCs w:val="22"/>
                <w:lang w:eastAsia="es-MX"/>
              </w:rPr>
              <w:t xml:space="preserve">de laminado, metales y tapizado. </w:t>
            </w:r>
          </w:p>
          <w:p w:rsidR="00DD53EE" w:rsidRPr="005E6CA1" w:rsidRDefault="00DD53EE" w:rsidP="00DD53EE">
            <w:pPr>
              <w:pStyle w:val="Textoindependiente"/>
              <w:spacing w:after="0"/>
              <w:jc w:val="both"/>
              <w:rPr>
                <w:rFonts w:ascii="Soberana Sans" w:hAnsi="Soberana Sans" w:cs="Arial"/>
                <w:sz w:val="22"/>
                <w:szCs w:val="22"/>
              </w:rPr>
            </w:pPr>
          </w:p>
        </w:tc>
      </w:tr>
      <w:tr w:rsidR="00DD53EE" w:rsidRPr="00904CA5" w:rsidTr="00DD53EE">
        <w:tblPrEx>
          <w:tblCellMar>
            <w:left w:w="70" w:type="dxa"/>
            <w:right w:w="70" w:type="dxa"/>
          </w:tblCellMar>
        </w:tblPrEx>
        <w:trPr>
          <w:trHeight w:val="6193"/>
        </w:trPr>
        <w:tc>
          <w:tcPr>
            <w:tcW w:w="9973"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8F42CF" w:rsidRDefault="00DD53EE" w:rsidP="00DD53EE">
            <w:pPr>
              <w:jc w:val="center"/>
            </w:pPr>
            <w:r>
              <w:object w:dxaOrig="4760" w:dyaOrig="38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1pt;height:260.25pt" o:ole="">
                  <v:imagedata r:id="rId76" o:title=""/>
                </v:shape>
                <o:OLEObject Type="Embed" ProgID="PBrush" ShapeID="_x0000_i1025" DrawAspect="Content" ObjectID="_1601109063" r:id="rId77"/>
              </w:object>
            </w:r>
          </w:p>
        </w:tc>
      </w:tr>
      <w:tr w:rsidR="00DD53EE" w:rsidRPr="00904CA5" w:rsidTr="00DD53EE">
        <w:trPr>
          <w:trHeight w:val="279"/>
        </w:trPr>
        <w:tc>
          <w:tcPr>
            <w:tcW w:w="9973" w:type="dxa"/>
            <w:gridSpan w:val="2"/>
          </w:tcPr>
          <w:p w:rsidR="00DD53EE" w:rsidRPr="00904CA5" w:rsidRDefault="00DD53EE" w:rsidP="00DD53EE">
            <w:pPr>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rPr>
      </w:pPr>
    </w:p>
    <w:tbl>
      <w:tblPr>
        <w:tblStyle w:val="Tablaconcuadrcula"/>
        <w:tblW w:w="0" w:type="auto"/>
        <w:tblLook w:val="04A0" w:firstRow="1" w:lastRow="0" w:firstColumn="1" w:lastColumn="0" w:noHBand="0" w:noVBand="1"/>
      </w:tblPr>
      <w:tblGrid>
        <w:gridCol w:w="6443"/>
        <w:gridCol w:w="2387"/>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PARTIDA 28 LIBRERO DOBLE VISTA </w:t>
            </w:r>
            <w:r w:rsidRPr="00904CA5">
              <w:rPr>
                <w:rFonts w:ascii="Soberana Sans" w:hAnsi="Soberana Sans" w:cs="Arial"/>
                <w:b/>
                <w:sz w:val="22"/>
                <w:szCs w:val="22"/>
              </w:rPr>
              <w:t>PARA BIBLIOTECA</w:t>
            </w:r>
          </w:p>
        </w:tc>
      </w:tr>
      <w:tr w:rsidR="00DD53EE" w:rsidRPr="0000235D" w:rsidTr="00DD53EE">
        <w:trPr>
          <w:trHeight w:val="174"/>
        </w:trPr>
        <w:tc>
          <w:tcPr>
            <w:tcW w:w="6941" w:type="dxa"/>
          </w:tcPr>
          <w:p w:rsidR="00DD53EE" w:rsidRPr="009567E6" w:rsidRDefault="00DD53EE" w:rsidP="00F25EE3">
            <w:pPr>
              <w:pStyle w:val="Textoindependiente"/>
              <w:spacing w:after="0"/>
              <w:jc w:val="both"/>
              <w:rPr>
                <w:rFonts w:ascii="Soberana Sans" w:hAnsi="Soberana Sans" w:cs="Arial"/>
                <w:b/>
                <w:sz w:val="22"/>
                <w:szCs w:val="22"/>
              </w:rPr>
            </w:pPr>
            <w:r>
              <w:rPr>
                <w:rFonts w:ascii="Soberana Sans" w:hAnsi="Soberana Sans" w:cs="Arial"/>
                <w:b/>
                <w:sz w:val="22"/>
                <w:szCs w:val="22"/>
              </w:rPr>
              <w:lastRenderedPageBreak/>
              <w:t xml:space="preserve">Librero Doble vista </w:t>
            </w:r>
            <w:r w:rsidRPr="00904CA5">
              <w:rPr>
                <w:rFonts w:ascii="Soberana Sans" w:hAnsi="Soberana Sans" w:cs="Arial"/>
                <w:b/>
                <w:sz w:val="22"/>
                <w:szCs w:val="22"/>
              </w:rPr>
              <w:t>para Biblioteca</w:t>
            </w:r>
          </w:p>
        </w:tc>
        <w:tc>
          <w:tcPr>
            <w:tcW w:w="2453" w:type="dxa"/>
          </w:tcPr>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t>Ubicación: Piso 14</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Cantidad: 3</w:t>
            </w:r>
          </w:p>
        </w:tc>
      </w:tr>
      <w:tr w:rsidR="00DD53EE" w:rsidRPr="00904CA5" w:rsidTr="00DD53EE">
        <w:tc>
          <w:tcPr>
            <w:tcW w:w="9394" w:type="dxa"/>
            <w:gridSpan w:val="2"/>
          </w:tcPr>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pStyle w:val="Textoindependiente"/>
              <w:spacing w:after="0"/>
              <w:jc w:val="both"/>
              <w:rPr>
                <w:rFonts w:ascii="Soberana Sans" w:hAnsi="Soberana Sans" w:cs="Arial"/>
                <w:sz w:val="22"/>
                <w:szCs w:val="22"/>
              </w:rPr>
            </w:pPr>
            <w:r w:rsidRPr="009567E6">
              <w:rPr>
                <w:rFonts w:ascii="Soberana Sans" w:hAnsi="Soberana Sans" w:cs="Arial"/>
                <w:sz w:val="22"/>
                <w:szCs w:val="22"/>
              </w:rPr>
              <w:t xml:space="preserve">Librero reticular modular de doble vista con respaldo compartido integrado por costados finales e intermedios y puertas abatibles </w:t>
            </w:r>
            <w:r>
              <w:rPr>
                <w:rFonts w:ascii="Soberana Sans" w:hAnsi="Soberana Sans" w:cs="Arial"/>
                <w:sz w:val="22"/>
                <w:szCs w:val="22"/>
              </w:rPr>
              <w:t>con bisagras.</w:t>
            </w:r>
          </w:p>
          <w:p w:rsidR="00DD53EE" w:rsidRDefault="00DD53EE" w:rsidP="00DD53EE">
            <w:pPr>
              <w:pStyle w:val="Textoindependiente"/>
              <w:spacing w:after="0"/>
              <w:jc w:val="both"/>
              <w:rPr>
                <w:rFonts w:ascii="Soberana Sans" w:hAnsi="Soberana Sans" w:cs="Arial"/>
                <w:sz w:val="22"/>
                <w:szCs w:val="22"/>
              </w:rPr>
            </w:pPr>
            <w:r>
              <w:rPr>
                <w:rFonts w:ascii="Soberana Sans" w:hAnsi="Soberana Sans" w:cs="Arial"/>
                <w:sz w:val="22"/>
                <w:szCs w:val="22"/>
              </w:rPr>
              <w:t>C</w:t>
            </w:r>
            <w:r w:rsidRPr="009567E6">
              <w:rPr>
                <w:rFonts w:ascii="Soberana Sans" w:hAnsi="Soberana Sans" w:cs="Arial"/>
                <w:sz w:val="22"/>
                <w:szCs w:val="22"/>
              </w:rPr>
              <w:t xml:space="preserve">on sistema de apertura "push to open". </w:t>
            </w:r>
          </w:p>
          <w:p w:rsidR="00DD53EE" w:rsidRDefault="00DD53EE" w:rsidP="00DD53EE">
            <w:pPr>
              <w:pStyle w:val="Textoindependiente"/>
              <w:spacing w:after="0"/>
              <w:jc w:val="both"/>
              <w:rPr>
                <w:rFonts w:ascii="Soberana Sans" w:hAnsi="Soberana Sans" w:cs="Arial"/>
                <w:sz w:val="22"/>
                <w:szCs w:val="22"/>
              </w:rPr>
            </w:pPr>
            <w:r w:rsidRPr="009567E6">
              <w:rPr>
                <w:rFonts w:ascii="Soberana Sans" w:hAnsi="Soberana Sans" w:cs="Arial"/>
                <w:sz w:val="22"/>
                <w:szCs w:val="22"/>
              </w:rPr>
              <w:t>Fabricado en madera</w:t>
            </w:r>
            <w:r>
              <w:rPr>
                <w:rFonts w:ascii="Soberana Sans" w:hAnsi="Soberana Sans" w:cs="Arial"/>
                <w:sz w:val="22"/>
                <w:szCs w:val="22"/>
              </w:rPr>
              <w:t xml:space="preserve"> industrializada con acabado melamina </w:t>
            </w:r>
            <w:r w:rsidRPr="009567E6">
              <w:rPr>
                <w:rFonts w:ascii="Soberana Sans" w:hAnsi="Soberana Sans" w:cs="Arial"/>
                <w:sz w:val="22"/>
                <w:szCs w:val="22"/>
              </w:rPr>
              <w:t>en dos caras de 19 mm de espesor, habilitada con sistema de sujeción tuerca- inserto zamack y sistema "mini fix".</w:t>
            </w:r>
          </w:p>
          <w:p w:rsidR="00DD53EE" w:rsidRDefault="00DD53EE" w:rsidP="00DD53EE">
            <w:pPr>
              <w:pStyle w:val="Textoindependiente"/>
              <w:spacing w:after="0"/>
              <w:jc w:val="both"/>
              <w:rPr>
                <w:rFonts w:ascii="Soberana Sans" w:hAnsi="Soberana Sans" w:cs="Arial"/>
                <w:sz w:val="22"/>
                <w:szCs w:val="22"/>
              </w:rPr>
            </w:pPr>
            <w:r w:rsidRPr="009567E6">
              <w:rPr>
                <w:rFonts w:ascii="Soberana Sans" w:hAnsi="Soberana Sans" w:cs="Arial"/>
                <w:sz w:val="22"/>
                <w:szCs w:val="22"/>
              </w:rPr>
              <w:t xml:space="preserve">Puertas acabado melamina </w:t>
            </w:r>
            <w:r>
              <w:rPr>
                <w:rFonts w:ascii="Soberana Sans" w:hAnsi="Soberana Sans" w:cs="Arial"/>
                <w:sz w:val="22"/>
                <w:szCs w:val="22"/>
              </w:rPr>
              <w:t>tipo madera direccional</w:t>
            </w:r>
            <w:r w:rsidRPr="009567E6">
              <w:rPr>
                <w:rFonts w:ascii="Soberana Sans" w:hAnsi="Soberana Sans" w:cs="Arial"/>
                <w:sz w:val="22"/>
                <w:szCs w:val="22"/>
              </w:rPr>
              <w:t>.</w:t>
            </w:r>
          </w:p>
          <w:p w:rsidR="00DD53EE" w:rsidRDefault="00DD53EE" w:rsidP="00DD53EE">
            <w:pPr>
              <w:pStyle w:val="Textoindependiente"/>
              <w:spacing w:after="0"/>
              <w:jc w:val="both"/>
              <w:rPr>
                <w:rFonts w:ascii="Soberana Sans" w:hAnsi="Soberana Sans" w:cs="Arial"/>
                <w:sz w:val="22"/>
                <w:szCs w:val="22"/>
              </w:rPr>
            </w:pPr>
          </w:p>
          <w:p w:rsidR="00DD53EE" w:rsidRPr="009567E6" w:rsidRDefault="00DD53EE" w:rsidP="00DD53EE">
            <w:pPr>
              <w:pStyle w:val="Textoindependiente"/>
              <w:spacing w:after="0"/>
              <w:jc w:val="both"/>
              <w:rPr>
                <w:rFonts w:ascii="Soberana Sans" w:hAnsi="Soberana Sans" w:cs="Arial"/>
                <w:sz w:val="22"/>
                <w:szCs w:val="22"/>
              </w:rPr>
            </w:pPr>
            <w:r w:rsidRPr="009567E6">
              <w:rPr>
                <w:rFonts w:ascii="Soberana Sans" w:hAnsi="Soberana Sans" w:cs="Arial"/>
                <w:sz w:val="22"/>
                <w:szCs w:val="22"/>
              </w:rPr>
              <w:t>Medida total 203</w:t>
            </w:r>
            <w:r>
              <w:rPr>
                <w:rFonts w:ascii="Soberana Sans" w:hAnsi="Soberana Sans" w:cs="Arial"/>
                <w:sz w:val="22"/>
                <w:szCs w:val="22"/>
              </w:rPr>
              <w:t xml:space="preserve"> de ancho</w:t>
            </w:r>
            <w:r w:rsidRPr="009567E6">
              <w:rPr>
                <w:rFonts w:ascii="Soberana Sans" w:hAnsi="Soberana Sans" w:cs="Arial"/>
                <w:sz w:val="22"/>
                <w:szCs w:val="22"/>
              </w:rPr>
              <w:t xml:space="preserve"> x 71</w:t>
            </w:r>
            <w:r>
              <w:rPr>
                <w:rFonts w:ascii="Soberana Sans" w:hAnsi="Soberana Sans" w:cs="Arial"/>
                <w:sz w:val="22"/>
                <w:szCs w:val="22"/>
              </w:rPr>
              <w:t xml:space="preserve"> de profundo en las dos vistas</w:t>
            </w:r>
            <w:r w:rsidRPr="009567E6">
              <w:rPr>
                <w:rFonts w:ascii="Soberana Sans" w:hAnsi="Soberana Sans" w:cs="Arial"/>
                <w:sz w:val="22"/>
                <w:szCs w:val="22"/>
              </w:rPr>
              <w:t xml:space="preserve"> x 214 cm de alto.</w:t>
            </w:r>
          </w:p>
          <w:p w:rsidR="00DD53EE" w:rsidRDefault="00DD53EE" w:rsidP="00DD53EE">
            <w:pPr>
              <w:pStyle w:val="Textoindependiente"/>
              <w:spacing w:after="0"/>
              <w:jc w:val="both"/>
              <w:rPr>
                <w:rFonts w:ascii="Soberana Sans" w:hAnsi="Soberana Sans" w:cs="Arial"/>
                <w:b/>
                <w:sz w:val="22"/>
                <w:szCs w:val="22"/>
              </w:rPr>
            </w:pPr>
            <w:r>
              <w:rPr>
                <w:rFonts w:ascii="Soberana Sans" w:hAnsi="Soberana Sans" w:cs="Arial"/>
                <w:sz w:val="22"/>
                <w:szCs w:val="22"/>
              </w:rPr>
              <w:t>C</w:t>
            </w:r>
            <w:r w:rsidRPr="009567E6">
              <w:rPr>
                <w:rFonts w:ascii="Soberana Sans" w:hAnsi="Soberana Sans" w:cs="Arial"/>
                <w:sz w:val="22"/>
                <w:szCs w:val="22"/>
              </w:rPr>
              <w:t>ada espacio mide 37 x 37 x 33cm interiores</w:t>
            </w:r>
          </w:p>
          <w:p w:rsidR="00DD53EE" w:rsidRDefault="00DD53EE" w:rsidP="00DD53EE">
            <w:pPr>
              <w:pStyle w:val="Textoindependiente"/>
              <w:spacing w:after="0"/>
              <w:jc w:val="both"/>
              <w:rPr>
                <w:rFonts w:ascii="Soberana Sans" w:hAnsi="Soberana Sans" w:cs="Arial"/>
                <w:b/>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
                <w:color w:val="000000" w:themeColor="text1"/>
                <w:sz w:val="22"/>
                <w:szCs w:val="22"/>
                <w:lang w:val="es-ES"/>
              </w:rPr>
            </w:pPr>
            <w:r w:rsidRPr="00517AC1">
              <w:rPr>
                <w:rFonts w:ascii="Soberana Sans" w:hAnsi="Soberana Sans" w:cs="Arial"/>
                <w:b/>
                <w:bCs/>
                <w:color w:val="000000" w:themeColor="text1"/>
                <w:sz w:val="22"/>
                <w:szCs w:val="22"/>
                <w:lang w:eastAsia="es-MX"/>
              </w:rPr>
              <w:t xml:space="preserve">Se permitirá una tolerancia de 2 a 5 cm </w:t>
            </w:r>
          </w:p>
          <w:p w:rsidR="00DD53EE" w:rsidRPr="00517AC1" w:rsidRDefault="00DD53EE" w:rsidP="00DD53EE">
            <w:pPr>
              <w:pStyle w:val="Textoindependiente"/>
              <w:spacing w:after="0"/>
              <w:jc w:val="both"/>
              <w:rPr>
                <w:rFonts w:ascii="Soberana Sans" w:hAnsi="Soberana Sans" w:cs="Arial"/>
                <w:b/>
                <w:color w:val="000000" w:themeColor="text1"/>
                <w:sz w:val="22"/>
                <w:szCs w:val="22"/>
              </w:rPr>
            </w:pPr>
            <w:r w:rsidRPr="00517AC1">
              <w:rPr>
                <w:rFonts w:ascii="Soberana Sans" w:hAnsi="Soberana Sans" w:cs="Arial"/>
                <w:color w:val="000000" w:themeColor="text1"/>
                <w:sz w:val="22"/>
                <w:szCs w:val="22"/>
                <w:lang w:eastAsia="es-MX"/>
              </w:rPr>
              <w:t>Se deberá proporcionar muestrario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blPrEx>
          <w:tblCellMar>
            <w:left w:w="70" w:type="dxa"/>
            <w:right w:w="70" w:type="dxa"/>
          </w:tblCellMar>
        </w:tblPrEx>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2D740C57" wp14:editId="580A4284">
                  <wp:extent cx="3610610" cy="3489906"/>
                  <wp:effectExtent l="0" t="0" r="8890" b="0"/>
                  <wp:docPr id="83" name="Imagen 4">
                    <a:extLst xmlns:a="http://schemas.openxmlformats.org/drawingml/2006/main">
                      <a:ext uri="{FF2B5EF4-FFF2-40B4-BE49-F238E27FC236}">
                        <a16:creationId xmlns:a16="http://schemas.microsoft.com/office/drawing/2014/main" id="{00000000-0008-0000-0000-000005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00000000-0008-0000-0000-000005000000}"/>
                              </a:ext>
                            </a:extLst>
                          </pic:cNvPr>
                          <pic:cNvPicPr>
                            <a:picLocks noChangeAspect="1"/>
                          </pic:cNvPicPr>
                        </pic:nvPicPr>
                        <pic:blipFill>
                          <a:blip r:embed="rId78"/>
                          <a:stretch>
                            <a:fillRect/>
                          </a:stretch>
                        </pic:blipFill>
                        <pic:spPr>
                          <a:xfrm>
                            <a:off x="0" y="0"/>
                            <a:ext cx="3634582" cy="3513077"/>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pPr>
          </w:p>
          <w:p w:rsidR="00DD53EE" w:rsidRDefault="00DD53EE" w:rsidP="00DD53EE">
            <w:pPr>
              <w:jc w:val="center"/>
            </w:pPr>
          </w:p>
          <w:p w:rsidR="00DD53EE" w:rsidRDefault="00DD53EE" w:rsidP="00DD53EE">
            <w:pPr>
              <w:jc w:val="center"/>
            </w:pPr>
            <w:r>
              <w:object w:dxaOrig="2920" w:dyaOrig="2800">
                <v:shape id="_x0000_i1026" type="#_x0000_t75" style="width:306pt;height:294.75pt" o:ole="">
                  <v:imagedata r:id="rId79" o:title=""/>
                </v:shape>
                <o:OLEObject Type="Embed" ProgID="PBrush" ShapeID="_x0000_i1026" DrawAspect="Content" ObjectID="_1601109064" r:id="rId80"/>
              </w:object>
            </w:r>
          </w:p>
          <w:p w:rsidR="00DD53EE" w:rsidRDefault="00DD53EE" w:rsidP="00DD53EE">
            <w:pPr>
              <w:jc w:val="center"/>
            </w:pPr>
          </w:p>
          <w:p w:rsidR="00DD53EE" w:rsidRDefault="00DD53EE" w:rsidP="00DD53EE">
            <w:pPr>
              <w:jc w:val="center"/>
            </w:pPr>
          </w:p>
          <w:p w:rsidR="00DD53EE" w:rsidRDefault="00DD53EE" w:rsidP="00DD53EE">
            <w:pPr>
              <w:jc w:val="center"/>
              <w:rPr>
                <w:rFonts w:ascii="Soberana Sans" w:hAnsi="Soberana Sans" w:cs="Arial"/>
                <w:b/>
                <w:sz w:val="22"/>
                <w:szCs w:val="22"/>
                <w:lang w:val="es-MX"/>
              </w:rPr>
            </w:pPr>
            <w:r>
              <w:rPr>
                <w:noProof/>
              </w:rPr>
              <w:drawing>
                <wp:inline distT="0" distB="0" distL="0" distR="0" wp14:anchorId="1CA6A4C9" wp14:editId="400C7CE6">
                  <wp:extent cx="2650735" cy="1267428"/>
                  <wp:effectExtent l="0" t="0" r="0" b="9525"/>
                  <wp:docPr id="4135" name="Imagen 13">
                    <a:extLst xmlns:a="http://schemas.openxmlformats.org/drawingml/2006/main">
                      <a:ext uri="{FF2B5EF4-FFF2-40B4-BE49-F238E27FC236}">
                        <a16:creationId xmlns:a16="http://schemas.microsoft.com/office/drawing/2014/main" id="{65B5ED5E-5935-419D-BC0F-9D7445E736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5" name="Imagen 13">
                            <a:extLst>
                              <a:ext uri="{FF2B5EF4-FFF2-40B4-BE49-F238E27FC236}">
                                <a16:creationId xmlns:a16="http://schemas.microsoft.com/office/drawing/2014/main" id="{65B5ED5E-5935-419D-BC0F-9D7445E736FB}"/>
                              </a:ext>
                            </a:extLst>
                          </pic:cNvPr>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659167" cy="1271460"/>
                          </a:xfrm>
                          <a:prstGeom prst="rect">
                            <a:avLst/>
                          </a:prstGeom>
                          <a:noFill/>
                          <a:ln>
                            <a:noFill/>
                          </a:ln>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Pr="00904CA5" w:rsidRDefault="00DD53EE" w:rsidP="00DD53EE">
            <w:pPr>
              <w:rPr>
                <w:rFonts w:ascii="Soberana Sans" w:hAnsi="Soberana Sans" w:cs="Arial"/>
                <w:b/>
                <w:sz w:val="22"/>
                <w:szCs w:val="22"/>
                <w:lang w:val="es-MX"/>
              </w:rPr>
            </w:pPr>
          </w:p>
        </w:tc>
      </w:tr>
    </w:tbl>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Default="00DD53EE" w:rsidP="00DD53EE">
      <w:pPr>
        <w:pStyle w:val="Textoindependiente"/>
        <w:spacing w:after="0"/>
        <w:ind w:left="720"/>
        <w:jc w:val="both"/>
        <w:rPr>
          <w:rFonts w:ascii="Soberana Sans" w:hAnsi="Soberana Sans" w:cs="Arial"/>
          <w:b/>
          <w:sz w:val="22"/>
          <w:szCs w:val="22"/>
        </w:rPr>
      </w:pPr>
    </w:p>
    <w:p w:rsidR="00DD53EE" w:rsidRPr="00904CA5" w:rsidRDefault="00DD53EE" w:rsidP="00DD53EE">
      <w:pPr>
        <w:autoSpaceDE w:val="0"/>
        <w:autoSpaceDN w:val="0"/>
        <w:adjustRightInd w:val="0"/>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579"/>
        <w:gridCol w:w="4251"/>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t xml:space="preserve">PARTIDA 29: SALA DE ESPERA </w:t>
            </w:r>
          </w:p>
        </w:tc>
      </w:tr>
      <w:tr w:rsidR="00DD53EE" w:rsidRPr="00904CA5" w:rsidTr="00DD53EE">
        <w:trPr>
          <w:trHeight w:val="326"/>
        </w:trPr>
        <w:tc>
          <w:tcPr>
            <w:tcW w:w="4815" w:type="dxa"/>
          </w:tcPr>
          <w:p w:rsidR="00DD53EE" w:rsidRPr="004E4A85" w:rsidRDefault="00DD53EE" w:rsidP="00F25EE3">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Sala de espera</w:t>
            </w:r>
            <w:r>
              <w:rPr>
                <w:rFonts w:ascii="Soberana Sans" w:hAnsi="Soberana Sans" w:cs="Arial"/>
                <w:b/>
                <w:sz w:val="22"/>
                <w:szCs w:val="22"/>
                <w:lang w:val="es-ES"/>
              </w:rPr>
              <w:t xml:space="preserve"> 8 piezas</w:t>
            </w:r>
          </w:p>
        </w:tc>
        <w:tc>
          <w:tcPr>
            <w:tcW w:w="4579" w:type="dxa"/>
          </w:tcPr>
          <w:p w:rsidR="00DD53EE" w:rsidRPr="004E4A85"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 xml:space="preserve">Ubicación: Planta Baja </w:t>
            </w:r>
          </w:p>
        </w:tc>
      </w:tr>
      <w:tr w:rsidR="00DD53EE" w:rsidRPr="00904CA5" w:rsidTr="00DD53EE">
        <w:trPr>
          <w:trHeight w:val="415"/>
        </w:trPr>
        <w:tc>
          <w:tcPr>
            <w:tcW w:w="9394" w:type="dxa"/>
            <w:gridSpan w:val="2"/>
          </w:tcPr>
          <w:p w:rsidR="00DD53EE" w:rsidRPr="0012390D"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1</w:t>
            </w:r>
          </w:p>
        </w:tc>
      </w:tr>
      <w:tr w:rsidR="00DD53EE" w:rsidRPr="00904CA5" w:rsidTr="00DD53EE">
        <w:tc>
          <w:tcPr>
            <w:tcW w:w="9394" w:type="dxa"/>
            <w:gridSpan w:val="2"/>
          </w:tcPr>
          <w:p w:rsidR="00DD53EE" w:rsidRDefault="00DD53EE" w:rsidP="00DD53EE">
            <w:pPr>
              <w:pStyle w:val="Textoindependiente"/>
              <w:spacing w:after="0"/>
              <w:ind w:left="426"/>
              <w:jc w:val="both"/>
              <w:rPr>
                <w:rFonts w:ascii="Soberana Sans" w:hAnsi="Soberana Sans" w:cs="Arial"/>
                <w:sz w:val="22"/>
                <w:szCs w:val="22"/>
                <w:lang w:val="es-ES"/>
              </w:rPr>
            </w:pPr>
          </w:p>
          <w:p w:rsidR="00DD53EE" w:rsidRPr="00D065A6" w:rsidRDefault="00DD53EE" w:rsidP="00DD53EE">
            <w:pPr>
              <w:pStyle w:val="Textoindependiente"/>
              <w:spacing w:after="0"/>
              <w:jc w:val="both"/>
              <w:rPr>
                <w:rFonts w:ascii="Soberana Sans" w:hAnsi="Soberana Sans" w:cs="Arial"/>
                <w:bCs/>
                <w:color w:val="000000" w:themeColor="text1"/>
                <w:sz w:val="22"/>
                <w:szCs w:val="22"/>
                <w:lang w:eastAsia="es-MX"/>
              </w:rPr>
            </w:pPr>
            <w:r w:rsidRPr="00D065A6">
              <w:rPr>
                <w:rFonts w:ascii="Soberana Sans" w:hAnsi="Soberana Sans" w:cs="Arial"/>
                <w:bCs/>
                <w:color w:val="000000" w:themeColor="text1"/>
                <w:sz w:val="22"/>
                <w:szCs w:val="22"/>
                <w:lang w:eastAsia="es-MX"/>
              </w:rPr>
              <w:t xml:space="preserve">Sala de espera tipo euphoria compuesta por 4 sofás de 2 plazas con brazos en los extremos. </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r w:rsidRPr="00D065A6">
              <w:rPr>
                <w:rFonts w:ascii="Soberana Sans" w:hAnsi="Soberana Sans" w:cs="Arial"/>
                <w:bCs/>
                <w:color w:val="000000" w:themeColor="text1"/>
                <w:sz w:val="22"/>
                <w:szCs w:val="22"/>
                <w:lang w:eastAsia="es-MX"/>
              </w:rPr>
              <w:t>Estructura interior</w:t>
            </w:r>
            <w:r w:rsidRPr="00517AC1">
              <w:rPr>
                <w:rFonts w:ascii="Soberana Sans" w:hAnsi="Soberana Sans" w:cs="Arial"/>
                <w:bCs/>
                <w:color w:val="000000" w:themeColor="text1"/>
                <w:sz w:val="22"/>
                <w:szCs w:val="22"/>
                <w:lang w:eastAsia="es-MX"/>
              </w:rPr>
              <w:t xml:space="preserve"> en madera y acero laminado desmontable, muelles nosag, asiento y respaldo fabricados en poliuretano de 30 a 75 kg/m3 de alta resistencia</w:t>
            </w:r>
            <w:r>
              <w:rPr>
                <w:rFonts w:ascii="Soberana Sans" w:hAnsi="Soberana Sans" w:cs="Arial"/>
                <w:bCs/>
                <w:color w:val="000000" w:themeColor="text1"/>
                <w:sz w:val="22"/>
                <w:szCs w:val="22"/>
                <w:lang w:eastAsia="es-MX"/>
              </w:rPr>
              <w:t>.</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r>
              <w:rPr>
                <w:rFonts w:ascii="Soberana Sans" w:hAnsi="Soberana Sans" w:cs="Arial"/>
                <w:bCs/>
                <w:color w:val="000000" w:themeColor="text1"/>
                <w:sz w:val="22"/>
                <w:szCs w:val="22"/>
                <w:lang w:eastAsia="es-MX"/>
              </w:rPr>
              <w:t>Tapizado en piel sintética.</w:t>
            </w: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Base de</w:t>
            </w:r>
            <w:r>
              <w:rPr>
                <w:rFonts w:ascii="Soberana Sans" w:hAnsi="Soberana Sans" w:cs="Arial"/>
                <w:bCs/>
                <w:color w:val="000000" w:themeColor="text1"/>
                <w:sz w:val="22"/>
                <w:szCs w:val="22"/>
                <w:lang w:eastAsia="es-MX"/>
              </w:rPr>
              <w:t xml:space="preserve"> aluminio con medidas de </w:t>
            </w:r>
            <w:r w:rsidRPr="00517AC1">
              <w:rPr>
                <w:rFonts w:ascii="Soberana Sans" w:hAnsi="Soberana Sans" w:cs="Arial"/>
                <w:bCs/>
                <w:color w:val="000000" w:themeColor="text1"/>
                <w:sz w:val="22"/>
                <w:szCs w:val="22"/>
                <w:lang w:eastAsia="es-MX"/>
              </w:rPr>
              <w:t>168 cm x 84 cm x 76 cm</w:t>
            </w: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Dos mesas laterales, cubierta de 19 mm, acabado chapa de madera, canto recto, con estructura de 4 patas en metal esmaltado</w:t>
            </w:r>
            <w:r>
              <w:rPr>
                <w:rFonts w:ascii="Soberana Sans" w:hAnsi="Soberana Sans" w:cs="Arial"/>
                <w:bCs/>
                <w:color w:val="000000" w:themeColor="text1"/>
                <w:sz w:val="22"/>
                <w:szCs w:val="22"/>
                <w:lang w:eastAsia="es-MX"/>
              </w:rPr>
              <w:t xml:space="preserve"> con medidas de </w:t>
            </w:r>
            <w:r w:rsidRPr="00517AC1">
              <w:rPr>
                <w:rFonts w:ascii="Soberana Sans" w:hAnsi="Soberana Sans" w:cs="Arial"/>
                <w:bCs/>
                <w:color w:val="000000" w:themeColor="text1"/>
                <w:sz w:val="22"/>
                <w:szCs w:val="22"/>
                <w:lang w:eastAsia="es-MX"/>
              </w:rPr>
              <w:t>84 x 84 cm x 28 cm.</w:t>
            </w: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Pr>
                <w:rFonts w:ascii="Soberana Sans" w:hAnsi="Soberana Sans" w:cs="Arial"/>
                <w:bCs/>
                <w:color w:val="000000" w:themeColor="text1"/>
                <w:sz w:val="22"/>
                <w:szCs w:val="22"/>
                <w:lang w:eastAsia="es-MX"/>
              </w:rPr>
              <w:t xml:space="preserve">Dos mesas </w:t>
            </w:r>
            <w:r w:rsidRPr="00517AC1">
              <w:rPr>
                <w:rFonts w:ascii="Soberana Sans" w:hAnsi="Soberana Sans" w:cs="Arial"/>
                <w:bCs/>
                <w:color w:val="000000" w:themeColor="text1"/>
                <w:sz w:val="22"/>
                <w:szCs w:val="22"/>
                <w:lang w:eastAsia="es-MX"/>
              </w:rPr>
              <w:t>central</w:t>
            </w:r>
            <w:r>
              <w:rPr>
                <w:rFonts w:ascii="Soberana Sans" w:hAnsi="Soberana Sans" w:cs="Arial"/>
                <w:bCs/>
                <w:color w:val="000000" w:themeColor="text1"/>
                <w:sz w:val="22"/>
                <w:szCs w:val="22"/>
                <w:lang w:eastAsia="es-MX"/>
              </w:rPr>
              <w:t>es</w:t>
            </w:r>
            <w:r w:rsidRPr="00517AC1">
              <w:rPr>
                <w:rFonts w:ascii="Soberana Sans" w:hAnsi="Soberana Sans" w:cs="Arial"/>
                <w:bCs/>
                <w:color w:val="000000" w:themeColor="text1"/>
                <w:sz w:val="22"/>
                <w:szCs w:val="22"/>
                <w:lang w:eastAsia="es-MX"/>
              </w:rPr>
              <w:t xml:space="preserve">, cubierta de 19 mm, acabado chapa de madera, canto recto con estructura de 4 patas en metal esmaltado. </w:t>
            </w:r>
            <w:r>
              <w:rPr>
                <w:rFonts w:ascii="Soberana Sans" w:hAnsi="Soberana Sans" w:cs="Arial"/>
                <w:bCs/>
                <w:color w:val="000000" w:themeColor="text1"/>
                <w:sz w:val="22"/>
                <w:szCs w:val="22"/>
                <w:lang w:eastAsia="es-MX"/>
              </w:rPr>
              <w:t xml:space="preserve">Con medidas de </w:t>
            </w:r>
            <w:r w:rsidRPr="00517AC1">
              <w:rPr>
                <w:rFonts w:ascii="Soberana Sans" w:hAnsi="Soberana Sans" w:cs="Arial"/>
                <w:bCs/>
                <w:color w:val="000000" w:themeColor="text1"/>
                <w:sz w:val="22"/>
                <w:szCs w:val="22"/>
                <w:lang w:eastAsia="es-MX"/>
              </w:rPr>
              <w:t>84 x 123 cm x 28 cm</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Pr="006D0E36" w:rsidRDefault="00DD53EE" w:rsidP="00DD53EE">
            <w:pPr>
              <w:pStyle w:val="Textoindependiente"/>
              <w:spacing w:after="0"/>
              <w:jc w:val="both"/>
              <w:rPr>
                <w:rFonts w:ascii="Soberana Sans" w:hAnsi="Soberana Sans" w:cs="Arial"/>
                <w:b/>
                <w:color w:val="000000" w:themeColor="text1"/>
                <w:sz w:val="22"/>
                <w:szCs w:val="22"/>
              </w:rPr>
            </w:pPr>
            <w:r w:rsidRPr="00517AC1">
              <w:rPr>
                <w:rFonts w:ascii="Soberana Sans" w:hAnsi="Soberana Sans" w:cs="Arial"/>
                <w:color w:val="000000" w:themeColor="text1"/>
                <w:sz w:val="22"/>
                <w:szCs w:val="22"/>
                <w:lang w:eastAsia="es-MX"/>
              </w:rPr>
              <w:t>Se deberá proporcionar muestrario de colores y material.</w:t>
            </w: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3A206124" wp14:editId="073B76E7">
                  <wp:extent cx="4203700" cy="3533182"/>
                  <wp:effectExtent l="0" t="0" r="635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232411" cy="3557313"/>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noProof/>
                <w:sz w:val="22"/>
                <w:szCs w:val="22"/>
              </w:rPr>
            </w:pPr>
            <w:r w:rsidRPr="00904CA5">
              <w:rPr>
                <w:rFonts w:ascii="Soberana Sans" w:hAnsi="Soberana Sans"/>
                <w:noProof/>
                <w:sz w:val="22"/>
                <w:szCs w:val="22"/>
              </w:rPr>
              <w:drawing>
                <wp:inline distT="0" distB="0" distL="0" distR="0" wp14:anchorId="0F4D20B6" wp14:editId="1CECA0B7">
                  <wp:extent cx="4160120" cy="2578100"/>
                  <wp:effectExtent l="0" t="0" r="0" b="0"/>
                  <wp:docPr id="25" name="Imagen 2">
                    <a:extLst xmlns:a="http://schemas.openxmlformats.org/drawingml/2006/main">
                      <a:ext uri="{FF2B5EF4-FFF2-40B4-BE49-F238E27FC236}">
                        <a16:creationId xmlns:a16="http://schemas.microsoft.com/office/drawing/2014/main" id="{00000000-0008-0000-0000-000003000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00000000-0008-0000-0000-000003000000}"/>
                              </a:ext>
                            </a:extLst>
                          </pic:cNvPr>
                          <pic:cNvPicPr>
                            <a:picLocks noChangeAspect="1"/>
                          </pic:cNvPicPr>
                        </pic:nvPicPr>
                        <pic:blipFill>
                          <a:blip r:embed="rId83"/>
                          <a:stretch>
                            <a:fillRect/>
                          </a:stretch>
                        </pic:blipFill>
                        <pic:spPr>
                          <a:xfrm>
                            <a:off x="0" y="0"/>
                            <a:ext cx="4198634" cy="2601968"/>
                          </a:xfrm>
                          <a:prstGeom prst="rect">
                            <a:avLst/>
                          </a:prstGeom>
                        </pic:spPr>
                      </pic:pic>
                    </a:graphicData>
                  </a:graphic>
                </wp:inline>
              </w:drawing>
            </w:r>
            <w:r w:rsidRPr="00904CA5">
              <w:rPr>
                <w:rFonts w:ascii="Soberana Sans" w:hAnsi="Soberana Sans"/>
                <w:noProof/>
                <w:sz w:val="22"/>
                <w:szCs w:val="22"/>
              </w:rPr>
              <w:t xml:space="preserve"> </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3CDE419B" wp14:editId="3587A8D5">
                  <wp:extent cx="2362899" cy="198120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368399" cy="1985812"/>
                          </a:xfrm>
                          <a:prstGeom prst="rect">
                            <a:avLst/>
                          </a:prstGeom>
                        </pic:spPr>
                      </pic:pic>
                    </a:graphicData>
                  </a:graphic>
                </wp:inline>
              </w:drawing>
            </w:r>
            <w:r w:rsidRPr="00904CA5">
              <w:rPr>
                <w:rFonts w:ascii="Soberana Sans" w:hAnsi="Soberana Sans"/>
                <w:noProof/>
                <w:sz w:val="22"/>
                <w:szCs w:val="22"/>
              </w:rPr>
              <w:drawing>
                <wp:inline distT="0" distB="0" distL="0" distR="0" wp14:anchorId="3064BED5" wp14:editId="23F9C7D9">
                  <wp:extent cx="2025650" cy="156701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2068612" cy="1600247"/>
                          </a:xfrm>
                          <a:prstGeom prst="rect">
                            <a:avLst/>
                          </a:prstGeom>
                        </pic:spPr>
                      </pic:pic>
                    </a:graphicData>
                  </a:graphic>
                </wp:inline>
              </w:drawing>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555"/>
        <w:gridCol w:w="4275"/>
      </w:tblGrid>
      <w:tr w:rsidR="00DD53EE" w:rsidRPr="00904CA5" w:rsidTr="00DD53EE">
        <w:tc>
          <w:tcPr>
            <w:tcW w:w="9394" w:type="dxa"/>
            <w:gridSpan w:val="2"/>
          </w:tcPr>
          <w:p w:rsidR="00DD53EE" w:rsidRPr="00F601DD"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rPr>
              <w:lastRenderedPageBreak/>
              <w:t xml:space="preserve">PARTIDA 30: </w:t>
            </w:r>
            <w:r w:rsidRPr="00904CA5">
              <w:rPr>
                <w:rFonts w:ascii="Soberana Sans" w:hAnsi="Soberana Sans" w:cs="Arial"/>
                <w:b/>
                <w:sz w:val="22"/>
                <w:szCs w:val="22"/>
                <w:lang w:val="es-ES"/>
              </w:rPr>
              <w:t>SOFÁ DE UN</w:t>
            </w:r>
            <w:r>
              <w:rPr>
                <w:rFonts w:ascii="Soberana Sans" w:hAnsi="Soberana Sans" w:cs="Arial"/>
                <w:b/>
                <w:sz w:val="22"/>
                <w:szCs w:val="22"/>
                <w:lang w:val="es-ES"/>
              </w:rPr>
              <w:t>A PLAZA.</w:t>
            </w:r>
          </w:p>
        </w:tc>
      </w:tr>
      <w:tr w:rsidR="00DD53EE" w:rsidRPr="00904CA5" w:rsidTr="00DD53EE">
        <w:trPr>
          <w:trHeight w:val="593"/>
        </w:trPr>
        <w:tc>
          <w:tcPr>
            <w:tcW w:w="4815" w:type="dxa"/>
          </w:tcPr>
          <w:p w:rsidR="00DD53EE" w:rsidRPr="00AE3417" w:rsidRDefault="00DD53EE" w:rsidP="00F25EE3">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Sofá de una plaza</w:t>
            </w:r>
          </w:p>
        </w:tc>
        <w:tc>
          <w:tcPr>
            <w:tcW w:w="4579" w:type="dxa"/>
          </w:tcPr>
          <w:p w:rsidR="00DD53EE" w:rsidRPr="00904CA5" w:rsidRDefault="00DD53EE" w:rsidP="00DD53EE">
            <w:pPr>
              <w:jc w:val="both"/>
              <w:rPr>
                <w:rFonts w:ascii="Soberana Sans" w:hAnsi="Soberana Sans" w:cs="Arial"/>
                <w:b/>
                <w:sz w:val="22"/>
                <w:szCs w:val="22"/>
              </w:rPr>
            </w:pPr>
            <w:r w:rsidRPr="00904CA5">
              <w:rPr>
                <w:rFonts w:ascii="Soberana Sans" w:hAnsi="Soberana Sans" w:cs="Arial"/>
                <w:b/>
                <w:sz w:val="22"/>
                <w:szCs w:val="22"/>
              </w:rPr>
              <w:t>Ubicación: Pisos 5 al 13</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9394" w:type="dxa"/>
            <w:gridSpan w:val="2"/>
          </w:tcPr>
          <w:p w:rsidR="00DD53EE" w:rsidRPr="00E04ECE"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32</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22"/>
              </w:rPr>
            </w:pPr>
            <w:r>
              <w:rPr>
                <w:rFonts w:ascii="Soberana Sans" w:hAnsi="Soberana Sans" w:cs="Arial"/>
                <w:sz w:val="22"/>
                <w:szCs w:val="22"/>
              </w:rPr>
              <w:t>Fabricado</w:t>
            </w:r>
            <w:r w:rsidRPr="00904CA5">
              <w:rPr>
                <w:rFonts w:ascii="Soberana Sans" w:hAnsi="Soberana Sans" w:cs="Arial"/>
                <w:sz w:val="22"/>
                <w:szCs w:val="22"/>
              </w:rPr>
              <w:t xml:space="preserve"> en madero de triplay de pino de primera desflemada de 19</w:t>
            </w:r>
            <w:r>
              <w:rPr>
                <w:rFonts w:ascii="Soberana Sans" w:hAnsi="Soberana Sans" w:cs="Arial"/>
                <w:sz w:val="22"/>
                <w:szCs w:val="22"/>
              </w:rPr>
              <w:t xml:space="preserve"> </w:t>
            </w:r>
            <w:r w:rsidRPr="00904CA5">
              <w:rPr>
                <w:rFonts w:ascii="Soberana Sans" w:hAnsi="Soberana Sans" w:cs="Arial"/>
                <w:sz w:val="22"/>
                <w:szCs w:val="22"/>
              </w:rPr>
              <w:t xml:space="preserve">mm de espesor armado por medio de clavillo de acero, enresortada </w:t>
            </w:r>
            <w:r>
              <w:rPr>
                <w:rFonts w:ascii="Soberana Sans" w:hAnsi="Soberana Sans" w:cs="Arial"/>
                <w:sz w:val="22"/>
                <w:szCs w:val="22"/>
              </w:rPr>
              <w:t>por medio de bandastic de 5 cms d</w:t>
            </w:r>
            <w:r w:rsidRPr="00904CA5">
              <w:rPr>
                <w:rFonts w:ascii="Soberana Sans" w:hAnsi="Soberana Sans" w:cs="Arial"/>
                <w:sz w:val="22"/>
                <w:szCs w:val="22"/>
              </w:rPr>
              <w:t>e ancho, acojinamiento en espuma moldeada de 10 cm</w:t>
            </w:r>
            <w:r>
              <w:rPr>
                <w:rFonts w:ascii="Soberana Sans" w:hAnsi="Soberana Sans" w:cs="Arial"/>
                <w:sz w:val="22"/>
                <w:szCs w:val="22"/>
              </w:rPr>
              <w:t>s. d</w:t>
            </w:r>
            <w:r w:rsidRPr="00904CA5">
              <w:rPr>
                <w:rFonts w:ascii="Soberana Sans" w:hAnsi="Soberana Sans" w:cs="Arial"/>
                <w:sz w:val="22"/>
                <w:szCs w:val="22"/>
              </w:rPr>
              <w:t xml:space="preserve">e espesor y 37 kgs/m3 de densidad, tela krepe jacquard, con patas metálicas terminadas color cromo en la parte de enfrente y regatones niveladores en la parte trasera, con brazos en </w:t>
            </w:r>
            <w:r>
              <w:rPr>
                <w:rFonts w:ascii="Soberana Sans" w:hAnsi="Soberana Sans" w:cs="Arial"/>
                <w:sz w:val="22"/>
                <w:szCs w:val="22"/>
              </w:rPr>
              <w:t>MDF</w:t>
            </w:r>
            <w:r w:rsidRPr="00904CA5">
              <w:rPr>
                <w:rFonts w:ascii="Soberana Sans" w:hAnsi="Soberana Sans" w:cs="Arial"/>
                <w:sz w:val="22"/>
                <w:szCs w:val="22"/>
              </w:rPr>
              <w:t xml:space="preserve">, con cojines aparentes en asiento y respaldo </w:t>
            </w:r>
          </w:p>
          <w:p w:rsidR="00DD53EE" w:rsidRDefault="00DD53EE" w:rsidP="00DD53EE">
            <w:pPr>
              <w:jc w:val="both"/>
              <w:rPr>
                <w:rFonts w:ascii="Soberana Sans" w:hAnsi="Soberana Sans" w:cs="Arial"/>
                <w:sz w:val="22"/>
                <w:szCs w:val="22"/>
              </w:rPr>
            </w:pPr>
            <w:r>
              <w:rPr>
                <w:rFonts w:ascii="Soberana Sans" w:hAnsi="Soberana Sans" w:cs="Arial"/>
                <w:sz w:val="22"/>
                <w:szCs w:val="22"/>
              </w:rPr>
              <w:t>M</w:t>
            </w:r>
            <w:r w:rsidRPr="00904CA5">
              <w:rPr>
                <w:rFonts w:ascii="Soberana Sans" w:hAnsi="Soberana Sans" w:cs="Arial"/>
                <w:sz w:val="22"/>
                <w:szCs w:val="22"/>
              </w:rPr>
              <w:t>edidas: 0.90 de fren</w:t>
            </w:r>
            <w:r>
              <w:rPr>
                <w:rFonts w:ascii="Soberana Sans" w:hAnsi="Soberana Sans" w:cs="Arial"/>
                <w:sz w:val="22"/>
                <w:szCs w:val="22"/>
              </w:rPr>
              <w:t>te x 0.780 d</w:t>
            </w:r>
            <w:r w:rsidRPr="00904CA5">
              <w:rPr>
                <w:rFonts w:ascii="Soberana Sans" w:hAnsi="Soberana Sans" w:cs="Arial"/>
                <w:sz w:val="22"/>
                <w:szCs w:val="22"/>
              </w:rPr>
              <w:t xml:space="preserve">e fondo x 0.86 mts. </w:t>
            </w:r>
            <w:r>
              <w:rPr>
                <w:rFonts w:ascii="Soberana Sans" w:hAnsi="Soberana Sans" w:cs="Arial"/>
                <w:sz w:val="22"/>
                <w:szCs w:val="22"/>
              </w:rPr>
              <w:t>d</w:t>
            </w:r>
            <w:r w:rsidRPr="00904CA5">
              <w:rPr>
                <w:rFonts w:ascii="Soberana Sans" w:hAnsi="Soberana Sans" w:cs="Arial"/>
                <w:sz w:val="22"/>
                <w:szCs w:val="22"/>
              </w:rPr>
              <w:t xml:space="preserve">e alto, </w:t>
            </w:r>
          </w:p>
          <w:p w:rsidR="00DD53EE" w:rsidRDefault="00DD53EE" w:rsidP="00DD53EE">
            <w:pPr>
              <w:jc w:val="both"/>
              <w:rPr>
                <w:rFonts w:ascii="Soberana Sans" w:hAnsi="Soberana Sans" w:cs="Arial"/>
                <w:sz w:val="22"/>
                <w:szCs w:val="22"/>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Default="00DD53EE" w:rsidP="00DD53EE">
            <w:pPr>
              <w:pStyle w:val="Textoindependiente"/>
              <w:spacing w:after="0"/>
              <w:jc w:val="both"/>
              <w:rPr>
                <w:rFonts w:ascii="Soberana Sans" w:hAnsi="Soberana Sans" w:cs="Arial"/>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
                <w:color w:val="000000" w:themeColor="text1"/>
                <w:sz w:val="22"/>
                <w:szCs w:val="22"/>
              </w:rPr>
            </w:pPr>
            <w:r w:rsidRPr="00517AC1">
              <w:rPr>
                <w:rFonts w:ascii="Soberana Sans" w:hAnsi="Soberana Sans" w:cs="Arial"/>
                <w:color w:val="000000" w:themeColor="text1"/>
                <w:sz w:val="22"/>
                <w:szCs w:val="22"/>
                <w:lang w:eastAsia="es-MX"/>
              </w:rPr>
              <w:t>Se deberá proporcionar muestrario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cs="Arial"/>
                <w:noProof/>
                <w:color w:val="494949"/>
                <w:sz w:val="22"/>
                <w:szCs w:val="22"/>
                <w:lang w:val="es-MX" w:eastAsia="es-MX"/>
              </w:rPr>
              <w:drawing>
                <wp:inline distT="0" distB="0" distL="0" distR="0" wp14:anchorId="40749AD6" wp14:editId="5464D6C3">
                  <wp:extent cx="4150773" cy="2959100"/>
                  <wp:effectExtent l="0" t="0" r="2540" b="0"/>
                  <wp:docPr id="23" name="Imagen 23" descr="http://www.tremain.com.mx/mobiliario_para_oficina/sites/default/files/styles/large/public/fields/galeria/MABM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tremain.com.mx/mobiliario_para_oficina/sites/default/files/styles/large/public/fields/galeria/MABM411.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59492" cy="2965316"/>
                          </a:xfrm>
                          <a:prstGeom prst="rect">
                            <a:avLst/>
                          </a:prstGeom>
                          <a:noFill/>
                          <a:ln>
                            <a:noFill/>
                          </a:ln>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bl>
    <w:p w:rsidR="00DD53EE" w:rsidRPr="00904CA5"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p>
    <w:p w:rsidR="00DD53EE" w:rsidRDefault="00DD53EE" w:rsidP="00DD53EE">
      <w:pPr>
        <w:autoSpaceDE w:val="0"/>
        <w:autoSpaceDN w:val="0"/>
        <w:adjustRightInd w:val="0"/>
        <w:jc w:val="both"/>
        <w:rPr>
          <w:rFonts w:ascii="Soberana Sans" w:hAnsi="Soberana Sans" w:cs="Arial"/>
          <w:b/>
          <w:sz w:val="22"/>
          <w:szCs w:val="22"/>
          <w:lang w:val="es-MX"/>
        </w:rPr>
      </w:pPr>
    </w:p>
    <w:p w:rsidR="00DD53EE" w:rsidRPr="00904CA5" w:rsidRDefault="00DD53EE" w:rsidP="00DD53EE">
      <w:pPr>
        <w:autoSpaceDE w:val="0"/>
        <w:autoSpaceDN w:val="0"/>
        <w:adjustRightInd w:val="0"/>
        <w:jc w:val="center"/>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629"/>
        <w:gridCol w:w="4201"/>
      </w:tblGrid>
      <w:tr w:rsidR="00DD53EE" w:rsidRPr="00904CA5" w:rsidTr="00DD53EE">
        <w:tc>
          <w:tcPr>
            <w:tcW w:w="9394" w:type="dxa"/>
            <w:gridSpan w:val="2"/>
          </w:tcPr>
          <w:p w:rsidR="00DD53EE" w:rsidRPr="00C51B40"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rPr>
              <w:lastRenderedPageBreak/>
              <w:t xml:space="preserve">PARTIDA 31: </w:t>
            </w:r>
            <w:r>
              <w:rPr>
                <w:rFonts w:ascii="Soberana Sans" w:hAnsi="Soberana Sans" w:cs="Arial"/>
                <w:b/>
                <w:sz w:val="22"/>
                <w:szCs w:val="22"/>
                <w:lang w:val="es-ES"/>
              </w:rPr>
              <w:t>TABURETE SEMI CURVO.</w:t>
            </w:r>
          </w:p>
        </w:tc>
      </w:tr>
      <w:tr w:rsidR="00DD53EE" w:rsidRPr="00904CA5" w:rsidTr="00DD53EE">
        <w:trPr>
          <w:trHeight w:val="320"/>
        </w:trPr>
        <w:tc>
          <w:tcPr>
            <w:tcW w:w="4815" w:type="dxa"/>
          </w:tcPr>
          <w:p w:rsidR="00DD53EE" w:rsidRPr="00E04ECE" w:rsidRDefault="00DD53EE" w:rsidP="0084643D">
            <w:pPr>
              <w:pStyle w:val="Textoindependiente"/>
              <w:spacing w:after="0"/>
              <w:jc w:val="both"/>
              <w:rPr>
                <w:rFonts w:ascii="Soberana Sans" w:hAnsi="Soberana Sans" w:cs="Arial"/>
                <w:b/>
                <w:sz w:val="22"/>
                <w:szCs w:val="22"/>
                <w:lang w:val="es-ES"/>
              </w:rPr>
            </w:pPr>
            <w:r w:rsidRPr="00904CA5">
              <w:rPr>
                <w:rFonts w:ascii="Soberana Sans" w:hAnsi="Soberana Sans" w:cs="Arial"/>
                <w:b/>
                <w:sz w:val="22"/>
                <w:szCs w:val="22"/>
                <w:lang w:val="es-ES"/>
              </w:rPr>
              <w:t xml:space="preserve">Taburete semi curvo </w:t>
            </w:r>
          </w:p>
        </w:tc>
        <w:tc>
          <w:tcPr>
            <w:tcW w:w="4579" w:type="dxa"/>
          </w:tcPr>
          <w:p w:rsidR="00DD53EE" w:rsidRPr="0000235D" w:rsidRDefault="00DD53EE" w:rsidP="00DD53EE">
            <w:pPr>
              <w:jc w:val="both"/>
              <w:rPr>
                <w:rFonts w:ascii="Soberana Sans" w:hAnsi="Soberana Sans" w:cs="Arial"/>
                <w:b/>
                <w:sz w:val="22"/>
                <w:szCs w:val="22"/>
              </w:rPr>
            </w:pPr>
            <w:r>
              <w:rPr>
                <w:rFonts w:ascii="Soberana Sans" w:hAnsi="Soberana Sans" w:cs="Arial"/>
                <w:b/>
                <w:sz w:val="22"/>
                <w:szCs w:val="22"/>
              </w:rPr>
              <w:t>Ubicación: Piso 5</w:t>
            </w:r>
          </w:p>
        </w:tc>
      </w:tr>
      <w:tr w:rsidR="00DD53EE" w:rsidRPr="00904CA5" w:rsidTr="00DD53EE">
        <w:tc>
          <w:tcPr>
            <w:tcW w:w="9394" w:type="dxa"/>
            <w:gridSpan w:val="2"/>
          </w:tcPr>
          <w:p w:rsidR="00DD53EE" w:rsidRPr="00E04ECE"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5</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22"/>
              </w:rPr>
            </w:pPr>
            <w:r>
              <w:rPr>
                <w:rFonts w:ascii="Soberana Sans" w:hAnsi="Soberana Sans" w:cs="Arial"/>
                <w:sz w:val="22"/>
                <w:szCs w:val="22"/>
              </w:rPr>
              <w:t>Taburete curvo, con el c</w:t>
            </w:r>
            <w:r w:rsidRPr="00904CA5">
              <w:rPr>
                <w:rFonts w:ascii="Soberana Sans" w:hAnsi="Soberana Sans" w:cs="Arial"/>
                <w:sz w:val="22"/>
                <w:szCs w:val="22"/>
              </w:rPr>
              <w:t>asco fabricado en madera, con medidas de 1.20 mts de frente x 42 cms. de fondo x 42 cms. de alto</w:t>
            </w:r>
            <w:r>
              <w:rPr>
                <w:rFonts w:ascii="Soberana Sans" w:hAnsi="Soberana Sans" w:cs="Arial"/>
                <w:sz w:val="22"/>
                <w:szCs w:val="22"/>
              </w:rPr>
              <w:t>.</w:t>
            </w:r>
          </w:p>
          <w:p w:rsidR="00DD53EE" w:rsidRDefault="00DD53EE" w:rsidP="00DD53EE">
            <w:pPr>
              <w:jc w:val="both"/>
              <w:rPr>
                <w:rFonts w:ascii="Soberana Sans" w:hAnsi="Soberana Sans" w:cs="Arial"/>
                <w:sz w:val="22"/>
                <w:szCs w:val="22"/>
              </w:rPr>
            </w:pPr>
            <w:r>
              <w:rPr>
                <w:rFonts w:ascii="Soberana Sans" w:hAnsi="Soberana Sans" w:cs="Arial"/>
                <w:sz w:val="22"/>
                <w:szCs w:val="22"/>
              </w:rPr>
              <w:t>T</w:t>
            </w:r>
            <w:r w:rsidRPr="00904CA5">
              <w:rPr>
                <w:rFonts w:ascii="Soberana Sans" w:hAnsi="Soberana Sans" w:cs="Arial"/>
                <w:sz w:val="22"/>
                <w:szCs w:val="22"/>
              </w:rPr>
              <w:t>apizado en tela  </w:t>
            </w:r>
          </w:p>
          <w:p w:rsidR="00DD53EE" w:rsidRDefault="00DD53EE" w:rsidP="00DD53EE">
            <w:pPr>
              <w:jc w:val="both"/>
              <w:rPr>
                <w:rFonts w:ascii="Soberana Sans" w:hAnsi="Soberana Sans" w:cs="Arial"/>
                <w:sz w:val="22"/>
                <w:szCs w:val="22"/>
              </w:rPr>
            </w:pPr>
            <w:r>
              <w:rPr>
                <w:rFonts w:ascii="Soberana Sans" w:hAnsi="Soberana Sans" w:cs="Arial"/>
                <w:sz w:val="22"/>
                <w:szCs w:val="22"/>
              </w:rPr>
              <w:t>A</w:t>
            </w:r>
            <w:r w:rsidRPr="00904CA5">
              <w:rPr>
                <w:rFonts w:ascii="Soberana Sans" w:hAnsi="Soberana Sans" w:cs="Arial"/>
                <w:sz w:val="22"/>
                <w:szCs w:val="22"/>
              </w:rPr>
              <w:t xml:space="preserve">cojinamiento en espuma moldeada, </w:t>
            </w:r>
          </w:p>
          <w:p w:rsidR="00DD53EE" w:rsidRPr="00904CA5" w:rsidRDefault="00DD53EE" w:rsidP="00DD53EE">
            <w:pPr>
              <w:jc w:val="both"/>
              <w:rPr>
                <w:rFonts w:ascii="Soberana Sans" w:hAnsi="Soberana Sans" w:cs="Arial"/>
                <w:sz w:val="22"/>
                <w:szCs w:val="22"/>
              </w:rPr>
            </w:pPr>
            <w:r>
              <w:rPr>
                <w:rFonts w:ascii="Soberana Sans" w:hAnsi="Soberana Sans" w:cs="Arial"/>
                <w:sz w:val="22"/>
                <w:szCs w:val="22"/>
              </w:rPr>
              <w:t>P</w:t>
            </w:r>
            <w:r w:rsidRPr="00904CA5">
              <w:rPr>
                <w:rFonts w:ascii="Soberana Sans" w:hAnsi="Soberana Sans" w:cs="Arial"/>
                <w:sz w:val="22"/>
                <w:szCs w:val="22"/>
              </w:rPr>
              <w:t>atas en madera</w:t>
            </w:r>
          </w:p>
          <w:p w:rsidR="00DD53EE" w:rsidRDefault="00DD53EE" w:rsidP="00DD53EE">
            <w:pPr>
              <w:pStyle w:val="Textoindependiente"/>
              <w:spacing w:after="0"/>
              <w:jc w:val="both"/>
              <w:rPr>
                <w:rFonts w:ascii="Soberana Sans" w:hAnsi="Soberana Sans" w:cs="Arial"/>
                <w:b/>
                <w:sz w:val="22"/>
                <w:szCs w:val="22"/>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Default="00DD53EE" w:rsidP="00DD53EE">
            <w:pPr>
              <w:pStyle w:val="Textoindependiente"/>
              <w:spacing w:after="0"/>
              <w:jc w:val="both"/>
              <w:rPr>
                <w:rFonts w:ascii="Soberana Sans" w:hAnsi="Soberana Sans" w:cs="Arial"/>
                <w:color w:val="000000" w:themeColor="text1"/>
                <w:sz w:val="22"/>
                <w:szCs w:val="22"/>
                <w:lang w:eastAsia="es-MX"/>
              </w:rPr>
            </w:pPr>
            <w:r w:rsidRPr="00517AC1">
              <w:rPr>
                <w:rFonts w:ascii="Soberana Sans" w:hAnsi="Soberana Sans" w:cs="Arial"/>
                <w:color w:val="000000" w:themeColor="text1"/>
                <w:sz w:val="22"/>
                <w:szCs w:val="22"/>
                <w:lang w:eastAsia="es-MX"/>
              </w:rPr>
              <w:t>Se deberá proporcionar muestrario de colores y material.</w:t>
            </w:r>
          </w:p>
          <w:p w:rsidR="00DD53EE" w:rsidRPr="006011D6" w:rsidRDefault="00DD53EE" w:rsidP="00DD53EE">
            <w:pPr>
              <w:pStyle w:val="Textoindependiente"/>
              <w:spacing w:after="0"/>
              <w:jc w:val="both"/>
              <w:rPr>
                <w:rFonts w:ascii="Soberana Sans" w:hAnsi="Soberana Sans" w:cs="Arial"/>
                <w:b/>
                <w:color w:val="000000" w:themeColor="text1"/>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lang w:eastAsia="es-MX"/>
              </w:rPr>
              <w:drawing>
                <wp:inline distT="0" distB="0" distL="0" distR="0" wp14:anchorId="3B8FDA92" wp14:editId="18C0E3D1">
                  <wp:extent cx="4339762" cy="3073079"/>
                  <wp:effectExtent l="0" t="0" r="3810" b="0"/>
                  <wp:docPr id="16" name="Imagen 14" descr="https://nuukconcept-vnnnerk.netdna-ssl.com/2612-large_default/taburete-sh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nuukconcept-vnnnerk.netdna-ssl.com/2612-large_default/taburete-shat.jpg"/>
                          <pic:cNvPicPr>
                            <a:picLocks noChangeAspect="1" noChangeArrowheads="1"/>
                          </pic:cNvPicPr>
                        </pic:nvPicPr>
                        <pic:blipFill>
                          <a:blip r:embed="rId87" cstate="print"/>
                          <a:srcRect l="12381" t="22286" r="12571" b="24571"/>
                          <a:stretch>
                            <a:fillRect/>
                          </a:stretch>
                        </pic:blipFill>
                        <pic:spPr bwMode="auto">
                          <a:xfrm>
                            <a:off x="0" y="0"/>
                            <a:ext cx="4354224" cy="3083320"/>
                          </a:xfrm>
                          <a:prstGeom prst="rect">
                            <a:avLst/>
                          </a:prstGeom>
                          <a:noFill/>
                          <a:ln w="9525">
                            <a:noFill/>
                            <a:miter lim="800000"/>
                            <a:headEnd/>
                            <a:tailEnd/>
                          </a:ln>
                        </pic:spPr>
                      </pic:pic>
                    </a:graphicData>
                  </a:graphic>
                </wp:inline>
              </w:drawing>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84643D" w:rsidRDefault="0084643D"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530"/>
        <w:gridCol w:w="4300"/>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lastRenderedPageBreak/>
              <w:t xml:space="preserve">PARTIDA 32. SOFÁ CASSUAL </w:t>
            </w:r>
          </w:p>
        </w:tc>
      </w:tr>
      <w:tr w:rsidR="00DD53EE" w:rsidRPr="00904CA5" w:rsidTr="00DD53EE">
        <w:trPr>
          <w:trHeight w:val="593"/>
        </w:trPr>
        <w:tc>
          <w:tcPr>
            <w:tcW w:w="4815" w:type="dxa"/>
          </w:tcPr>
          <w:p w:rsidR="00DD53EE" w:rsidRPr="00904CA5" w:rsidRDefault="00DD53EE" w:rsidP="0084643D">
            <w:pPr>
              <w:pStyle w:val="Textoindependiente"/>
              <w:spacing w:after="0"/>
              <w:jc w:val="both"/>
              <w:rPr>
                <w:rFonts w:ascii="Soberana Sans" w:hAnsi="Soberana Sans" w:cs="Arial"/>
                <w:b/>
                <w:sz w:val="22"/>
                <w:szCs w:val="22"/>
              </w:rPr>
            </w:pPr>
            <w:r>
              <w:rPr>
                <w:rFonts w:ascii="Soberana Sans" w:hAnsi="Soberana Sans" w:cs="Arial"/>
                <w:b/>
                <w:sz w:val="22"/>
                <w:szCs w:val="22"/>
                <w:lang w:val="es-ES"/>
              </w:rPr>
              <w:t xml:space="preserve">Sofá Cassual </w:t>
            </w:r>
          </w:p>
        </w:tc>
        <w:tc>
          <w:tcPr>
            <w:tcW w:w="4579" w:type="dxa"/>
          </w:tcPr>
          <w:p w:rsidR="00DD53EE" w:rsidRPr="00904CA5" w:rsidRDefault="00DD53EE" w:rsidP="00DD53EE">
            <w:pPr>
              <w:jc w:val="both"/>
              <w:rPr>
                <w:rFonts w:ascii="Soberana Sans" w:hAnsi="Soberana Sans" w:cs="Arial"/>
                <w:b/>
                <w:sz w:val="22"/>
                <w:szCs w:val="22"/>
              </w:rPr>
            </w:pPr>
            <w:r>
              <w:rPr>
                <w:rFonts w:ascii="Soberana Sans" w:hAnsi="Soberana Sans" w:cs="Arial"/>
                <w:b/>
                <w:sz w:val="22"/>
                <w:szCs w:val="22"/>
              </w:rPr>
              <w:t>Ubicación: Piso 6, 7, 9</w:t>
            </w:r>
            <w:r w:rsidRPr="00904CA5">
              <w:rPr>
                <w:rFonts w:ascii="Soberana Sans" w:hAnsi="Soberana Sans" w:cs="Arial"/>
                <w:b/>
                <w:sz w:val="22"/>
                <w:szCs w:val="22"/>
              </w:rPr>
              <w:t>, 13</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9394" w:type="dxa"/>
            <w:gridSpan w:val="2"/>
          </w:tcPr>
          <w:p w:rsidR="00DD53EE" w:rsidRPr="00DD5D8B"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6</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22"/>
              </w:rPr>
            </w:pPr>
            <w:r>
              <w:rPr>
                <w:rFonts w:ascii="Soberana Sans" w:hAnsi="Soberana Sans" w:cs="Arial"/>
                <w:sz w:val="22"/>
                <w:szCs w:val="22"/>
              </w:rPr>
              <w:t>Sofá de una plaza c</w:t>
            </w:r>
            <w:r w:rsidRPr="00904CA5">
              <w:rPr>
                <w:rFonts w:ascii="Soberana Sans" w:hAnsi="Soberana Sans" w:cs="Arial"/>
                <w:sz w:val="22"/>
                <w:szCs w:val="22"/>
              </w:rPr>
              <w:t>on </w:t>
            </w:r>
            <w:r>
              <w:rPr>
                <w:rFonts w:ascii="Soberana Sans" w:hAnsi="Soberana Sans" w:cs="Arial"/>
                <w:sz w:val="22"/>
                <w:szCs w:val="22"/>
              </w:rPr>
              <w:t>c</w:t>
            </w:r>
            <w:r w:rsidRPr="00904CA5">
              <w:rPr>
                <w:rFonts w:ascii="Soberana Sans" w:hAnsi="Soberana Sans" w:cs="Arial"/>
                <w:sz w:val="22"/>
                <w:szCs w:val="22"/>
              </w:rPr>
              <w:t xml:space="preserve">asco en madera y acojinamiento en espuma moldeada </w:t>
            </w:r>
          </w:p>
          <w:p w:rsidR="00DD53EE" w:rsidRDefault="00DD53EE" w:rsidP="00DD53EE">
            <w:pPr>
              <w:jc w:val="both"/>
              <w:rPr>
                <w:rFonts w:ascii="Soberana Sans" w:hAnsi="Soberana Sans" w:cs="Arial"/>
                <w:sz w:val="22"/>
                <w:szCs w:val="22"/>
              </w:rPr>
            </w:pPr>
            <w:r>
              <w:rPr>
                <w:rFonts w:ascii="Soberana Sans" w:hAnsi="Soberana Sans" w:cs="Arial"/>
                <w:sz w:val="22"/>
                <w:szCs w:val="22"/>
              </w:rPr>
              <w:t>T</w:t>
            </w:r>
            <w:r w:rsidRPr="00904CA5">
              <w:rPr>
                <w:rFonts w:ascii="Soberana Sans" w:hAnsi="Soberana Sans" w:cs="Arial"/>
                <w:sz w:val="22"/>
                <w:szCs w:val="22"/>
              </w:rPr>
              <w:t>apizado en tela  </w:t>
            </w:r>
          </w:p>
          <w:p w:rsidR="00DD53EE" w:rsidRDefault="00DD53EE" w:rsidP="00DD53EE">
            <w:pPr>
              <w:jc w:val="both"/>
              <w:rPr>
                <w:rFonts w:ascii="Soberana Sans" w:hAnsi="Soberana Sans" w:cs="Arial"/>
                <w:sz w:val="22"/>
                <w:szCs w:val="22"/>
              </w:rPr>
            </w:pPr>
            <w:r>
              <w:rPr>
                <w:rFonts w:ascii="Soberana Sans" w:hAnsi="Soberana Sans" w:cs="Arial"/>
                <w:sz w:val="22"/>
                <w:szCs w:val="22"/>
              </w:rPr>
              <w:t>A</w:t>
            </w:r>
            <w:r w:rsidRPr="00904CA5">
              <w:rPr>
                <w:rFonts w:ascii="Soberana Sans" w:hAnsi="Soberana Sans" w:cs="Arial"/>
                <w:sz w:val="22"/>
                <w:szCs w:val="22"/>
              </w:rPr>
              <w:t xml:space="preserve">cojinamiento en espuma moldeada, </w:t>
            </w:r>
          </w:p>
          <w:p w:rsidR="00DD53EE" w:rsidRPr="00904CA5" w:rsidRDefault="00DD53EE" w:rsidP="00DD53EE">
            <w:pPr>
              <w:jc w:val="both"/>
              <w:rPr>
                <w:rFonts w:ascii="Soberana Sans" w:hAnsi="Soberana Sans" w:cs="Arial"/>
                <w:sz w:val="22"/>
                <w:szCs w:val="22"/>
              </w:rPr>
            </w:pPr>
            <w:r>
              <w:rPr>
                <w:rFonts w:ascii="Soberana Sans" w:hAnsi="Soberana Sans" w:cs="Arial"/>
                <w:sz w:val="22"/>
                <w:szCs w:val="22"/>
              </w:rPr>
              <w:t>P</w:t>
            </w:r>
            <w:r w:rsidRPr="00904CA5">
              <w:rPr>
                <w:rFonts w:ascii="Soberana Sans" w:hAnsi="Soberana Sans" w:cs="Arial"/>
                <w:sz w:val="22"/>
                <w:szCs w:val="22"/>
              </w:rPr>
              <w:t>atas en madera</w:t>
            </w:r>
          </w:p>
          <w:p w:rsidR="00DD53EE" w:rsidRDefault="00DD53EE" w:rsidP="00DD53EE">
            <w:pPr>
              <w:pStyle w:val="Textoindependiente"/>
              <w:spacing w:after="0"/>
              <w:jc w:val="both"/>
              <w:rPr>
                <w:rFonts w:ascii="Soberana Sans" w:hAnsi="Soberana Sans" w:cs="Arial"/>
                <w:b/>
                <w:sz w:val="22"/>
                <w:szCs w:val="22"/>
              </w:rPr>
            </w:pPr>
            <w:r>
              <w:rPr>
                <w:rFonts w:ascii="Soberana Sans" w:hAnsi="Soberana Sans" w:cs="Arial"/>
                <w:sz w:val="22"/>
                <w:szCs w:val="22"/>
              </w:rPr>
              <w:t xml:space="preserve">Medidas: Alto </w:t>
            </w:r>
            <w:r w:rsidRPr="00904CA5">
              <w:rPr>
                <w:rFonts w:ascii="Soberana Sans" w:hAnsi="Soberana Sans" w:cs="Arial"/>
                <w:sz w:val="22"/>
                <w:szCs w:val="22"/>
              </w:rPr>
              <w:t> d</w:t>
            </w:r>
            <w:r>
              <w:rPr>
                <w:rFonts w:ascii="Soberana Sans" w:hAnsi="Soberana Sans" w:cs="Arial"/>
                <w:sz w:val="22"/>
                <w:szCs w:val="22"/>
              </w:rPr>
              <w:t>e 85 cms; de frente  x 50 cms. x 42 cms de fondo en asiento y 90 cms de alto  total .</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Default="00DD53EE" w:rsidP="00DD53EE">
            <w:pPr>
              <w:pStyle w:val="Textoindependiente"/>
              <w:spacing w:after="0"/>
              <w:jc w:val="both"/>
              <w:rPr>
                <w:rFonts w:ascii="Soberana Sans" w:hAnsi="Soberana Sans" w:cs="Arial"/>
                <w:color w:val="000000" w:themeColor="text1"/>
                <w:sz w:val="22"/>
                <w:szCs w:val="22"/>
                <w:lang w:eastAsia="es-MX"/>
              </w:rPr>
            </w:pPr>
            <w:r w:rsidRPr="00517AC1">
              <w:rPr>
                <w:rFonts w:ascii="Soberana Sans" w:hAnsi="Soberana Sans" w:cs="Arial"/>
                <w:color w:val="000000" w:themeColor="text1"/>
                <w:sz w:val="22"/>
                <w:szCs w:val="22"/>
                <w:lang w:eastAsia="es-MX"/>
              </w:rPr>
              <w:t>Se deberá proporcionar muestrario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lang w:eastAsia="es-MX"/>
              </w:rPr>
              <w:drawing>
                <wp:inline distT="0" distB="0" distL="0" distR="0" wp14:anchorId="3AF0750F" wp14:editId="35C799C4">
                  <wp:extent cx="2708476" cy="2899102"/>
                  <wp:effectExtent l="0" t="0" r="0" b="0"/>
                  <wp:docPr id="38" name="Imagen 38" descr="https://nuukconcept-vnnnerk.netdna-ssl.com/2624-large_default/sillon-s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nuukconcept-vnnnerk.netdna-ssl.com/2624-large_default/sillon-sham.jpg"/>
                          <pic:cNvPicPr>
                            <a:picLocks noChangeAspect="1" noChangeArrowheads="1"/>
                          </pic:cNvPicPr>
                        </pic:nvPicPr>
                        <pic:blipFill>
                          <a:blip r:embed="rId88" cstate="print"/>
                          <a:srcRect l="18857" t="14476" r="16190" b="16000"/>
                          <a:stretch>
                            <a:fillRect/>
                          </a:stretch>
                        </pic:blipFill>
                        <pic:spPr bwMode="auto">
                          <a:xfrm>
                            <a:off x="0" y="0"/>
                            <a:ext cx="2729147" cy="2921227"/>
                          </a:xfrm>
                          <a:prstGeom prst="rect">
                            <a:avLst/>
                          </a:prstGeom>
                          <a:noFill/>
                          <a:ln w="9525">
                            <a:noFill/>
                            <a:miter lim="800000"/>
                            <a:headEnd/>
                            <a:tailEnd/>
                          </a:ln>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551"/>
        <w:gridCol w:w="4279"/>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lastRenderedPageBreak/>
              <w:t xml:space="preserve">PARTIDA 33. SOFÁ CASSUAL CURVO </w:t>
            </w:r>
          </w:p>
        </w:tc>
      </w:tr>
      <w:tr w:rsidR="00DD53EE" w:rsidRPr="00904CA5" w:rsidTr="00DD53EE">
        <w:trPr>
          <w:trHeight w:val="593"/>
        </w:trPr>
        <w:tc>
          <w:tcPr>
            <w:tcW w:w="4815" w:type="dxa"/>
          </w:tcPr>
          <w:p w:rsidR="00DD53EE" w:rsidRPr="00904CA5" w:rsidRDefault="00DD53EE" w:rsidP="0084643D">
            <w:pPr>
              <w:pStyle w:val="Textoindependiente"/>
              <w:spacing w:after="0"/>
              <w:jc w:val="both"/>
              <w:rPr>
                <w:rFonts w:ascii="Soberana Sans" w:hAnsi="Soberana Sans" w:cs="Arial"/>
                <w:b/>
                <w:sz w:val="22"/>
                <w:szCs w:val="22"/>
              </w:rPr>
            </w:pPr>
            <w:r>
              <w:rPr>
                <w:rFonts w:ascii="Soberana Sans" w:hAnsi="Soberana Sans" w:cs="Arial"/>
                <w:b/>
                <w:sz w:val="22"/>
                <w:szCs w:val="22"/>
                <w:lang w:val="es-ES"/>
              </w:rPr>
              <w:t>Sofá Cassual Curvo</w:t>
            </w:r>
          </w:p>
        </w:tc>
        <w:tc>
          <w:tcPr>
            <w:tcW w:w="4579" w:type="dxa"/>
          </w:tcPr>
          <w:p w:rsidR="00DD53EE" w:rsidRPr="00904CA5" w:rsidRDefault="00DD53EE" w:rsidP="00DD53EE">
            <w:pPr>
              <w:jc w:val="both"/>
              <w:rPr>
                <w:rFonts w:ascii="Soberana Sans" w:hAnsi="Soberana Sans" w:cs="Arial"/>
                <w:b/>
                <w:sz w:val="22"/>
                <w:szCs w:val="22"/>
              </w:rPr>
            </w:pPr>
            <w:r w:rsidRPr="00904CA5">
              <w:rPr>
                <w:rFonts w:ascii="Soberana Sans" w:hAnsi="Soberana Sans" w:cs="Arial"/>
                <w:b/>
                <w:sz w:val="22"/>
                <w:szCs w:val="22"/>
              </w:rPr>
              <w:t>Ubicación: Piso 6, 7, 9, 13</w:t>
            </w:r>
          </w:p>
          <w:p w:rsidR="00DD53EE" w:rsidRPr="0000235D" w:rsidRDefault="00DD53EE" w:rsidP="00DD53EE">
            <w:pPr>
              <w:pStyle w:val="Textoindependiente"/>
              <w:spacing w:after="0"/>
              <w:ind w:left="720"/>
              <w:jc w:val="both"/>
              <w:rPr>
                <w:rFonts w:ascii="Soberana Sans" w:hAnsi="Soberana Sans" w:cs="Arial"/>
                <w:b/>
                <w:sz w:val="22"/>
                <w:szCs w:val="22"/>
              </w:rPr>
            </w:pPr>
          </w:p>
        </w:tc>
      </w:tr>
      <w:tr w:rsidR="00DD53EE" w:rsidRPr="00904CA5" w:rsidTr="00DD53EE">
        <w:tc>
          <w:tcPr>
            <w:tcW w:w="9394" w:type="dxa"/>
            <w:gridSpan w:val="2"/>
          </w:tcPr>
          <w:p w:rsidR="00DD53EE" w:rsidRPr="00DD5D8B"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6</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16"/>
              </w:rPr>
            </w:pPr>
            <w:r>
              <w:rPr>
                <w:rFonts w:ascii="Soberana Sans" w:hAnsi="Soberana Sans" w:cs="Arial"/>
                <w:sz w:val="22"/>
                <w:szCs w:val="16"/>
              </w:rPr>
              <w:t xml:space="preserve">Sofá de una plaza con </w:t>
            </w:r>
            <w:r w:rsidRPr="00AF0128">
              <w:rPr>
                <w:rFonts w:ascii="Soberana Sans" w:hAnsi="Soberana Sans" w:cs="Arial"/>
                <w:sz w:val="22"/>
                <w:szCs w:val="16"/>
              </w:rPr>
              <w:t xml:space="preserve">respaldo curvo </w:t>
            </w:r>
          </w:p>
          <w:p w:rsidR="00DD53EE" w:rsidRDefault="00DD53EE" w:rsidP="00DD53EE">
            <w:pPr>
              <w:jc w:val="both"/>
              <w:rPr>
                <w:rFonts w:ascii="Soberana Sans" w:hAnsi="Soberana Sans" w:cs="Arial"/>
                <w:sz w:val="22"/>
                <w:szCs w:val="22"/>
              </w:rPr>
            </w:pPr>
            <w:r>
              <w:rPr>
                <w:rFonts w:ascii="Soberana Sans" w:hAnsi="Soberana Sans" w:cs="Arial"/>
                <w:sz w:val="22"/>
                <w:szCs w:val="22"/>
              </w:rPr>
              <w:t>De fondo en asiento y 90 cms d</w:t>
            </w:r>
            <w:r w:rsidRPr="00904CA5">
              <w:rPr>
                <w:rFonts w:ascii="Soberana Sans" w:hAnsi="Soberana Sans" w:cs="Arial"/>
                <w:sz w:val="22"/>
                <w:szCs w:val="22"/>
              </w:rPr>
              <w:t xml:space="preserve">e alto </w:t>
            </w:r>
            <w:r>
              <w:rPr>
                <w:rFonts w:ascii="Soberana Sans" w:hAnsi="Soberana Sans" w:cs="Arial"/>
                <w:sz w:val="22"/>
                <w:szCs w:val="22"/>
              </w:rPr>
              <w:t>total de respaldo.</w:t>
            </w:r>
          </w:p>
          <w:p w:rsidR="00DD53EE" w:rsidRDefault="00DD53EE" w:rsidP="00DD53EE">
            <w:pPr>
              <w:jc w:val="both"/>
              <w:rPr>
                <w:rFonts w:ascii="Soberana Sans" w:hAnsi="Soberana Sans" w:cs="Arial"/>
                <w:sz w:val="22"/>
                <w:szCs w:val="16"/>
              </w:rPr>
            </w:pPr>
          </w:p>
          <w:p w:rsidR="00DD53EE" w:rsidRDefault="00DD53EE" w:rsidP="00DD53EE">
            <w:pPr>
              <w:jc w:val="both"/>
              <w:rPr>
                <w:rFonts w:ascii="Soberana Sans" w:hAnsi="Soberana Sans" w:cs="Arial"/>
                <w:sz w:val="22"/>
                <w:szCs w:val="16"/>
              </w:rPr>
            </w:pPr>
            <w:r>
              <w:rPr>
                <w:rFonts w:ascii="Soberana Sans" w:hAnsi="Soberana Sans" w:cs="Arial"/>
                <w:sz w:val="22"/>
                <w:szCs w:val="16"/>
              </w:rPr>
              <w:t>Casco fabricado en madera, con </w:t>
            </w:r>
            <w:r w:rsidRPr="00AF0128">
              <w:rPr>
                <w:rFonts w:ascii="Soberana Sans" w:hAnsi="Soberana Sans" w:cs="Arial"/>
                <w:sz w:val="22"/>
                <w:szCs w:val="16"/>
              </w:rPr>
              <w:t>brazos tapizado en tela </w:t>
            </w:r>
          </w:p>
          <w:p w:rsidR="00DD53EE" w:rsidRDefault="00DD53EE" w:rsidP="00DD53EE">
            <w:pPr>
              <w:jc w:val="both"/>
              <w:rPr>
                <w:rFonts w:ascii="Soberana Sans" w:hAnsi="Soberana Sans" w:cs="Arial"/>
                <w:sz w:val="22"/>
                <w:szCs w:val="16"/>
              </w:rPr>
            </w:pPr>
            <w:r>
              <w:rPr>
                <w:rFonts w:ascii="Soberana Sans" w:hAnsi="Soberana Sans" w:cs="Arial"/>
                <w:sz w:val="22"/>
                <w:szCs w:val="16"/>
              </w:rPr>
              <w:t>A</w:t>
            </w:r>
            <w:r w:rsidRPr="00AF0128">
              <w:rPr>
                <w:rFonts w:ascii="Soberana Sans" w:hAnsi="Soberana Sans" w:cs="Arial"/>
                <w:sz w:val="22"/>
                <w:szCs w:val="16"/>
              </w:rPr>
              <w:t>cojinamiento en espuma moldeada, con patas en madera</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r w:rsidRPr="002716E9">
              <w:rPr>
                <w:rFonts w:ascii="Soberana Sans" w:hAnsi="Soberana Sans" w:cs="Arial"/>
                <w:sz w:val="22"/>
                <w:szCs w:val="22"/>
                <w:lang w:val="es-ES"/>
              </w:rPr>
              <w:t>Medidas: 65 x 70 x 69 cm</w:t>
            </w:r>
          </w:p>
          <w:p w:rsidR="00DD53EE" w:rsidRDefault="00DD53EE" w:rsidP="00DD53EE">
            <w:pPr>
              <w:pStyle w:val="Textoindependiente"/>
              <w:spacing w:after="0"/>
              <w:jc w:val="both"/>
              <w:rPr>
                <w:rFonts w:ascii="Soberana Sans" w:hAnsi="Soberana Sans" w:cs="Arial"/>
                <w:bCs/>
                <w:color w:val="000000" w:themeColor="text1"/>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Pr="001C08AD" w:rsidRDefault="00DD53EE" w:rsidP="00DD53EE">
            <w:pPr>
              <w:pStyle w:val="Textoindependiente"/>
              <w:spacing w:after="0"/>
              <w:jc w:val="both"/>
              <w:rPr>
                <w:rFonts w:ascii="Soberana Sans" w:hAnsi="Soberana Sans" w:cs="Arial"/>
                <w:color w:val="000000" w:themeColor="text1"/>
                <w:sz w:val="22"/>
                <w:szCs w:val="22"/>
                <w:lang w:eastAsia="es-MX"/>
              </w:rPr>
            </w:pPr>
            <w:r w:rsidRPr="00517AC1">
              <w:rPr>
                <w:rFonts w:ascii="Soberana Sans" w:hAnsi="Soberana Sans" w:cs="Arial"/>
                <w:color w:val="000000" w:themeColor="text1"/>
                <w:sz w:val="22"/>
                <w:szCs w:val="22"/>
                <w:lang w:eastAsia="es-MX"/>
              </w:rPr>
              <w:t>Se deberá proporcionar m</w:t>
            </w:r>
            <w:r>
              <w:rPr>
                <w:rFonts w:ascii="Soberana Sans" w:hAnsi="Soberana Sans" w:cs="Arial"/>
                <w:color w:val="000000" w:themeColor="text1"/>
                <w:sz w:val="22"/>
                <w:szCs w:val="22"/>
                <w:lang w:eastAsia="es-MX"/>
              </w:rPr>
              <w:t>uestrario de colores y material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4562BB76" wp14:editId="77BE6DBD">
                  <wp:extent cx="3343275" cy="3286125"/>
                  <wp:effectExtent l="19050" t="0" r="9525" b="0"/>
                  <wp:docPr id="20" name="Imagen 20" descr="https://nuukconcept-vnnnerk.netdna-ssl.com/5189-large_default/sillon-iko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nuukconcept-vnnnerk.netdna-ssl.com/5189-large_default/sillon-ikory.jpg"/>
                          <pic:cNvPicPr>
                            <a:picLocks noChangeAspect="1" noChangeArrowheads="1"/>
                          </pic:cNvPicPr>
                        </pic:nvPicPr>
                        <pic:blipFill>
                          <a:blip r:embed="rId89" cstate="print"/>
                          <a:srcRect l="18095" t="17714" r="15048" b="16571"/>
                          <a:stretch>
                            <a:fillRect/>
                          </a:stretch>
                        </pic:blipFill>
                        <pic:spPr bwMode="auto">
                          <a:xfrm>
                            <a:off x="0" y="0"/>
                            <a:ext cx="3343275" cy="3286125"/>
                          </a:xfrm>
                          <a:prstGeom prst="rect">
                            <a:avLst/>
                          </a:prstGeom>
                          <a:noFill/>
                          <a:ln w="9525">
                            <a:noFill/>
                            <a:miter lim="800000"/>
                            <a:headEnd/>
                            <a:tailEnd/>
                          </a:ln>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4594"/>
        <w:gridCol w:w="4236"/>
      </w:tblGrid>
      <w:tr w:rsidR="00DD53EE" w:rsidRPr="00904CA5" w:rsidTr="00DD53EE">
        <w:tc>
          <w:tcPr>
            <w:tcW w:w="9394" w:type="dxa"/>
            <w:gridSpan w:val="2"/>
          </w:tcPr>
          <w:p w:rsidR="00DD53EE" w:rsidRPr="00904CA5" w:rsidRDefault="00DD53EE" w:rsidP="00DD53EE">
            <w:pPr>
              <w:pStyle w:val="Textoindependiente"/>
              <w:spacing w:after="0"/>
              <w:jc w:val="both"/>
              <w:rPr>
                <w:rFonts w:ascii="Soberana Sans" w:hAnsi="Soberana Sans" w:cs="Arial"/>
                <w:b/>
                <w:sz w:val="22"/>
                <w:szCs w:val="22"/>
              </w:rPr>
            </w:pPr>
            <w:r>
              <w:rPr>
                <w:rFonts w:ascii="Soberana Sans" w:hAnsi="Soberana Sans" w:cs="Arial"/>
                <w:b/>
                <w:sz w:val="22"/>
                <w:szCs w:val="22"/>
              </w:rPr>
              <w:lastRenderedPageBreak/>
              <w:t>PARTIDA 34. SILLA PARA COMEDOR</w:t>
            </w:r>
          </w:p>
        </w:tc>
      </w:tr>
      <w:tr w:rsidR="00DD53EE" w:rsidRPr="00904CA5" w:rsidTr="00DD53EE">
        <w:trPr>
          <w:trHeight w:val="593"/>
        </w:trPr>
        <w:tc>
          <w:tcPr>
            <w:tcW w:w="4815" w:type="dxa"/>
          </w:tcPr>
          <w:p w:rsidR="00DD53EE" w:rsidRPr="00AD4FC8" w:rsidRDefault="007733DB" w:rsidP="007733DB">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S</w:t>
            </w:r>
            <w:r w:rsidR="00DD53EE">
              <w:rPr>
                <w:rFonts w:ascii="Soberana Sans" w:hAnsi="Soberana Sans" w:cs="Arial"/>
                <w:b/>
                <w:sz w:val="22"/>
                <w:szCs w:val="22"/>
                <w:lang w:val="es-ES"/>
              </w:rPr>
              <w:t xml:space="preserve">illa para comedor </w:t>
            </w:r>
          </w:p>
        </w:tc>
        <w:tc>
          <w:tcPr>
            <w:tcW w:w="4579" w:type="dxa"/>
          </w:tcPr>
          <w:p w:rsidR="00DD53EE" w:rsidRPr="0000235D" w:rsidRDefault="00DD53EE" w:rsidP="00DD53EE">
            <w:pPr>
              <w:jc w:val="both"/>
              <w:rPr>
                <w:rFonts w:ascii="Soberana Sans" w:hAnsi="Soberana Sans" w:cs="Arial"/>
                <w:b/>
                <w:sz w:val="22"/>
                <w:szCs w:val="22"/>
              </w:rPr>
            </w:pPr>
            <w:r>
              <w:rPr>
                <w:rFonts w:ascii="Soberana Sans" w:hAnsi="Soberana Sans" w:cs="Arial"/>
                <w:b/>
                <w:sz w:val="22"/>
                <w:szCs w:val="22"/>
              </w:rPr>
              <w:t>Ubicación: Piso 5</w:t>
            </w:r>
          </w:p>
        </w:tc>
      </w:tr>
      <w:tr w:rsidR="00DD53EE" w:rsidRPr="00904CA5" w:rsidTr="00DD53EE">
        <w:tc>
          <w:tcPr>
            <w:tcW w:w="9394" w:type="dxa"/>
            <w:gridSpan w:val="2"/>
          </w:tcPr>
          <w:p w:rsidR="00DD53EE" w:rsidRPr="00AD4FC8" w:rsidRDefault="00DD53EE" w:rsidP="00DD53EE">
            <w:pPr>
              <w:pStyle w:val="Textoindependiente"/>
              <w:spacing w:after="0"/>
              <w:jc w:val="both"/>
              <w:rPr>
                <w:rFonts w:ascii="Soberana Sans" w:hAnsi="Soberana Sans" w:cs="Arial"/>
                <w:b/>
                <w:sz w:val="22"/>
                <w:szCs w:val="22"/>
                <w:lang w:val="es-ES"/>
              </w:rPr>
            </w:pPr>
            <w:r>
              <w:rPr>
                <w:rFonts w:ascii="Soberana Sans" w:hAnsi="Soberana Sans" w:cs="Arial"/>
                <w:b/>
                <w:sz w:val="22"/>
                <w:szCs w:val="22"/>
                <w:lang w:val="es-ES"/>
              </w:rPr>
              <w:t>Cantidad: 60</w:t>
            </w:r>
          </w:p>
        </w:tc>
      </w:tr>
      <w:tr w:rsidR="00DD53EE" w:rsidRPr="00904CA5" w:rsidTr="00DD53EE">
        <w:tc>
          <w:tcPr>
            <w:tcW w:w="9394" w:type="dxa"/>
            <w:gridSpan w:val="2"/>
          </w:tcPr>
          <w:p w:rsidR="00DD53EE" w:rsidRDefault="00DD53EE" w:rsidP="00DD53EE">
            <w:pPr>
              <w:jc w:val="both"/>
              <w:rPr>
                <w:rFonts w:ascii="Soberana Sans" w:hAnsi="Soberana Sans" w:cs="Arial"/>
                <w:sz w:val="22"/>
                <w:szCs w:val="22"/>
              </w:rPr>
            </w:pPr>
          </w:p>
          <w:p w:rsidR="00DD53EE" w:rsidRDefault="00DD53EE" w:rsidP="00DD53EE">
            <w:pPr>
              <w:jc w:val="both"/>
              <w:rPr>
                <w:rFonts w:ascii="Soberana Sans" w:hAnsi="Soberana Sans" w:cs="Arial"/>
                <w:sz w:val="22"/>
                <w:szCs w:val="22"/>
              </w:rPr>
            </w:pPr>
            <w:r w:rsidRPr="00AD4FC8">
              <w:rPr>
                <w:rFonts w:ascii="Soberana Sans" w:hAnsi="Soberana Sans" w:cs="Arial"/>
                <w:sz w:val="22"/>
                <w:szCs w:val="22"/>
              </w:rPr>
              <w:t>Silla para cafetería de cuatro patas, estructura fabricada en cuatro patas de aluminio perfil redondo de 1” en calibre 16, con resbalones plásticos en las patas, casco de una sola pieza fabricado</w:t>
            </w:r>
            <w:r>
              <w:rPr>
                <w:rFonts w:ascii="Soberana Sans" w:hAnsi="Soberana Sans" w:cs="Arial"/>
                <w:sz w:val="22"/>
                <w:szCs w:val="22"/>
              </w:rPr>
              <w:t xml:space="preserve"> en </w:t>
            </w:r>
            <w:r w:rsidRPr="00AD4FC8">
              <w:rPr>
                <w:rFonts w:ascii="Soberana Sans" w:hAnsi="Soberana Sans" w:cs="Arial"/>
                <w:sz w:val="22"/>
                <w:szCs w:val="22"/>
              </w:rPr>
              <w:t xml:space="preserve">polipropileno de alto impacto en color </w:t>
            </w:r>
            <w:r>
              <w:rPr>
                <w:rFonts w:ascii="Soberana Sans" w:hAnsi="Soberana Sans" w:cs="Arial"/>
                <w:sz w:val="22"/>
                <w:szCs w:val="22"/>
              </w:rPr>
              <w:t xml:space="preserve">blanco, </w:t>
            </w:r>
            <w:r w:rsidRPr="00AD4FC8">
              <w:rPr>
                <w:rFonts w:ascii="Soberana Sans" w:hAnsi="Soberana Sans" w:cs="Arial"/>
                <w:sz w:val="22"/>
                <w:szCs w:val="22"/>
              </w:rPr>
              <w:t xml:space="preserve">con frente tipo cascada el casco cuenta con 4 ductos para insertar las patas y cuenta con nervaduras como refuerzo. </w:t>
            </w:r>
          </w:p>
          <w:p w:rsidR="00DD53EE" w:rsidRPr="00AD4FC8" w:rsidRDefault="00DD53EE" w:rsidP="00DD53EE">
            <w:pPr>
              <w:jc w:val="both"/>
              <w:rPr>
                <w:rFonts w:ascii="Soberana Sans" w:hAnsi="Soberana Sans" w:cs="Arial"/>
                <w:sz w:val="22"/>
                <w:szCs w:val="22"/>
              </w:rPr>
            </w:pPr>
            <w:r>
              <w:rPr>
                <w:rFonts w:ascii="Soberana Sans" w:hAnsi="Soberana Sans" w:cs="Arial"/>
                <w:sz w:val="22"/>
                <w:szCs w:val="22"/>
              </w:rPr>
              <w:t>Color: Blanco</w:t>
            </w:r>
            <w:r w:rsidRPr="00AD4FC8">
              <w:rPr>
                <w:rFonts w:ascii="Soberana Sans" w:hAnsi="Soberana Sans" w:cs="Arial"/>
                <w:sz w:val="22"/>
                <w:szCs w:val="22"/>
              </w:rPr>
              <w:t xml:space="preserve"> </w:t>
            </w:r>
          </w:p>
          <w:p w:rsidR="00DD53EE" w:rsidRDefault="00DD53EE" w:rsidP="00DD53EE">
            <w:pPr>
              <w:jc w:val="both"/>
              <w:rPr>
                <w:rFonts w:ascii="Soberana Sans" w:hAnsi="Soberana Sans" w:cs="Arial"/>
                <w:sz w:val="22"/>
                <w:szCs w:val="22"/>
              </w:rPr>
            </w:pPr>
          </w:p>
          <w:p w:rsidR="00DD53EE" w:rsidRPr="00E25231" w:rsidRDefault="00DD53EE" w:rsidP="00DD53EE">
            <w:pPr>
              <w:jc w:val="both"/>
              <w:rPr>
                <w:rFonts w:ascii="Soberana Sans" w:hAnsi="Soberana Sans" w:cs="Arial"/>
                <w:sz w:val="22"/>
                <w:szCs w:val="22"/>
              </w:rPr>
            </w:pPr>
            <w:r w:rsidRPr="00E25231">
              <w:rPr>
                <w:rFonts w:ascii="Soberana Sans" w:hAnsi="Soberana Sans" w:cs="Arial"/>
                <w:sz w:val="22"/>
                <w:szCs w:val="22"/>
              </w:rPr>
              <w:t xml:space="preserve">Medidas: Frente: 44 cms, fondo: 52.5 cms, alto total: 85 cms, alto piso al asiento: 47 cms. </w:t>
            </w:r>
          </w:p>
          <w:p w:rsidR="00DD53EE" w:rsidRDefault="00DD53EE" w:rsidP="00DD53EE">
            <w:pPr>
              <w:jc w:val="both"/>
              <w:rPr>
                <w:rFonts w:ascii="Soberana Sans" w:hAnsi="Soberana Sans" w:cs="Arial"/>
                <w:sz w:val="22"/>
                <w:szCs w:val="22"/>
              </w:rPr>
            </w:pPr>
            <w:r w:rsidRPr="00E25231">
              <w:rPr>
                <w:rFonts w:ascii="Soberana Sans" w:hAnsi="Soberana Sans" w:cs="Arial"/>
                <w:sz w:val="22"/>
                <w:szCs w:val="22"/>
              </w:rPr>
              <w:t>Diseño según muestra,</w:t>
            </w:r>
            <w:r w:rsidRPr="00AD4FC8">
              <w:rPr>
                <w:rFonts w:ascii="Soberana Sans" w:hAnsi="Soberana Sans" w:cs="Arial"/>
                <w:sz w:val="22"/>
                <w:szCs w:val="22"/>
              </w:rPr>
              <w:t xml:space="preserve"> </w:t>
            </w:r>
          </w:p>
          <w:p w:rsidR="00DD53EE" w:rsidRPr="00AD4FC8" w:rsidRDefault="00DD53EE" w:rsidP="00DD53EE">
            <w:pPr>
              <w:jc w:val="both"/>
              <w:rPr>
                <w:rFonts w:ascii="Soberana Sans" w:hAnsi="Soberana Sans" w:cs="Arial"/>
                <w:sz w:val="22"/>
                <w:szCs w:val="22"/>
              </w:rPr>
            </w:pPr>
            <w:r w:rsidRPr="00AD4FC8">
              <w:rPr>
                <w:rFonts w:ascii="Soberana Sans" w:hAnsi="Soberana Sans" w:cs="Arial"/>
                <w:sz w:val="22"/>
                <w:szCs w:val="22"/>
              </w:rPr>
              <w:t xml:space="preserve">          </w:t>
            </w: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lang w:eastAsia="es-MX"/>
              </w:rPr>
              <w:drawing>
                <wp:inline distT="0" distB="0" distL="0" distR="0" wp14:anchorId="5F84DDA0" wp14:editId="0737279C">
                  <wp:extent cx="4039565" cy="3622221"/>
                  <wp:effectExtent l="0" t="0" r="0" b="0"/>
                  <wp:docPr id="51" name="Imagen 2" descr="http://woodsweb.mx/img/p/3/1/6/316-thickbox_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oodsweb.mx/img/p/3/1/6/316-thickbox_default.jpg"/>
                          <pic:cNvPicPr>
                            <a:picLocks noChangeAspect="1" noChangeArrowheads="1"/>
                          </pic:cNvPicPr>
                        </pic:nvPicPr>
                        <pic:blipFill>
                          <a:blip r:embed="rId90" cstate="print"/>
                          <a:srcRect l="7500" r="7000" b="23333"/>
                          <a:stretch>
                            <a:fillRect/>
                          </a:stretch>
                        </pic:blipFill>
                        <pic:spPr bwMode="auto">
                          <a:xfrm>
                            <a:off x="0" y="0"/>
                            <a:ext cx="4053944" cy="3635115"/>
                          </a:xfrm>
                          <a:prstGeom prst="rect">
                            <a:avLst/>
                          </a:prstGeom>
                          <a:noFill/>
                          <a:ln w="9525">
                            <a:noFill/>
                            <a:miter lim="800000"/>
                            <a:headEnd/>
                            <a:tailEnd/>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Default="00DD53EE" w:rsidP="00DD53EE">
      <w:pPr>
        <w:autoSpaceDE w:val="0"/>
        <w:autoSpaceDN w:val="0"/>
        <w:adjustRightInd w:val="0"/>
        <w:rPr>
          <w:rFonts w:ascii="Soberana Sans" w:hAnsi="Soberana Sans" w:cs="Arial"/>
          <w:b/>
          <w:sz w:val="22"/>
          <w:szCs w:val="22"/>
          <w:lang w:val="es-MX"/>
        </w:rPr>
      </w:pPr>
    </w:p>
    <w:tbl>
      <w:tblPr>
        <w:tblStyle w:val="Tablaconcuadrcula"/>
        <w:tblW w:w="0" w:type="auto"/>
        <w:tblLook w:val="04A0" w:firstRow="1" w:lastRow="0" w:firstColumn="1" w:lastColumn="0" w:noHBand="0" w:noVBand="1"/>
      </w:tblPr>
      <w:tblGrid>
        <w:gridCol w:w="5927"/>
        <w:gridCol w:w="2903"/>
      </w:tblGrid>
      <w:tr w:rsidR="00DD53EE" w:rsidRPr="00904CA5" w:rsidTr="00DD53EE">
        <w:tc>
          <w:tcPr>
            <w:tcW w:w="9394" w:type="dxa"/>
            <w:gridSpan w:val="2"/>
          </w:tcPr>
          <w:p w:rsidR="00DD53EE" w:rsidRPr="00D76AF4"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35. </w:t>
            </w:r>
            <w:r w:rsidR="00D76AF4">
              <w:rPr>
                <w:rFonts w:ascii="Soberana Sans" w:hAnsi="Soberana Sans" w:cs="Arial"/>
                <w:b/>
                <w:sz w:val="22"/>
                <w:szCs w:val="22"/>
                <w:u w:val="single"/>
              </w:rPr>
              <w:t>MOBILIARIO SALA LÚDICA</w:t>
            </w:r>
          </w:p>
        </w:tc>
      </w:tr>
      <w:tr w:rsidR="00DD53EE" w:rsidRPr="00904CA5" w:rsidTr="00DD53EE">
        <w:trPr>
          <w:trHeight w:val="341"/>
        </w:trPr>
        <w:tc>
          <w:tcPr>
            <w:tcW w:w="6374" w:type="dxa"/>
          </w:tcPr>
          <w:p w:rsidR="00DD53EE" w:rsidRPr="001E4797" w:rsidRDefault="00DD53EE" w:rsidP="00DD53EE">
            <w:pPr>
              <w:pStyle w:val="Ttulo1"/>
              <w:keepNext w:val="0"/>
              <w:numPr>
                <w:ilvl w:val="1"/>
                <w:numId w:val="49"/>
              </w:numPr>
              <w:shd w:val="clear" w:color="auto" w:fill="FFFFFF"/>
              <w:spacing w:before="0" w:after="120"/>
              <w:outlineLvl w:val="0"/>
              <w:rPr>
                <w:rFonts w:ascii="Soberana Sans" w:hAnsi="Soberana Sans"/>
                <w:bCs w:val="0"/>
                <w:kern w:val="0"/>
                <w:sz w:val="22"/>
                <w:szCs w:val="22"/>
              </w:rPr>
            </w:pPr>
            <w:r w:rsidRPr="001E4797">
              <w:rPr>
                <w:rFonts w:ascii="Soberana Sans" w:hAnsi="Soberana Sans"/>
                <w:bCs w:val="0"/>
                <w:kern w:val="0"/>
                <w:sz w:val="22"/>
                <w:szCs w:val="22"/>
              </w:rPr>
              <w:t>Mueble Organizador de laminado plástico</w:t>
            </w:r>
          </w:p>
        </w:tc>
        <w:tc>
          <w:tcPr>
            <w:tcW w:w="3020" w:type="dxa"/>
          </w:tcPr>
          <w:p w:rsidR="00DD53EE" w:rsidRPr="004862CE" w:rsidRDefault="00DD53EE" w:rsidP="009F0D45">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sidRPr="004862CE">
              <w:rPr>
                <w:rFonts w:ascii="Soberana Sans" w:hAnsi="Soberana Sans"/>
                <w:sz w:val="22"/>
                <w:szCs w:val="22"/>
              </w:rPr>
              <w:t>Ubicación: Piso 5</w:t>
            </w:r>
          </w:p>
        </w:tc>
      </w:tr>
      <w:tr w:rsidR="00DD53EE" w:rsidRPr="00904CA5" w:rsidTr="00DD53EE">
        <w:tc>
          <w:tcPr>
            <w:tcW w:w="9394" w:type="dxa"/>
            <w:gridSpan w:val="2"/>
          </w:tcPr>
          <w:p w:rsidR="00DD53EE" w:rsidRPr="00AD4FC8" w:rsidRDefault="00DD53EE" w:rsidP="00E25231">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Pr>
                <w:rFonts w:ascii="Soberana Sans" w:hAnsi="Soberana Sans"/>
                <w:bCs w:val="0"/>
                <w:kern w:val="0"/>
                <w:sz w:val="22"/>
                <w:szCs w:val="22"/>
                <w:u w:val="single"/>
              </w:rPr>
              <w:t>Cantidad: 2</w:t>
            </w:r>
          </w:p>
        </w:tc>
      </w:tr>
      <w:tr w:rsidR="00DD53EE" w:rsidRPr="00904CA5" w:rsidTr="00DD53EE">
        <w:tc>
          <w:tcPr>
            <w:tcW w:w="9394" w:type="dxa"/>
            <w:gridSpan w:val="2"/>
          </w:tcPr>
          <w:p w:rsidR="00DD53EE" w:rsidRPr="00904CA5" w:rsidRDefault="00DD53EE" w:rsidP="00DD53EE">
            <w:pPr>
              <w:pStyle w:val="Textoindependiente"/>
              <w:jc w:val="center"/>
              <w:rPr>
                <w:rFonts w:ascii="Soberana Sans" w:hAnsi="Soberana Sans" w:cs="Arial"/>
                <w:b/>
                <w:sz w:val="22"/>
                <w:szCs w:val="22"/>
                <w:u w:val="single"/>
              </w:rPr>
            </w:pP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 xml:space="preserve">Mueble organizador de madera industrializada de </w:t>
            </w:r>
            <w:r>
              <w:rPr>
                <w:rFonts w:ascii="Soberana Sans" w:hAnsi="Soberana Sans" w:cs="Arial"/>
                <w:sz w:val="22"/>
                <w:szCs w:val="22"/>
                <w:lang w:val="es-MX" w:eastAsia="es-MX"/>
              </w:rPr>
              <w:t>1</w:t>
            </w:r>
            <w:r w:rsidRPr="00904CA5">
              <w:rPr>
                <w:rFonts w:ascii="Soberana Sans" w:hAnsi="Soberana Sans" w:cs="Arial"/>
                <w:sz w:val="22"/>
                <w:szCs w:val="22"/>
                <w:lang w:val="es-MX" w:eastAsia="es-MX"/>
              </w:rPr>
              <w:t xml:space="preserve">9 mm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 xml:space="preserve">Forrado con Laminado Plástico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Cantos Termo</w:t>
            </w:r>
            <w:r>
              <w:rPr>
                <w:rFonts w:ascii="Soberana Sans" w:hAnsi="Soberana Sans" w:cs="Arial"/>
                <w:sz w:val="22"/>
                <w:szCs w:val="22"/>
                <w:lang w:val="es-MX" w:eastAsia="es-MX"/>
              </w:rPr>
              <w:t xml:space="preserve"> </w:t>
            </w:r>
            <w:r w:rsidRPr="00904CA5">
              <w:rPr>
                <w:rFonts w:ascii="Soberana Sans" w:hAnsi="Soberana Sans" w:cs="Arial"/>
                <w:sz w:val="22"/>
                <w:szCs w:val="22"/>
                <w:lang w:val="es-MX" w:eastAsia="es-MX"/>
              </w:rPr>
              <w:t xml:space="preserve">pegados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8 nichos y 1 gaveta</w:t>
            </w:r>
            <w:r>
              <w:rPr>
                <w:rFonts w:ascii="Soberana Sans" w:hAnsi="Soberana Sans" w:cs="Arial"/>
                <w:sz w:val="22"/>
                <w:szCs w:val="22"/>
                <w:lang w:val="es-MX" w:eastAsia="es-MX"/>
              </w:rPr>
              <w:t xml:space="preserve"> color naranja</w:t>
            </w:r>
            <w:r w:rsidRPr="00904CA5">
              <w:rPr>
                <w:rFonts w:ascii="Soberana Sans" w:hAnsi="Soberana Sans" w:cs="Arial"/>
                <w:sz w:val="22"/>
                <w:szCs w:val="22"/>
                <w:lang w:val="es-MX" w:eastAsia="es-MX"/>
              </w:rPr>
              <w:t xml:space="preserve"> y 8 espacios para charola organizadora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Zoclo Metálico.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 xml:space="preserve">Acabado con Pintura Electrostática </w:t>
            </w:r>
          </w:p>
          <w:p w:rsidR="00DD53EE" w:rsidRPr="00904CA5"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Regatón Nivelador. </w:t>
            </w:r>
          </w:p>
          <w:p w:rsidR="00DD53EE" w:rsidRDefault="00DD53EE" w:rsidP="00DD53EE">
            <w:pPr>
              <w:shd w:val="clear" w:color="auto" w:fill="FFFFFF"/>
              <w:rPr>
                <w:rFonts w:ascii="Soberana Sans" w:hAnsi="Soberana Sans" w:cs="Arial"/>
                <w:sz w:val="22"/>
                <w:szCs w:val="22"/>
                <w:lang w:val="es-MX" w:eastAsia="es-MX"/>
              </w:rPr>
            </w:pPr>
            <w:r>
              <w:rPr>
                <w:rFonts w:ascii="Soberana Sans" w:hAnsi="Soberana Sans" w:cs="Arial"/>
                <w:sz w:val="22"/>
                <w:szCs w:val="22"/>
                <w:lang w:val="es-MX" w:eastAsia="es-MX"/>
              </w:rPr>
              <w:t>Medidas: Ancho: 100 cm </w:t>
            </w:r>
          </w:p>
          <w:p w:rsidR="00DD53EE"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Profundidad: 40 cm Alto: 112 cm</w:t>
            </w:r>
          </w:p>
          <w:p w:rsidR="00DD53EE" w:rsidRDefault="00DD53EE" w:rsidP="00DD53EE">
            <w:pPr>
              <w:pStyle w:val="Textoindependiente"/>
              <w:spacing w:after="0"/>
              <w:jc w:val="both"/>
              <w:rPr>
                <w:rFonts w:ascii="Soberana Sans" w:hAnsi="Soberana Sans" w:cs="Arial"/>
                <w:sz w:val="22"/>
                <w:szCs w:val="22"/>
                <w:lang w:eastAsia="es-MX"/>
              </w:rPr>
            </w:pPr>
          </w:p>
          <w:p w:rsidR="00DD53EE" w:rsidRPr="00517AC1" w:rsidRDefault="00DD53EE" w:rsidP="00DD53EE">
            <w:pPr>
              <w:pStyle w:val="Textoindependiente"/>
              <w:spacing w:after="0"/>
              <w:jc w:val="both"/>
              <w:rPr>
                <w:rFonts w:ascii="Soberana Sans" w:hAnsi="Soberana Sans" w:cs="Arial"/>
                <w:bCs/>
                <w:color w:val="000000" w:themeColor="text1"/>
                <w:sz w:val="22"/>
                <w:szCs w:val="22"/>
                <w:lang w:eastAsia="es-MX"/>
              </w:rPr>
            </w:pPr>
            <w:r w:rsidRPr="00517AC1">
              <w:rPr>
                <w:rFonts w:ascii="Soberana Sans" w:hAnsi="Soberana Sans" w:cs="Arial"/>
                <w:bCs/>
                <w:color w:val="000000" w:themeColor="text1"/>
                <w:sz w:val="22"/>
                <w:szCs w:val="22"/>
                <w:lang w:eastAsia="es-MX"/>
              </w:rPr>
              <w:t xml:space="preserve">Se permitirá una tolerancia de 2 a 5 cm </w:t>
            </w:r>
          </w:p>
          <w:p w:rsidR="00DD53EE" w:rsidRPr="001C08AD" w:rsidRDefault="00DD53EE" w:rsidP="00DD53EE">
            <w:pPr>
              <w:pStyle w:val="Textoindependiente"/>
              <w:spacing w:after="0"/>
              <w:jc w:val="both"/>
              <w:rPr>
                <w:rFonts w:ascii="Soberana Sans" w:hAnsi="Soberana Sans" w:cs="Arial"/>
                <w:color w:val="000000" w:themeColor="text1"/>
                <w:sz w:val="22"/>
                <w:szCs w:val="22"/>
                <w:lang w:eastAsia="es-MX"/>
              </w:rPr>
            </w:pPr>
            <w:r w:rsidRPr="00517AC1">
              <w:rPr>
                <w:rFonts w:ascii="Soberana Sans" w:hAnsi="Soberana Sans" w:cs="Arial"/>
                <w:color w:val="000000" w:themeColor="text1"/>
                <w:sz w:val="22"/>
                <w:szCs w:val="22"/>
                <w:lang w:eastAsia="es-MX"/>
              </w:rPr>
              <w:t>Se deberá proporcionar m</w:t>
            </w:r>
            <w:r>
              <w:rPr>
                <w:rFonts w:ascii="Soberana Sans" w:hAnsi="Soberana Sans" w:cs="Arial"/>
                <w:color w:val="000000" w:themeColor="text1"/>
                <w:sz w:val="22"/>
                <w:szCs w:val="22"/>
                <w:lang w:eastAsia="es-MX"/>
              </w:rPr>
              <w:t>uestrario de colores y material</w:t>
            </w:r>
          </w:p>
          <w:p w:rsidR="00DD53EE" w:rsidRPr="00904CA5" w:rsidRDefault="00DD53EE" w:rsidP="00DD53EE">
            <w:pPr>
              <w:shd w:val="clear" w:color="auto" w:fill="FFFFFF"/>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69F72F09" wp14:editId="4AD46248">
                  <wp:extent cx="3530278" cy="3530278"/>
                  <wp:effectExtent l="0" t="0" r="0" b="0"/>
                  <wp:docPr id="57" name="Imagen 57" descr="https://todooficina.com/wp-content/uploads/images/products/p-7173-e03c06_mod_i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todooficina.com/wp-content/uploads/images/products/p-7173-e03c06_mod_iii.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540988" cy="3540988"/>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Pr="00904CA5" w:rsidRDefault="00DD53EE" w:rsidP="00DD53EE">
      <w:pPr>
        <w:pStyle w:val="Textoindependiente"/>
        <w:tabs>
          <w:tab w:val="left" w:pos="1404"/>
          <w:tab w:val="center" w:pos="4915"/>
        </w:tabs>
        <w:spacing w:after="0"/>
        <w:rPr>
          <w:rFonts w:ascii="Soberana Sans" w:hAnsi="Soberana Sans"/>
          <w:noProof/>
          <w:sz w:val="22"/>
          <w:szCs w:val="22"/>
        </w:rPr>
      </w:pPr>
      <w:r w:rsidRPr="00904CA5">
        <w:rPr>
          <w:rFonts w:ascii="Soberana Sans" w:hAnsi="Soberana Sans"/>
          <w:noProof/>
          <w:sz w:val="22"/>
          <w:szCs w:val="22"/>
        </w:rPr>
        <w:t xml:space="preserve">       </w:t>
      </w:r>
    </w:p>
    <w:tbl>
      <w:tblPr>
        <w:tblStyle w:val="Tablaconcuadrcula"/>
        <w:tblW w:w="0" w:type="auto"/>
        <w:tblLook w:val="04A0" w:firstRow="1" w:lastRow="0" w:firstColumn="1" w:lastColumn="0" w:noHBand="0" w:noVBand="1"/>
      </w:tblPr>
      <w:tblGrid>
        <w:gridCol w:w="6107"/>
        <w:gridCol w:w="2723"/>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35. </w:t>
            </w:r>
            <w:r>
              <w:rPr>
                <w:rFonts w:ascii="Soberana Sans" w:hAnsi="Soberana Sans" w:cs="Arial"/>
                <w:b/>
                <w:sz w:val="22"/>
                <w:szCs w:val="22"/>
                <w:u w:val="single"/>
              </w:rPr>
              <w:t>MOBILIARIO SALA LÚDICA</w:t>
            </w:r>
          </w:p>
        </w:tc>
      </w:tr>
      <w:tr w:rsidR="00DD53EE" w:rsidRPr="00904CA5" w:rsidTr="00DD53EE">
        <w:trPr>
          <w:trHeight w:val="483"/>
        </w:trPr>
        <w:tc>
          <w:tcPr>
            <w:tcW w:w="6516" w:type="dxa"/>
          </w:tcPr>
          <w:p w:rsidR="00DD53EE" w:rsidRPr="001E4797" w:rsidRDefault="00DD53EE" w:rsidP="00DD53EE">
            <w:pPr>
              <w:pStyle w:val="Ttulo1"/>
              <w:keepNext w:val="0"/>
              <w:numPr>
                <w:ilvl w:val="1"/>
                <w:numId w:val="49"/>
              </w:numPr>
              <w:shd w:val="clear" w:color="auto" w:fill="FFFFFF"/>
              <w:spacing w:before="0" w:after="120"/>
              <w:outlineLvl w:val="0"/>
              <w:rPr>
                <w:rFonts w:ascii="Soberana Sans" w:hAnsi="Soberana Sans"/>
                <w:bCs w:val="0"/>
                <w:kern w:val="0"/>
                <w:sz w:val="22"/>
                <w:szCs w:val="22"/>
              </w:rPr>
            </w:pPr>
            <w:r w:rsidRPr="001E4797">
              <w:rPr>
                <w:rFonts w:ascii="Soberana Sans" w:hAnsi="Soberana Sans"/>
                <w:bCs w:val="0"/>
                <w:kern w:val="0"/>
                <w:sz w:val="22"/>
                <w:szCs w:val="22"/>
              </w:rPr>
              <w:t xml:space="preserve">Conjunto 5 Mesas Trapezoidales y 5 Sillas Jardín de Niños </w:t>
            </w:r>
          </w:p>
        </w:tc>
        <w:tc>
          <w:tcPr>
            <w:tcW w:w="2878" w:type="dxa"/>
          </w:tcPr>
          <w:p w:rsidR="00DD53EE" w:rsidRPr="004862CE" w:rsidRDefault="00DD53EE" w:rsidP="009F0D45">
            <w:pPr>
              <w:pStyle w:val="Ttulo1"/>
              <w:numPr>
                <w:ilvl w:val="0"/>
                <w:numId w:val="0"/>
              </w:numPr>
              <w:shd w:val="clear" w:color="auto" w:fill="FFFFFF"/>
              <w:spacing w:before="0" w:after="120"/>
              <w:ind w:left="720"/>
              <w:outlineLvl w:val="0"/>
              <w:rPr>
                <w:rFonts w:ascii="Soberana Sans" w:hAnsi="Soberana Sans"/>
                <w:bCs w:val="0"/>
                <w:kern w:val="0"/>
                <w:sz w:val="22"/>
                <w:szCs w:val="22"/>
                <w:u w:val="single"/>
              </w:rPr>
            </w:pPr>
            <w:r w:rsidRPr="004862CE">
              <w:rPr>
                <w:rFonts w:ascii="Soberana Sans" w:hAnsi="Soberana Sans"/>
                <w:sz w:val="22"/>
                <w:szCs w:val="22"/>
              </w:rPr>
              <w:t>Ubicación: Piso 5</w:t>
            </w:r>
          </w:p>
        </w:tc>
      </w:tr>
      <w:tr w:rsidR="00DD53EE" w:rsidRPr="00904CA5" w:rsidTr="00DD53EE">
        <w:tc>
          <w:tcPr>
            <w:tcW w:w="9394" w:type="dxa"/>
            <w:gridSpan w:val="2"/>
          </w:tcPr>
          <w:p w:rsidR="00DD53EE" w:rsidRPr="00ED30A9" w:rsidRDefault="00DD53EE" w:rsidP="00E25231">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Pr>
                <w:rFonts w:ascii="Soberana Sans" w:hAnsi="Soberana Sans"/>
                <w:bCs w:val="0"/>
                <w:kern w:val="0"/>
                <w:sz w:val="22"/>
                <w:szCs w:val="22"/>
                <w:u w:val="single"/>
              </w:rPr>
              <w:t>Cantidad: 2</w:t>
            </w:r>
          </w:p>
        </w:tc>
      </w:tr>
      <w:tr w:rsidR="00DD53EE" w:rsidRPr="00904CA5" w:rsidTr="00DD53EE">
        <w:tc>
          <w:tcPr>
            <w:tcW w:w="9394" w:type="dxa"/>
            <w:gridSpan w:val="2"/>
          </w:tcPr>
          <w:p w:rsidR="00DD53EE" w:rsidRPr="00904CA5" w:rsidRDefault="00DD53EE" w:rsidP="00DD53EE">
            <w:pPr>
              <w:jc w:val="both"/>
              <w:rPr>
                <w:rFonts w:ascii="Soberana Sans" w:hAnsi="Soberana Sans"/>
                <w:sz w:val="22"/>
                <w:szCs w:val="22"/>
              </w:rPr>
            </w:pPr>
            <w:r w:rsidRPr="00904CA5">
              <w:rPr>
                <w:rFonts w:ascii="Soberana Sans" w:hAnsi="Soberana Sans"/>
                <w:sz w:val="22"/>
                <w:szCs w:val="22"/>
              </w:rPr>
              <w:t>5 mesas Trapezoidales.</w:t>
            </w:r>
          </w:p>
          <w:p w:rsidR="00DD53EE" w:rsidRDefault="00DD53EE" w:rsidP="00DD53EE">
            <w:pPr>
              <w:jc w:val="both"/>
              <w:rPr>
                <w:rFonts w:ascii="Soberana Sans" w:hAnsi="Soberana Sans"/>
                <w:sz w:val="22"/>
                <w:szCs w:val="22"/>
              </w:rPr>
            </w:pPr>
            <w:r w:rsidRPr="00904CA5">
              <w:rPr>
                <w:rFonts w:ascii="Soberana Sans" w:hAnsi="Soberana Sans"/>
                <w:sz w:val="22"/>
                <w:szCs w:val="22"/>
              </w:rPr>
              <w:t>Cubierta en polipropileno inyectado de alta densidad. Estructura tubular 1" calibre 18. Bastidor 1 1/2" x 1/2 calibre 18. Acabado con pintura epóxica aplicada con equipo electrostático. Previo desengrasado y fosf</w:t>
            </w:r>
            <w:r>
              <w:rPr>
                <w:rFonts w:ascii="Soberana Sans" w:hAnsi="Soberana Sans"/>
                <w:sz w:val="22"/>
                <w:szCs w:val="22"/>
              </w:rPr>
              <w:t xml:space="preserve">atizado. Colores: 1 mandarina, 1 amarillo, 1 azul, </w:t>
            </w:r>
            <w:r w:rsidRPr="00904CA5">
              <w:rPr>
                <w:rFonts w:ascii="Soberana Sans" w:hAnsi="Soberana Sans"/>
                <w:sz w:val="22"/>
                <w:szCs w:val="22"/>
              </w:rPr>
              <w:t xml:space="preserve">1 verde y 1 rojo. </w:t>
            </w:r>
          </w:p>
          <w:p w:rsidR="00DD53EE" w:rsidRPr="00904CA5" w:rsidRDefault="00DD53EE" w:rsidP="00DD53EE">
            <w:pPr>
              <w:jc w:val="both"/>
              <w:rPr>
                <w:rFonts w:ascii="Soberana Sans" w:hAnsi="Soberana Sans"/>
                <w:sz w:val="22"/>
                <w:szCs w:val="22"/>
              </w:rPr>
            </w:pPr>
            <w:r w:rsidRPr="00904CA5">
              <w:rPr>
                <w:rFonts w:ascii="Soberana Sans" w:hAnsi="Soberana Sans"/>
                <w:sz w:val="22"/>
                <w:szCs w:val="22"/>
              </w:rPr>
              <w:t xml:space="preserve">Medidas: 90 cm ancho x 42-47 cm profundidad x 50 cm alto 4 sillas infantil Bravo </w:t>
            </w:r>
          </w:p>
          <w:p w:rsidR="00DD53EE" w:rsidRDefault="00DD53EE" w:rsidP="00DD53EE">
            <w:pPr>
              <w:jc w:val="both"/>
              <w:rPr>
                <w:rFonts w:ascii="Soberana Sans" w:hAnsi="Soberana Sans"/>
                <w:sz w:val="22"/>
                <w:szCs w:val="22"/>
              </w:rPr>
            </w:pPr>
          </w:p>
          <w:p w:rsidR="00DD53EE" w:rsidRPr="00904CA5" w:rsidRDefault="00DD53EE" w:rsidP="00DD53EE">
            <w:pPr>
              <w:jc w:val="both"/>
              <w:rPr>
                <w:rFonts w:ascii="Soberana Sans" w:hAnsi="Soberana Sans"/>
                <w:sz w:val="22"/>
                <w:szCs w:val="22"/>
              </w:rPr>
            </w:pPr>
            <w:r w:rsidRPr="00904CA5">
              <w:rPr>
                <w:rFonts w:ascii="Soberana Sans" w:hAnsi="Soberana Sans"/>
                <w:sz w:val="22"/>
                <w:szCs w:val="22"/>
              </w:rPr>
              <w:t xml:space="preserve">5 </w:t>
            </w:r>
            <w:r>
              <w:rPr>
                <w:rFonts w:ascii="Soberana Sans" w:hAnsi="Soberana Sans"/>
                <w:sz w:val="22"/>
                <w:szCs w:val="22"/>
              </w:rPr>
              <w:t>sillas</w:t>
            </w:r>
            <w:r w:rsidRPr="00904CA5">
              <w:rPr>
                <w:rFonts w:ascii="Soberana Sans" w:hAnsi="Soberana Sans"/>
                <w:sz w:val="22"/>
                <w:szCs w:val="22"/>
              </w:rPr>
              <w:t>.</w:t>
            </w:r>
          </w:p>
          <w:p w:rsidR="00DD53EE" w:rsidRPr="00590AE0" w:rsidRDefault="00DD53EE" w:rsidP="00DD53EE">
            <w:pPr>
              <w:pStyle w:val="Prrafodelista"/>
              <w:ind w:left="33"/>
              <w:jc w:val="both"/>
              <w:rPr>
                <w:rFonts w:ascii="Soberana Sans" w:hAnsi="Soberana Sans"/>
                <w:sz w:val="22"/>
                <w:szCs w:val="22"/>
              </w:rPr>
            </w:pPr>
            <w:r>
              <w:rPr>
                <w:rFonts w:ascii="Soberana Sans" w:hAnsi="Soberana Sans"/>
                <w:sz w:val="22"/>
                <w:szCs w:val="22"/>
              </w:rPr>
              <w:t>C</w:t>
            </w:r>
            <w:r w:rsidRPr="00590AE0">
              <w:rPr>
                <w:rFonts w:ascii="Soberana Sans" w:hAnsi="Soberana Sans"/>
                <w:sz w:val="22"/>
                <w:szCs w:val="22"/>
              </w:rPr>
              <w:t>asco de polipropileno inyectado de</w:t>
            </w:r>
            <w:r>
              <w:rPr>
                <w:rFonts w:ascii="Soberana Sans" w:hAnsi="Soberana Sans"/>
                <w:sz w:val="22"/>
                <w:szCs w:val="22"/>
              </w:rPr>
              <w:t xml:space="preserve"> alta densidad, </w:t>
            </w:r>
            <w:r w:rsidRPr="00590AE0">
              <w:rPr>
                <w:rFonts w:ascii="Soberana Sans" w:hAnsi="Soberana Sans"/>
                <w:sz w:val="22"/>
                <w:szCs w:val="22"/>
              </w:rPr>
              <w:t>sujeto con remaches de aluminio a la ancha. Estructura tubular 1" de diámetro calibre 18. Acabada con pintura ele</w:t>
            </w:r>
            <w:r>
              <w:rPr>
                <w:rFonts w:ascii="Soberana Sans" w:hAnsi="Soberana Sans"/>
                <w:sz w:val="22"/>
                <w:szCs w:val="22"/>
              </w:rPr>
              <w:t xml:space="preserve">ctroestática. Colores: 1 verde, 1 amarillo,  azul, </w:t>
            </w:r>
            <w:r w:rsidRPr="00590AE0">
              <w:rPr>
                <w:rFonts w:ascii="Soberana Sans" w:hAnsi="Soberana Sans"/>
                <w:sz w:val="22"/>
                <w:szCs w:val="22"/>
              </w:rPr>
              <w:t xml:space="preserve"> 1 mandarina y 1 rojo. </w:t>
            </w:r>
          </w:p>
          <w:p w:rsidR="00DD53EE" w:rsidRDefault="00DD53EE" w:rsidP="00DD53EE">
            <w:pPr>
              <w:ind w:left="33" w:hanging="33"/>
              <w:jc w:val="both"/>
              <w:rPr>
                <w:rFonts w:ascii="Soberana Sans" w:hAnsi="Soberana Sans"/>
                <w:sz w:val="22"/>
                <w:szCs w:val="22"/>
              </w:rPr>
            </w:pPr>
          </w:p>
          <w:p w:rsidR="00DD53EE" w:rsidRDefault="00DD53EE" w:rsidP="00DD53EE">
            <w:pPr>
              <w:ind w:left="33" w:hanging="33"/>
              <w:jc w:val="both"/>
              <w:rPr>
                <w:rFonts w:ascii="Soberana Sans" w:hAnsi="Soberana Sans"/>
                <w:sz w:val="22"/>
                <w:szCs w:val="22"/>
              </w:rPr>
            </w:pPr>
            <w:r w:rsidRPr="00606079">
              <w:rPr>
                <w:rFonts w:ascii="Soberana Sans" w:hAnsi="Soberana Sans"/>
                <w:sz w:val="22"/>
                <w:szCs w:val="22"/>
                <w:highlight w:val="yellow"/>
              </w:rPr>
              <w:t xml:space="preserve">Medidas: 30 cm ancho x 30 cm profundidad </w:t>
            </w:r>
          </w:p>
          <w:p w:rsidR="00DD53EE" w:rsidRPr="00904CA5" w:rsidRDefault="00DD53EE" w:rsidP="00DD53EE">
            <w:pPr>
              <w:ind w:left="33" w:hanging="33"/>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50CB4137" wp14:editId="2091CBC0">
                  <wp:extent cx="5126652" cy="3269848"/>
                  <wp:effectExtent l="0" t="0" r="0" b="698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143624" cy="3280673"/>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Pr="00904CA5" w:rsidRDefault="00DD53EE" w:rsidP="00DD53EE">
      <w:pPr>
        <w:pStyle w:val="Textoindependiente"/>
        <w:tabs>
          <w:tab w:val="left" w:pos="1404"/>
          <w:tab w:val="center" w:pos="4915"/>
        </w:tabs>
        <w:spacing w:after="0"/>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6073"/>
        <w:gridCol w:w="2757"/>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Partida 35. SILLÓN PUFF PARA ÁREA LÚDICA</w:t>
            </w:r>
          </w:p>
        </w:tc>
      </w:tr>
      <w:tr w:rsidR="00DD53EE" w:rsidRPr="00904CA5" w:rsidTr="00DD53EE">
        <w:trPr>
          <w:trHeight w:val="483"/>
        </w:trPr>
        <w:tc>
          <w:tcPr>
            <w:tcW w:w="6516" w:type="dxa"/>
          </w:tcPr>
          <w:p w:rsidR="00DD53EE" w:rsidRPr="009061A5" w:rsidRDefault="00DD53EE" w:rsidP="00DD53EE">
            <w:pPr>
              <w:pStyle w:val="Ttulo1"/>
              <w:keepNext w:val="0"/>
              <w:numPr>
                <w:ilvl w:val="1"/>
                <w:numId w:val="49"/>
              </w:numPr>
              <w:shd w:val="clear" w:color="auto" w:fill="FFFFFF"/>
              <w:spacing w:before="0" w:after="120"/>
              <w:outlineLvl w:val="0"/>
              <w:rPr>
                <w:rFonts w:ascii="Soberana Sans" w:hAnsi="Soberana Sans"/>
                <w:bCs w:val="0"/>
                <w:kern w:val="0"/>
                <w:sz w:val="22"/>
                <w:szCs w:val="22"/>
                <w:u w:val="single"/>
              </w:rPr>
            </w:pPr>
            <w:r>
              <w:rPr>
                <w:rFonts w:ascii="Soberana Sans" w:hAnsi="Soberana Sans"/>
                <w:bCs w:val="0"/>
                <w:kern w:val="0"/>
                <w:sz w:val="22"/>
                <w:szCs w:val="22"/>
                <w:u w:val="single"/>
              </w:rPr>
              <w:t xml:space="preserve"> </w:t>
            </w:r>
            <w:r w:rsidRPr="00904CA5">
              <w:rPr>
                <w:rFonts w:ascii="Soberana Sans" w:hAnsi="Soberana Sans"/>
                <w:bCs w:val="0"/>
                <w:kern w:val="0"/>
                <w:sz w:val="22"/>
                <w:szCs w:val="22"/>
                <w:u w:val="single"/>
              </w:rPr>
              <w:t>Sillón Puff</w:t>
            </w:r>
          </w:p>
        </w:tc>
        <w:tc>
          <w:tcPr>
            <w:tcW w:w="2878" w:type="dxa"/>
          </w:tcPr>
          <w:p w:rsidR="00DD53EE" w:rsidRPr="009061A5" w:rsidRDefault="00DD53EE" w:rsidP="009F0D45">
            <w:pPr>
              <w:pStyle w:val="Ttulo1"/>
              <w:numPr>
                <w:ilvl w:val="0"/>
                <w:numId w:val="0"/>
              </w:numPr>
              <w:shd w:val="clear" w:color="auto" w:fill="FFFFFF"/>
              <w:spacing w:before="0" w:after="120"/>
              <w:outlineLvl w:val="0"/>
              <w:rPr>
                <w:rFonts w:ascii="Soberana Sans" w:hAnsi="Soberana Sans"/>
                <w:bCs w:val="0"/>
                <w:kern w:val="0"/>
                <w:sz w:val="22"/>
                <w:szCs w:val="22"/>
                <w:u w:val="single"/>
              </w:rPr>
            </w:pPr>
            <w:r w:rsidRPr="004862CE">
              <w:rPr>
                <w:rFonts w:ascii="Soberana Sans" w:hAnsi="Soberana Sans"/>
                <w:sz w:val="22"/>
                <w:szCs w:val="22"/>
              </w:rPr>
              <w:t>Ubicación: Piso 5</w:t>
            </w:r>
          </w:p>
        </w:tc>
      </w:tr>
      <w:tr w:rsidR="00DD53EE" w:rsidRPr="00904CA5" w:rsidTr="00DD53EE">
        <w:tc>
          <w:tcPr>
            <w:tcW w:w="9394" w:type="dxa"/>
            <w:gridSpan w:val="2"/>
          </w:tcPr>
          <w:p w:rsidR="00DD53EE" w:rsidRPr="009061A5" w:rsidRDefault="00DD53EE" w:rsidP="00E25231">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Pr>
                <w:rFonts w:ascii="Soberana Sans" w:hAnsi="Soberana Sans"/>
                <w:bCs w:val="0"/>
                <w:kern w:val="0"/>
                <w:sz w:val="22"/>
                <w:szCs w:val="22"/>
                <w:u w:val="single"/>
              </w:rPr>
              <w:t>Cantidad: 2</w:t>
            </w:r>
          </w:p>
        </w:tc>
      </w:tr>
      <w:tr w:rsidR="00DD53EE" w:rsidRPr="00904CA5" w:rsidTr="00DD53EE">
        <w:tc>
          <w:tcPr>
            <w:tcW w:w="9394" w:type="dxa"/>
            <w:gridSpan w:val="2"/>
          </w:tcPr>
          <w:p w:rsidR="00DD53EE" w:rsidRPr="00904CA5" w:rsidRDefault="00DD53EE" w:rsidP="00DD53EE">
            <w:pPr>
              <w:pStyle w:val="Textoindependiente"/>
              <w:ind w:left="720"/>
              <w:jc w:val="center"/>
              <w:rPr>
                <w:rFonts w:ascii="Soberana Sans" w:hAnsi="Soberana Sans" w:cs="Arial"/>
                <w:b/>
                <w:sz w:val="22"/>
                <w:szCs w:val="22"/>
                <w:u w:val="single"/>
              </w:rPr>
            </w:pPr>
          </w:p>
          <w:p w:rsidR="00DD53EE" w:rsidRPr="009061A5" w:rsidRDefault="00DD53EE" w:rsidP="00DD53EE">
            <w:pPr>
              <w:shd w:val="clear" w:color="auto" w:fill="FFFFFF"/>
              <w:spacing w:after="300"/>
              <w:rPr>
                <w:rFonts w:ascii="Soberana Sans" w:hAnsi="Soberana Sans"/>
                <w:color w:val="000000" w:themeColor="text1"/>
                <w:sz w:val="22"/>
                <w:szCs w:val="22"/>
                <w:lang w:val="es-MX" w:eastAsia="es-MX"/>
              </w:rPr>
            </w:pPr>
            <w:r w:rsidRPr="009061A5">
              <w:rPr>
                <w:rFonts w:ascii="Soberana Sans" w:hAnsi="Soberana Sans"/>
                <w:color w:val="000000" w:themeColor="text1"/>
                <w:sz w:val="22"/>
                <w:szCs w:val="22"/>
                <w:lang w:val="es-MX" w:eastAsia="es-MX"/>
              </w:rPr>
              <w:t>Sillón puff con forma de gota en varios colores, tela poliéster impermeable con backup de pvc, relleno de perla virgen de poliestireno.</w:t>
            </w:r>
          </w:p>
          <w:p w:rsidR="00DD53EE" w:rsidRPr="009061A5" w:rsidRDefault="00DD53EE" w:rsidP="00DD53EE">
            <w:pPr>
              <w:pStyle w:val="NormalWeb"/>
              <w:shd w:val="clear" w:color="auto" w:fill="FFFFFF"/>
              <w:spacing w:before="0" w:beforeAutospacing="0" w:after="300" w:afterAutospacing="0"/>
              <w:rPr>
                <w:rFonts w:ascii="Soberana Sans" w:hAnsi="Soberana Sans"/>
                <w:color w:val="000000" w:themeColor="text1"/>
                <w:sz w:val="22"/>
                <w:szCs w:val="22"/>
              </w:rPr>
            </w:pPr>
            <w:r w:rsidRPr="009061A5">
              <w:rPr>
                <w:rFonts w:ascii="Soberana Sans" w:hAnsi="Soberana Sans"/>
                <w:color w:val="000000" w:themeColor="text1"/>
                <w:sz w:val="22"/>
                <w:szCs w:val="22"/>
              </w:rPr>
              <w:t>Poliéster: Poliéster impermeable, con fondo de PVC.</w:t>
            </w:r>
          </w:p>
          <w:p w:rsidR="00DD53EE" w:rsidRPr="009061A5" w:rsidRDefault="00DD53EE" w:rsidP="00DD53EE">
            <w:pPr>
              <w:pStyle w:val="NormalWeb"/>
              <w:shd w:val="clear" w:color="auto" w:fill="FFFFFF"/>
              <w:spacing w:before="0" w:beforeAutospacing="0" w:after="300" w:afterAutospacing="0"/>
              <w:rPr>
                <w:rFonts w:ascii="Soberana Sans" w:hAnsi="Soberana Sans"/>
                <w:color w:val="000000" w:themeColor="text1"/>
                <w:sz w:val="22"/>
                <w:szCs w:val="22"/>
              </w:rPr>
            </w:pPr>
            <w:r w:rsidRPr="009061A5">
              <w:rPr>
                <w:rFonts w:ascii="Soberana Sans" w:hAnsi="Soberana Sans"/>
                <w:b/>
                <w:bCs/>
                <w:color w:val="000000" w:themeColor="text1"/>
                <w:sz w:val="22"/>
                <w:szCs w:val="22"/>
              </w:rPr>
              <w:t>Medidas</w:t>
            </w:r>
            <w:r w:rsidRPr="009061A5">
              <w:rPr>
                <w:rFonts w:ascii="Soberana Sans" w:hAnsi="Soberana Sans"/>
                <w:color w:val="000000" w:themeColor="text1"/>
                <w:sz w:val="22"/>
                <w:szCs w:val="22"/>
              </w:rPr>
              <w:t xml:space="preserve"> </w:t>
            </w:r>
            <w:r w:rsidRPr="00731401">
              <w:rPr>
                <w:rFonts w:ascii="Soberana Sans" w:hAnsi="Soberana Sans"/>
                <w:color w:val="000000" w:themeColor="text1"/>
                <w:sz w:val="22"/>
                <w:szCs w:val="22"/>
              </w:rPr>
              <w:t>Largo: 77 cm, Ancho: 100 cm, Alto: 77 cm</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14424664" wp14:editId="4D93224D">
                  <wp:extent cx="3015872" cy="2540643"/>
                  <wp:effectExtent l="0" t="0" r="0" b="0"/>
                  <wp:docPr id="79" name="Imagen 79" descr="Resultado de imagen para pu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ultado de imagen para puff"/>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t="12769" r="12193" b="13260"/>
                          <a:stretch/>
                        </pic:blipFill>
                        <pic:spPr bwMode="auto">
                          <a:xfrm>
                            <a:off x="0" y="0"/>
                            <a:ext cx="3041446" cy="2562187"/>
                          </a:xfrm>
                          <a:prstGeom prst="rect">
                            <a:avLst/>
                          </a:prstGeom>
                          <a:noFill/>
                          <a:ln>
                            <a:noFill/>
                          </a:ln>
                          <a:extLst>
                            <a:ext uri="{53640926-AAD7-44D8-BBD7-CCE9431645EC}">
                              <a14:shadowObscured xmlns:a14="http://schemas.microsoft.com/office/drawing/2010/main"/>
                            </a:ext>
                          </a:extLst>
                        </pic:spPr>
                      </pic:pic>
                    </a:graphicData>
                  </a:graphic>
                </wp:inline>
              </w:drawing>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5408"/>
        <w:gridCol w:w="342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36. </w:t>
            </w:r>
            <w:r w:rsidRPr="00904CA5">
              <w:rPr>
                <w:rFonts w:ascii="Soberana Sans" w:hAnsi="Soberana Sans" w:cs="Arial"/>
                <w:b/>
                <w:sz w:val="22"/>
                <w:szCs w:val="22"/>
                <w:lang w:val="es-ES"/>
              </w:rPr>
              <w:t xml:space="preserve">FRIGOBAR DE 4 PIES CÚBICOS  </w:t>
            </w:r>
          </w:p>
        </w:tc>
      </w:tr>
      <w:tr w:rsidR="00DD53EE" w:rsidRPr="00904CA5" w:rsidTr="00DD53EE">
        <w:trPr>
          <w:trHeight w:val="483"/>
        </w:trPr>
        <w:tc>
          <w:tcPr>
            <w:tcW w:w="5807" w:type="dxa"/>
          </w:tcPr>
          <w:p w:rsidR="00DD53EE" w:rsidRPr="009061A5" w:rsidRDefault="00DD53EE" w:rsidP="007733DB">
            <w:pPr>
              <w:pStyle w:val="Ttulo1"/>
              <w:keepNext w:val="0"/>
              <w:numPr>
                <w:ilvl w:val="0"/>
                <w:numId w:val="0"/>
              </w:numPr>
              <w:shd w:val="clear" w:color="auto" w:fill="FFFFFF"/>
              <w:spacing w:before="0" w:after="120"/>
              <w:ind w:left="432" w:hanging="432"/>
              <w:outlineLvl w:val="0"/>
              <w:rPr>
                <w:rFonts w:ascii="Soberana Sans" w:hAnsi="Soberana Sans"/>
                <w:bCs w:val="0"/>
                <w:kern w:val="0"/>
                <w:sz w:val="22"/>
                <w:szCs w:val="22"/>
                <w:u w:val="single"/>
              </w:rPr>
            </w:pPr>
            <w:r w:rsidRPr="004862CE">
              <w:rPr>
                <w:rFonts w:ascii="Soberana Sans" w:hAnsi="Soberana Sans"/>
                <w:bCs w:val="0"/>
                <w:kern w:val="0"/>
                <w:sz w:val="22"/>
                <w:szCs w:val="22"/>
              </w:rPr>
              <w:t>Frigobar De 4 Pies Cúbicos</w:t>
            </w:r>
            <w:r w:rsidRPr="00904CA5">
              <w:rPr>
                <w:rFonts w:ascii="Soberana Sans" w:hAnsi="Soberana Sans"/>
                <w:b w:val="0"/>
                <w:sz w:val="22"/>
                <w:szCs w:val="22"/>
              </w:rPr>
              <w:t xml:space="preserve">  </w:t>
            </w:r>
          </w:p>
        </w:tc>
        <w:tc>
          <w:tcPr>
            <w:tcW w:w="3587" w:type="dxa"/>
          </w:tcPr>
          <w:p w:rsidR="00DD53EE" w:rsidRPr="009061A5" w:rsidRDefault="00DD53EE" w:rsidP="009F0D45">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sidRPr="004862CE">
              <w:rPr>
                <w:rFonts w:ascii="Soberana Sans" w:hAnsi="Soberana Sans"/>
                <w:sz w:val="22"/>
                <w:szCs w:val="22"/>
              </w:rPr>
              <w:t>Ubicación: Piso 5</w:t>
            </w:r>
            <w:r>
              <w:rPr>
                <w:rFonts w:ascii="Soberana Sans" w:hAnsi="Soberana Sans"/>
                <w:sz w:val="22"/>
                <w:szCs w:val="22"/>
              </w:rPr>
              <w:t xml:space="preserve"> al 13</w:t>
            </w:r>
          </w:p>
        </w:tc>
      </w:tr>
      <w:tr w:rsidR="00DD53EE" w:rsidRPr="00904CA5" w:rsidTr="00DD53EE">
        <w:tc>
          <w:tcPr>
            <w:tcW w:w="9394" w:type="dxa"/>
            <w:gridSpan w:val="2"/>
          </w:tcPr>
          <w:p w:rsidR="00DD53EE" w:rsidRPr="009061A5" w:rsidRDefault="00DD53EE" w:rsidP="00E25231">
            <w:pPr>
              <w:pStyle w:val="Ttulo1"/>
              <w:numPr>
                <w:ilvl w:val="0"/>
                <w:numId w:val="0"/>
              </w:numPr>
              <w:shd w:val="clear" w:color="auto" w:fill="FFFFFF"/>
              <w:spacing w:before="0" w:after="120"/>
              <w:ind w:left="432"/>
              <w:outlineLvl w:val="0"/>
              <w:rPr>
                <w:rFonts w:ascii="Soberana Sans" w:hAnsi="Soberana Sans"/>
                <w:bCs w:val="0"/>
                <w:kern w:val="0"/>
                <w:sz w:val="22"/>
                <w:szCs w:val="22"/>
                <w:u w:val="single"/>
              </w:rPr>
            </w:pPr>
            <w:r>
              <w:rPr>
                <w:rFonts w:ascii="Soberana Sans" w:hAnsi="Soberana Sans"/>
                <w:bCs w:val="0"/>
                <w:kern w:val="0"/>
                <w:sz w:val="22"/>
                <w:szCs w:val="22"/>
                <w:u w:val="single"/>
              </w:rPr>
              <w:t>Cantidad: 2</w:t>
            </w:r>
          </w:p>
        </w:tc>
      </w:tr>
      <w:tr w:rsidR="00DD53EE" w:rsidRPr="00904CA5" w:rsidTr="00DD53EE">
        <w:tc>
          <w:tcPr>
            <w:tcW w:w="9394" w:type="dxa"/>
            <w:gridSpan w:val="2"/>
          </w:tcPr>
          <w:p w:rsidR="00DD53EE" w:rsidRPr="00904CA5" w:rsidRDefault="00DD53EE" w:rsidP="00DD53EE">
            <w:pPr>
              <w:pStyle w:val="Textoindependiente"/>
              <w:ind w:left="720"/>
              <w:jc w:val="center"/>
              <w:rPr>
                <w:rFonts w:ascii="Soberana Sans" w:hAnsi="Soberana Sans" w:cs="Arial"/>
                <w:b/>
                <w:sz w:val="22"/>
                <w:szCs w:val="22"/>
                <w:u w:val="single"/>
              </w:rPr>
            </w:pPr>
          </w:p>
          <w:p w:rsidR="00DD53EE" w:rsidRPr="00904CA5" w:rsidRDefault="00DD53EE" w:rsidP="00DD53EE">
            <w:pPr>
              <w:pStyle w:val="Textoindependiente"/>
              <w:spacing w:after="0"/>
              <w:jc w:val="both"/>
              <w:rPr>
                <w:rFonts w:ascii="Soberana Sans" w:hAnsi="Soberana Sans" w:cs="Arial"/>
                <w:sz w:val="22"/>
                <w:szCs w:val="22"/>
                <w:lang w:val="es-ES"/>
              </w:rPr>
            </w:pPr>
            <w:r w:rsidRPr="00904CA5">
              <w:rPr>
                <w:rFonts w:ascii="Soberana Sans" w:hAnsi="Soberana Sans" w:cs="Arial"/>
                <w:sz w:val="22"/>
                <w:szCs w:val="22"/>
                <w:lang w:val="es-ES"/>
              </w:rPr>
              <w:t>Con acabado de cristal templado, manija oculta, cajón legumbrera, charola de poli estireno anti derrames, Temperatura ajustable, niveladores ajustables, con 3 anaqueles completos, área de congelador, acero Inoxidable, puerta reversible.</w:t>
            </w:r>
          </w:p>
          <w:p w:rsidR="00DD53EE" w:rsidRPr="00904CA5" w:rsidRDefault="00DD53EE" w:rsidP="00DD53EE">
            <w:pPr>
              <w:pStyle w:val="Textoindependiente"/>
              <w:spacing w:after="0" w:line="276" w:lineRule="auto"/>
              <w:jc w:val="both"/>
              <w:rPr>
                <w:rFonts w:ascii="Soberana Sans" w:hAnsi="Soberana Sans" w:cs="Arial"/>
                <w:sz w:val="22"/>
                <w:szCs w:val="22"/>
                <w:lang w:val="es-ES"/>
              </w:rPr>
            </w:pPr>
            <w:r w:rsidRPr="00904CA5">
              <w:rPr>
                <w:rFonts w:ascii="Soberana Sans" w:hAnsi="Soberana Sans" w:cs="Arial"/>
                <w:sz w:val="22"/>
                <w:szCs w:val="22"/>
                <w:lang w:val="es-ES"/>
              </w:rPr>
              <w:t>Alto: 91 cm</w:t>
            </w:r>
          </w:p>
          <w:p w:rsidR="00DD53EE" w:rsidRPr="00904CA5" w:rsidRDefault="00DD53EE" w:rsidP="00DD53EE">
            <w:pPr>
              <w:pStyle w:val="Textoindependiente"/>
              <w:spacing w:after="0" w:line="276" w:lineRule="auto"/>
              <w:jc w:val="both"/>
              <w:rPr>
                <w:rFonts w:ascii="Soberana Sans" w:hAnsi="Soberana Sans" w:cs="Arial"/>
                <w:sz w:val="22"/>
                <w:szCs w:val="22"/>
                <w:lang w:val="es-ES"/>
              </w:rPr>
            </w:pPr>
            <w:r w:rsidRPr="00904CA5">
              <w:rPr>
                <w:rFonts w:ascii="Soberana Sans" w:hAnsi="Soberana Sans" w:cs="Arial"/>
                <w:sz w:val="22"/>
                <w:szCs w:val="22"/>
                <w:lang w:val="es-ES"/>
              </w:rPr>
              <w:t>Ancho: 57 cm</w:t>
            </w:r>
          </w:p>
          <w:p w:rsidR="00DD53EE" w:rsidRPr="00904CA5" w:rsidRDefault="00DD53EE" w:rsidP="00DD53EE">
            <w:pPr>
              <w:pStyle w:val="Textoindependiente"/>
              <w:spacing w:after="0" w:line="276" w:lineRule="auto"/>
              <w:jc w:val="both"/>
              <w:rPr>
                <w:rFonts w:ascii="Soberana Sans" w:hAnsi="Soberana Sans" w:cs="Arial"/>
                <w:sz w:val="22"/>
                <w:szCs w:val="22"/>
                <w:lang w:val="es-ES"/>
              </w:rPr>
            </w:pPr>
            <w:r w:rsidRPr="00904CA5">
              <w:rPr>
                <w:rFonts w:ascii="Soberana Sans" w:hAnsi="Soberana Sans" w:cs="Arial"/>
                <w:sz w:val="22"/>
                <w:szCs w:val="22"/>
                <w:lang w:val="es-ES"/>
              </w:rPr>
              <w:t>Profundo: 53 cm</w:t>
            </w:r>
          </w:p>
          <w:p w:rsidR="00DD53EE" w:rsidRPr="004862CE" w:rsidRDefault="00DD53EE" w:rsidP="00DD53EE">
            <w:pPr>
              <w:pStyle w:val="NormalWeb"/>
              <w:shd w:val="clear" w:color="auto" w:fill="FFFFFF"/>
              <w:spacing w:before="0" w:beforeAutospacing="0" w:after="300" w:afterAutospacing="0"/>
              <w:rPr>
                <w:rFonts w:ascii="Soberana Sans" w:hAnsi="Soberana Sans"/>
                <w:color w:val="000000" w:themeColor="text1"/>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noProof/>
                <w:sz w:val="22"/>
                <w:szCs w:val="22"/>
                <w:lang w:eastAsia="es-MX"/>
              </w:rPr>
              <w:drawing>
                <wp:anchor distT="0" distB="0" distL="114300" distR="114300" simplePos="0" relativeHeight="251673600" behindDoc="1" locked="0" layoutInCell="1" allowOverlap="1" wp14:anchorId="2097B1C0" wp14:editId="768ADB0E">
                  <wp:simplePos x="0" y="0"/>
                  <wp:positionH relativeFrom="column">
                    <wp:posOffset>716915</wp:posOffset>
                  </wp:positionH>
                  <wp:positionV relativeFrom="paragraph">
                    <wp:posOffset>10160</wp:posOffset>
                  </wp:positionV>
                  <wp:extent cx="1847215" cy="2658110"/>
                  <wp:effectExtent l="0" t="0" r="635" b="8890"/>
                  <wp:wrapSquare wrapText="bothSides"/>
                  <wp:docPr id="2303" name="Imagen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847215" cy="26581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4CA5">
              <w:rPr>
                <w:rFonts w:ascii="Soberana Sans" w:hAnsi="Soberana Sans" w:cs="Arial"/>
                <w:b/>
                <w:noProof/>
                <w:sz w:val="22"/>
                <w:szCs w:val="22"/>
                <w:lang w:eastAsia="es-MX"/>
              </w:rPr>
              <w:drawing>
                <wp:inline distT="0" distB="0" distL="0" distR="0" wp14:anchorId="48028CCA" wp14:editId="24E00005">
                  <wp:extent cx="1647825" cy="2689089"/>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52787" cy="2697187"/>
                          </a:xfrm>
                          <a:prstGeom prst="rect">
                            <a:avLst/>
                          </a:prstGeom>
                          <a:noFill/>
                          <a:ln>
                            <a:noFill/>
                          </a:ln>
                        </pic:spPr>
                      </pic:pic>
                    </a:graphicData>
                  </a:graphic>
                </wp:inline>
              </w:drawing>
            </w:r>
          </w:p>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tc>
      </w:tr>
    </w:tbl>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p w:rsidR="00DD53EE" w:rsidRDefault="00DD53EE" w:rsidP="00DD53EE">
      <w:pPr>
        <w:pStyle w:val="Textoindependiente"/>
        <w:spacing w:after="0"/>
        <w:jc w:val="both"/>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5408"/>
        <w:gridCol w:w="342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37. </w:t>
            </w:r>
            <w:r w:rsidRPr="00904CA5">
              <w:rPr>
                <w:rFonts w:ascii="Soberana Sans" w:hAnsi="Soberana Sans" w:cs="Arial"/>
                <w:b/>
                <w:sz w:val="22"/>
                <w:szCs w:val="22"/>
                <w:lang w:val="es-ES"/>
              </w:rPr>
              <w:t xml:space="preserve">TRITURADORA DE PAPEL, CORTE CRUZADO </w:t>
            </w:r>
          </w:p>
        </w:tc>
      </w:tr>
      <w:tr w:rsidR="00DD53EE" w:rsidRPr="00904CA5" w:rsidTr="00DD53EE">
        <w:trPr>
          <w:trHeight w:val="625"/>
        </w:trPr>
        <w:tc>
          <w:tcPr>
            <w:tcW w:w="5807" w:type="dxa"/>
          </w:tcPr>
          <w:p w:rsidR="00DD53EE" w:rsidRPr="004862CE" w:rsidRDefault="00DD53EE" w:rsidP="007733DB">
            <w:pPr>
              <w:pStyle w:val="Textoindependiente"/>
              <w:rPr>
                <w:rFonts w:ascii="Soberana Sans" w:hAnsi="Soberana Sans" w:cs="Arial"/>
                <w:b/>
                <w:sz w:val="22"/>
                <w:szCs w:val="22"/>
                <w:lang w:val="es-ES"/>
              </w:rPr>
            </w:pPr>
            <w:r w:rsidRPr="00904CA5">
              <w:rPr>
                <w:rFonts w:ascii="Soberana Sans" w:hAnsi="Soberana Sans" w:cs="Arial"/>
                <w:b/>
                <w:sz w:val="22"/>
                <w:szCs w:val="22"/>
                <w:lang w:val="es-ES"/>
              </w:rPr>
              <w:t>Trituradora de papel, corte cruzado nivel de seguridad p-5</w:t>
            </w:r>
          </w:p>
        </w:tc>
        <w:tc>
          <w:tcPr>
            <w:tcW w:w="3587"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4862CE">
              <w:rPr>
                <w:rFonts w:ascii="Soberana Sans" w:hAnsi="Soberana Sans"/>
                <w:sz w:val="22"/>
                <w:szCs w:val="22"/>
              </w:rPr>
              <w:t>U</w:t>
            </w:r>
            <w:r>
              <w:rPr>
                <w:rFonts w:ascii="Soberana Sans" w:hAnsi="Soberana Sans"/>
                <w:sz w:val="22"/>
                <w:szCs w:val="22"/>
              </w:rPr>
              <w:t xml:space="preserve">bicación: Planta Baja y piso </w:t>
            </w:r>
            <w:r w:rsidRPr="004862CE">
              <w:rPr>
                <w:rFonts w:ascii="Soberana Sans" w:hAnsi="Soberana Sans"/>
                <w:sz w:val="22"/>
                <w:szCs w:val="22"/>
              </w:rPr>
              <w:t xml:space="preserve"> 5</w:t>
            </w:r>
            <w:r>
              <w:rPr>
                <w:rFonts w:ascii="Soberana Sans" w:hAnsi="Soberana Sans"/>
                <w:sz w:val="22"/>
                <w:szCs w:val="22"/>
              </w:rPr>
              <w:t xml:space="preserve"> al 13</w:t>
            </w:r>
          </w:p>
        </w:tc>
      </w:tr>
      <w:tr w:rsidR="00DD53EE" w:rsidRPr="00904CA5" w:rsidTr="00DD53EE">
        <w:tc>
          <w:tcPr>
            <w:tcW w:w="9394" w:type="dxa"/>
            <w:gridSpan w:val="2"/>
          </w:tcPr>
          <w:p w:rsidR="00DD53EE" w:rsidRPr="004862CE" w:rsidRDefault="00DD53EE" w:rsidP="00DD53EE">
            <w:pPr>
              <w:pStyle w:val="Textoindependiente"/>
              <w:rPr>
                <w:rFonts w:ascii="Soberana Sans" w:hAnsi="Soberana Sans" w:cs="Arial"/>
                <w:b/>
                <w:sz w:val="22"/>
                <w:szCs w:val="22"/>
                <w:lang w:val="es-ES"/>
              </w:rPr>
            </w:pPr>
            <w:r>
              <w:rPr>
                <w:rFonts w:ascii="Soberana Sans" w:hAnsi="Soberana Sans" w:cs="Arial"/>
                <w:b/>
                <w:sz w:val="22"/>
                <w:szCs w:val="22"/>
                <w:lang w:val="es-ES"/>
              </w:rPr>
              <w:t>Cantidad: 9</w:t>
            </w:r>
          </w:p>
        </w:tc>
      </w:tr>
      <w:tr w:rsidR="00DD53EE" w:rsidRPr="00904CA5" w:rsidTr="00DD53EE">
        <w:tc>
          <w:tcPr>
            <w:tcW w:w="9394" w:type="dxa"/>
            <w:gridSpan w:val="2"/>
          </w:tcPr>
          <w:p w:rsidR="00DD53EE" w:rsidRDefault="00DD53EE" w:rsidP="00DD53EE">
            <w:pPr>
              <w:rPr>
                <w:rFonts w:ascii="Soberana Sans" w:hAnsi="Soberana Sans"/>
                <w:color w:val="000000"/>
                <w:sz w:val="22"/>
                <w:szCs w:val="22"/>
                <w:lang w:eastAsia="es-MX"/>
              </w:rPr>
            </w:pPr>
          </w:p>
          <w:p w:rsidR="00DD53EE" w:rsidRDefault="00DD53EE" w:rsidP="00DD53EE">
            <w:pPr>
              <w:rPr>
                <w:rFonts w:ascii="Soberana Sans" w:hAnsi="Soberana Sans"/>
                <w:color w:val="000000"/>
                <w:sz w:val="22"/>
                <w:szCs w:val="22"/>
                <w:lang w:eastAsia="es-MX"/>
              </w:rPr>
            </w:pPr>
            <w:r>
              <w:rPr>
                <w:rFonts w:ascii="Soberana Sans" w:hAnsi="Soberana Sans"/>
                <w:color w:val="000000"/>
                <w:sz w:val="22"/>
                <w:szCs w:val="22"/>
                <w:lang w:eastAsia="es-MX"/>
              </w:rPr>
              <w:t>Trituradora c</w:t>
            </w:r>
            <w:r w:rsidRPr="00904CA5">
              <w:rPr>
                <w:rFonts w:ascii="Soberana Sans" w:hAnsi="Soberana Sans"/>
                <w:color w:val="000000"/>
                <w:sz w:val="22"/>
                <w:szCs w:val="22"/>
                <w:lang w:eastAsia="es-MX"/>
              </w:rPr>
              <w:t xml:space="preserve">orte </w:t>
            </w:r>
            <w:r>
              <w:rPr>
                <w:rFonts w:ascii="Soberana Sans" w:hAnsi="Soberana Sans"/>
                <w:color w:val="000000"/>
                <w:sz w:val="22"/>
                <w:szCs w:val="22"/>
                <w:lang w:eastAsia="es-MX"/>
              </w:rPr>
              <w:t>c</w:t>
            </w:r>
            <w:r w:rsidRPr="00904CA5">
              <w:rPr>
                <w:rFonts w:ascii="Soberana Sans" w:hAnsi="Soberana Sans"/>
                <w:color w:val="000000"/>
                <w:sz w:val="22"/>
                <w:szCs w:val="22"/>
                <w:lang w:eastAsia="es-MX"/>
              </w:rPr>
              <w:t>ruzado 2 x 15 mm.</w:t>
            </w:r>
          </w:p>
          <w:p w:rsidR="00DD53EE" w:rsidRPr="00904CA5" w:rsidRDefault="00DD53EE" w:rsidP="00DD53EE">
            <w:pPr>
              <w:rPr>
                <w:rFonts w:ascii="Soberana Sans" w:hAnsi="Soberana Sans"/>
                <w:color w:val="000000"/>
                <w:sz w:val="22"/>
                <w:szCs w:val="22"/>
                <w:lang w:eastAsia="es-MX"/>
              </w:rPr>
            </w:pPr>
          </w:p>
          <w:tbl>
            <w:tblPr>
              <w:tblW w:w="0" w:type="auto"/>
              <w:tblBorders>
                <w:top w:val="nil"/>
                <w:left w:val="nil"/>
                <w:bottom w:val="nil"/>
                <w:right w:val="nil"/>
              </w:tblBorders>
              <w:tblLook w:val="0000" w:firstRow="0" w:lastRow="0" w:firstColumn="0" w:lastColumn="0" w:noHBand="0" w:noVBand="0"/>
            </w:tblPr>
            <w:tblGrid>
              <w:gridCol w:w="8614"/>
            </w:tblGrid>
            <w:tr w:rsidR="00DD53EE" w:rsidRPr="00904CA5" w:rsidTr="00DD53EE">
              <w:trPr>
                <w:trHeight w:val="1052"/>
              </w:trPr>
              <w:tc>
                <w:tcPr>
                  <w:tcW w:w="9039" w:type="dxa"/>
                </w:tcPr>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theme="minorBidi"/>
                      <w:sz w:val="22"/>
                      <w:szCs w:val="22"/>
                      <w:lang w:val="es-MX" w:eastAsia="en-US"/>
                    </w:rPr>
                  </w:pPr>
                  <w:r w:rsidRPr="00904CA5">
                    <w:rPr>
                      <w:rFonts w:ascii="Soberana Sans" w:eastAsiaTheme="minorHAnsi" w:hAnsi="Soberana Sans" w:cs="Calibri"/>
                      <w:color w:val="000000"/>
                      <w:sz w:val="22"/>
                      <w:szCs w:val="22"/>
                      <w:lang w:val="es-MX" w:eastAsia="en-US"/>
                    </w:rPr>
                    <w:t xml:space="preserve">Abertura de alimentación 240mm. </w:t>
                  </w:r>
                </w:p>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eastAsiaTheme="minorHAnsi" w:hAnsi="Soberana Sans" w:cs="Calibri"/>
                      <w:color w:val="000000"/>
                      <w:sz w:val="22"/>
                      <w:szCs w:val="22"/>
                      <w:lang w:val="es-MX" w:eastAsia="en-US"/>
                    </w:rPr>
                    <w:t xml:space="preserve">Ancho de Corte 2 x 15 mm </w:t>
                  </w:r>
                </w:p>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eastAsiaTheme="minorHAnsi" w:hAnsi="Soberana Sans" w:cs="Wingdings"/>
                      <w:color w:val="000000"/>
                      <w:sz w:val="22"/>
                      <w:szCs w:val="22"/>
                      <w:lang w:val="es-MX" w:eastAsia="en-US"/>
                    </w:rPr>
                    <w:t xml:space="preserve">Nivel de seguridad Norma DIN 66399 P-5 </w:t>
                  </w:r>
                </w:p>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eastAsiaTheme="minorHAnsi" w:hAnsi="Soberana Sans" w:cs="Wingdings"/>
                      <w:color w:val="000000"/>
                      <w:sz w:val="22"/>
                      <w:szCs w:val="22"/>
                      <w:lang w:val="es-MX" w:eastAsia="en-US"/>
                    </w:rPr>
                    <w:t xml:space="preserve">Capacidad de hojas Papel A4 80g/m2 8-10 </w:t>
                  </w:r>
                </w:p>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eastAsiaTheme="minorHAnsi" w:hAnsi="Soberana Sans" w:cs="Calibri"/>
                      <w:color w:val="000000"/>
                      <w:sz w:val="22"/>
                      <w:szCs w:val="22"/>
                      <w:lang w:val="es-MX" w:eastAsia="en-US"/>
                    </w:rPr>
                    <w:t xml:space="preserve">Capacidad del contenedor 35/50 lts. </w:t>
                  </w:r>
                </w:p>
                <w:p w:rsidR="00DD53EE" w:rsidRPr="004862CE" w:rsidRDefault="00DD53EE" w:rsidP="00DD53EE">
                  <w:pPr>
                    <w:pStyle w:val="Prrafodelista"/>
                    <w:numPr>
                      <w:ilvl w:val="0"/>
                      <w:numId w:val="43"/>
                    </w:numPr>
                    <w:autoSpaceDE w:val="0"/>
                    <w:autoSpaceDN w:val="0"/>
                    <w:adjustRightInd w:val="0"/>
                    <w:ind w:right="-1693"/>
                    <w:rPr>
                      <w:rFonts w:ascii="Soberana Sans" w:eastAsiaTheme="minorHAnsi" w:hAnsi="Soberana Sans" w:cs="Wingdings"/>
                      <w:color w:val="000000"/>
                      <w:sz w:val="22"/>
                      <w:szCs w:val="22"/>
                      <w:lang w:val="es-MX" w:eastAsia="en-US"/>
                    </w:rPr>
                  </w:pPr>
                  <w:r w:rsidRPr="00904CA5">
                    <w:rPr>
                      <w:rFonts w:ascii="Soberana Sans" w:eastAsiaTheme="minorHAnsi" w:hAnsi="Soberana Sans" w:cs="Calibri"/>
                      <w:color w:val="000000"/>
                      <w:sz w:val="22"/>
                      <w:szCs w:val="22"/>
                      <w:lang w:val="es-MX" w:eastAsia="en-US"/>
                    </w:rPr>
                    <w:t xml:space="preserve">Potencia del motor 390 w. </w:t>
                  </w:r>
                </w:p>
                <w:p w:rsidR="00DD53EE" w:rsidRPr="004862CE" w:rsidRDefault="00DD53EE" w:rsidP="00DD53EE">
                  <w:pPr>
                    <w:pStyle w:val="Prrafodelista"/>
                    <w:numPr>
                      <w:ilvl w:val="0"/>
                      <w:numId w:val="43"/>
                    </w:numPr>
                    <w:autoSpaceDE w:val="0"/>
                    <w:autoSpaceDN w:val="0"/>
                    <w:adjustRightInd w:val="0"/>
                    <w:ind w:right="-1693"/>
                    <w:rPr>
                      <w:rFonts w:ascii="Soberana Sans" w:eastAsiaTheme="minorHAnsi" w:hAnsi="Soberana Sans" w:cs="Wingdings"/>
                      <w:color w:val="000000"/>
                      <w:sz w:val="22"/>
                      <w:szCs w:val="22"/>
                      <w:lang w:val="es-MX" w:eastAsia="en-US"/>
                    </w:rPr>
                  </w:pPr>
                  <w:r w:rsidRPr="004862CE">
                    <w:rPr>
                      <w:rFonts w:ascii="Soberana Sans" w:eastAsiaTheme="minorHAnsi" w:hAnsi="Soberana Sans" w:cs="Calibri"/>
                      <w:color w:val="000000"/>
                      <w:sz w:val="22"/>
                      <w:szCs w:val="22"/>
                      <w:lang w:val="es-MX" w:eastAsia="en-US"/>
                    </w:rPr>
                    <w:t xml:space="preserve">Dimensiones L x An x Alt (cm) 70 x 39 x 29 </w:t>
                  </w:r>
                </w:p>
                <w:p w:rsidR="00DD53EE" w:rsidRPr="004862CE"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eastAsiaTheme="minorHAnsi" w:hAnsi="Soberana Sans" w:cs="Calibri"/>
                      <w:color w:val="000000"/>
                      <w:sz w:val="22"/>
                      <w:szCs w:val="22"/>
                      <w:lang w:val="es-MX" w:eastAsia="en-US"/>
                    </w:rPr>
                    <w:t xml:space="preserve">También destruye </w:t>
                  </w:r>
                  <w:r w:rsidRPr="00904CA5">
                    <w:rPr>
                      <w:rFonts w:ascii="Soberana Sans" w:eastAsiaTheme="minorHAnsi" w:hAnsi="Soberana Sans" w:cs="Calibri"/>
                      <w:i/>
                      <w:iCs/>
                      <w:color w:val="000000"/>
                      <w:sz w:val="22"/>
                      <w:szCs w:val="22"/>
                      <w:lang w:val="es-MX" w:eastAsia="en-US"/>
                    </w:rPr>
                    <w:t xml:space="preserve">tarjetas pasticas </w:t>
                  </w:r>
                </w:p>
                <w:p w:rsidR="00DD53EE" w:rsidRPr="00904CA5" w:rsidRDefault="00DD53EE" w:rsidP="00DD53EE">
                  <w:pPr>
                    <w:pStyle w:val="Prrafodelista"/>
                    <w:numPr>
                      <w:ilvl w:val="0"/>
                      <w:numId w:val="43"/>
                    </w:numPr>
                    <w:autoSpaceDE w:val="0"/>
                    <w:autoSpaceDN w:val="0"/>
                    <w:adjustRightInd w:val="0"/>
                    <w:rPr>
                      <w:rFonts w:ascii="Soberana Sans" w:eastAsiaTheme="minorHAnsi" w:hAnsi="Soberana Sans" w:cs="Wingdings"/>
                      <w:color w:val="000000"/>
                      <w:sz w:val="22"/>
                      <w:szCs w:val="22"/>
                      <w:lang w:val="es-MX" w:eastAsia="en-US"/>
                    </w:rPr>
                  </w:pPr>
                  <w:r w:rsidRPr="00904CA5">
                    <w:rPr>
                      <w:rFonts w:ascii="Soberana Sans" w:hAnsi="Soberana Sans"/>
                      <w:color w:val="000000"/>
                      <w:sz w:val="22"/>
                      <w:szCs w:val="22"/>
                      <w:lang w:eastAsia="es-MX"/>
                    </w:rPr>
                    <w:t>Tipo ideal 2360</w:t>
                  </w:r>
                </w:p>
                <w:p w:rsidR="00DD53EE" w:rsidRPr="00904CA5" w:rsidRDefault="00DD53EE" w:rsidP="00DD53EE">
                  <w:pPr>
                    <w:autoSpaceDE w:val="0"/>
                    <w:autoSpaceDN w:val="0"/>
                    <w:adjustRightInd w:val="0"/>
                    <w:rPr>
                      <w:rFonts w:ascii="Soberana Sans" w:eastAsiaTheme="minorHAnsi" w:hAnsi="Soberana Sans" w:cs="Wingdings"/>
                      <w:color w:val="000000"/>
                      <w:sz w:val="22"/>
                      <w:szCs w:val="22"/>
                      <w:lang w:val="es-MX" w:eastAsia="en-US"/>
                    </w:rPr>
                  </w:pPr>
                </w:p>
              </w:tc>
            </w:tr>
          </w:tbl>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cs="Arial"/>
                <w:noProof/>
                <w:color w:val="333333"/>
                <w:sz w:val="22"/>
                <w:szCs w:val="22"/>
                <w:lang w:val="es-MX" w:eastAsia="es-MX"/>
              </w:rPr>
              <w:drawing>
                <wp:inline distT="0" distB="0" distL="0" distR="0" wp14:anchorId="406D831A" wp14:editId="444B5AA1">
                  <wp:extent cx="2492227" cy="3686537"/>
                  <wp:effectExtent l="0" t="0" r="3810"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498179" cy="3695342"/>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Pr="00904CA5" w:rsidRDefault="00DD53EE" w:rsidP="00DD53EE">
      <w:pPr>
        <w:pStyle w:val="Textoindependiente"/>
        <w:spacing w:after="0"/>
        <w:jc w:val="both"/>
        <w:rPr>
          <w:rFonts w:ascii="Soberana Sans" w:hAnsi="Soberana Sans" w:cs="Arial"/>
          <w:b/>
          <w:sz w:val="22"/>
          <w:szCs w:val="22"/>
          <w:lang w:val="es-ES"/>
        </w:rPr>
      </w:pPr>
    </w:p>
    <w:p w:rsidR="00DD53EE" w:rsidRPr="00904CA5" w:rsidRDefault="00DD53EE" w:rsidP="00DD53EE">
      <w:pPr>
        <w:pStyle w:val="Textoindependiente"/>
        <w:spacing w:after="0"/>
        <w:jc w:val="both"/>
        <w:rPr>
          <w:rFonts w:ascii="Soberana Sans" w:hAnsi="Soberana Sans" w:cs="Arial"/>
          <w:b/>
          <w:sz w:val="22"/>
          <w:szCs w:val="22"/>
          <w:lang w:val="es-ES"/>
        </w:rPr>
      </w:pPr>
    </w:p>
    <w:tbl>
      <w:tblPr>
        <w:tblStyle w:val="Tablaconcuadrcula"/>
        <w:tblW w:w="0" w:type="auto"/>
        <w:tblLook w:val="04A0" w:firstRow="1" w:lastRow="0" w:firstColumn="1" w:lastColumn="0" w:noHBand="0" w:noVBand="1"/>
      </w:tblPr>
      <w:tblGrid>
        <w:gridCol w:w="5658"/>
        <w:gridCol w:w="317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38. </w:t>
            </w:r>
            <w:r w:rsidRPr="00904CA5">
              <w:rPr>
                <w:rFonts w:ascii="Soberana Sans" w:hAnsi="Soberana Sans" w:cs="Arial"/>
                <w:b/>
                <w:bCs/>
                <w:sz w:val="22"/>
                <w:szCs w:val="22"/>
                <w:lang w:eastAsia="es-MX"/>
              </w:rPr>
              <w:t>CAFETERA</w:t>
            </w:r>
            <w:r>
              <w:rPr>
                <w:rFonts w:ascii="Soberana Sans" w:hAnsi="Soberana Sans" w:cs="Arial"/>
                <w:b/>
                <w:bCs/>
                <w:sz w:val="22"/>
                <w:szCs w:val="22"/>
                <w:lang w:eastAsia="es-MX"/>
              </w:rPr>
              <w:t xml:space="preserve"> DE ACERO INOXIDABLE PARA 6</w:t>
            </w:r>
            <w:r w:rsidRPr="00904CA5">
              <w:rPr>
                <w:rFonts w:ascii="Soberana Sans" w:hAnsi="Soberana Sans" w:cs="Arial"/>
                <w:b/>
                <w:bCs/>
                <w:sz w:val="22"/>
                <w:szCs w:val="22"/>
                <w:lang w:eastAsia="es-MX"/>
              </w:rPr>
              <w:t>0 TAZAS</w:t>
            </w:r>
          </w:p>
        </w:tc>
      </w:tr>
      <w:tr w:rsidR="00DD53EE" w:rsidRPr="00904CA5" w:rsidTr="00DD53EE">
        <w:trPr>
          <w:trHeight w:val="593"/>
        </w:trPr>
        <w:tc>
          <w:tcPr>
            <w:tcW w:w="6091" w:type="dxa"/>
          </w:tcPr>
          <w:p w:rsidR="00DD53EE" w:rsidRPr="0093676A" w:rsidRDefault="00DD53EE" w:rsidP="007733DB">
            <w:pPr>
              <w:pStyle w:val="Textoindependiente"/>
              <w:rPr>
                <w:rFonts w:ascii="Soberana Sans" w:hAnsi="Soberana Sans" w:cs="Arial"/>
                <w:b/>
                <w:sz w:val="22"/>
                <w:szCs w:val="22"/>
                <w:lang w:val="es-ES"/>
              </w:rPr>
            </w:pPr>
            <w:r>
              <w:rPr>
                <w:rFonts w:ascii="Soberana Sans" w:hAnsi="Soberana Sans" w:cs="Arial"/>
                <w:b/>
                <w:bCs/>
                <w:sz w:val="22"/>
                <w:szCs w:val="22"/>
                <w:lang w:eastAsia="es-MX"/>
              </w:rPr>
              <w:t xml:space="preserve">Cafetera </w:t>
            </w:r>
            <w:r w:rsidRPr="00904CA5">
              <w:rPr>
                <w:rFonts w:ascii="Soberana Sans" w:hAnsi="Soberana Sans" w:cs="Arial"/>
                <w:b/>
                <w:bCs/>
                <w:sz w:val="22"/>
                <w:szCs w:val="22"/>
                <w:lang w:eastAsia="es-MX"/>
              </w:rPr>
              <w:t>de acero inoxidable</w:t>
            </w:r>
            <w:r>
              <w:rPr>
                <w:rFonts w:ascii="Soberana Sans" w:hAnsi="Soberana Sans" w:cs="Arial"/>
                <w:b/>
                <w:bCs/>
                <w:sz w:val="22"/>
                <w:szCs w:val="22"/>
                <w:lang w:eastAsia="es-MX"/>
              </w:rPr>
              <w:t xml:space="preserve"> para 60 tazas</w:t>
            </w:r>
            <w:r w:rsidRPr="00904CA5">
              <w:rPr>
                <w:rFonts w:ascii="Soberana Sans" w:hAnsi="Soberana Sans" w:cs="Arial"/>
                <w:b/>
                <w:bCs/>
                <w:sz w:val="22"/>
                <w:szCs w:val="22"/>
                <w:lang w:eastAsia="es-MX"/>
              </w:rPr>
              <w:t>.</w:t>
            </w:r>
          </w:p>
        </w:tc>
        <w:tc>
          <w:tcPr>
            <w:tcW w:w="3303"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4862CE">
              <w:rPr>
                <w:rFonts w:ascii="Soberana Sans" w:hAnsi="Soberana Sans"/>
                <w:sz w:val="22"/>
                <w:szCs w:val="22"/>
              </w:rPr>
              <w:t>U</w:t>
            </w:r>
            <w:r>
              <w:rPr>
                <w:rFonts w:ascii="Soberana Sans" w:hAnsi="Soberana Sans"/>
                <w:sz w:val="22"/>
                <w:szCs w:val="22"/>
              </w:rPr>
              <w:t xml:space="preserve">bicación: Planta Baja y piso </w:t>
            </w:r>
            <w:r w:rsidRPr="004862CE">
              <w:rPr>
                <w:rFonts w:ascii="Soberana Sans" w:hAnsi="Soberana Sans"/>
                <w:sz w:val="22"/>
                <w:szCs w:val="22"/>
              </w:rPr>
              <w:t xml:space="preserve"> 5</w:t>
            </w:r>
            <w:r>
              <w:rPr>
                <w:rFonts w:ascii="Soberana Sans" w:hAnsi="Soberana Sans"/>
                <w:sz w:val="22"/>
                <w:szCs w:val="22"/>
              </w:rPr>
              <w:t xml:space="preserve"> al 13</w:t>
            </w:r>
          </w:p>
        </w:tc>
      </w:tr>
      <w:tr w:rsidR="00DD53EE" w:rsidRPr="00904CA5" w:rsidTr="00DD53EE">
        <w:tc>
          <w:tcPr>
            <w:tcW w:w="9394" w:type="dxa"/>
            <w:gridSpan w:val="2"/>
          </w:tcPr>
          <w:p w:rsidR="00DD53EE" w:rsidRPr="00597A3C" w:rsidRDefault="00DD53EE" w:rsidP="00DD53EE">
            <w:pPr>
              <w:pStyle w:val="Textoindependiente"/>
              <w:rPr>
                <w:rFonts w:ascii="Soberana Sans" w:hAnsi="Soberana Sans" w:cs="Arial"/>
                <w:b/>
                <w:sz w:val="22"/>
                <w:szCs w:val="22"/>
                <w:lang w:val="es-ES"/>
              </w:rPr>
            </w:pPr>
            <w:r>
              <w:rPr>
                <w:rFonts w:ascii="Soberana Sans" w:hAnsi="Soberana Sans" w:cs="Arial"/>
                <w:b/>
                <w:bCs/>
                <w:sz w:val="22"/>
                <w:szCs w:val="22"/>
                <w:lang w:eastAsia="es-MX"/>
              </w:rPr>
              <w:t>Cantidad: 4</w:t>
            </w:r>
          </w:p>
        </w:tc>
      </w:tr>
      <w:tr w:rsidR="00DD53EE" w:rsidRPr="00904CA5" w:rsidTr="00DD53EE">
        <w:tc>
          <w:tcPr>
            <w:tcW w:w="9394" w:type="dxa"/>
            <w:gridSpan w:val="2"/>
          </w:tcPr>
          <w:p w:rsidR="00DD53EE" w:rsidRDefault="00DD53EE" w:rsidP="00DD53EE">
            <w:pPr>
              <w:pStyle w:val="Textoindependiente"/>
              <w:spacing w:after="0" w:line="276" w:lineRule="auto"/>
              <w:rPr>
                <w:rFonts w:ascii="Soberana Sans" w:hAnsi="Soberana Sans" w:cs="Arial"/>
                <w:bCs/>
                <w:color w:val="333333"/>
                <w:sz w:val="22"/>
                <w:szCs w:val="22"/>
              </w:rPr>
            </w:pPr>
          </w:p>
          <w:p w:rsidR="00DD53EE" w:rsidRPr="00035AE1" w:rsidRDefault="00DD53EE" w:rsidP="00DD53EE">
            <w:pPr>
              <w:shd w:val="clear" w:color="auto" w:fill="FFFFFF"/>
              <w:rPr>
                <w:rFonts w:ascii="Soberana Sans" w:hAnsi="Soberana Sans" w:cs="Arial"/>
                <w:bCs/>
                <w:color w:val="333333"/>
                <w:sz w:val="22"/>
                <w:szCs w:val="22"/>
                <w:lang w:val="es-MX"/>
              </w:rPr>
            </w:pPr>
            <w:r w:rsidRPr="00035AE1">
              <w:rPr>
                <w:rFonts w:ascii="Soberana Sans" w:hAnsi="Soberana Sans" w:cs="Arial"/>
                <w:bCs/>
                <w:color w:val="333333"/>
                <w:sz w:val="22"/>
                <w:szCs w:val="22"/>
                <w:lang w:val="es-MX"/>
              </w:rPr>
              <w:t>Medidor de tazas.</w:t>
            </w:r>
            <w:r w:rsidRPr="00035AE1">
              <w:rPr>
                <w:rFonts w:ascii="Soberana Sans" w:hAnsi="Soberana Sans" w:cs="Arial"/>
                <w:bCs/>
                <w:color w:val="333333"/>
                <w:sz w:val="22"/>
                <w:szCs w:val="22"/>
                <w:lang w:val="es-MX"/>
              </w:rPr>
              <w:br/>
              <w:t>Totalmente en acero inoxidable.</w:t>
            </w:r>
            <w:r w:rsidRPr="00035AE1">
              <w:rPr>
                <w:rFonts w:ascii="Soberana Sans" w:hAnsi="Soberana Sans" w:cs="Arial"/>
                <w:bCs/>
                <w:color w:val="333333"/>
                <w:sz w:val="22"/>
                <w:szCs w:val="22"/>
                <w:lang w:val="es-MX"/>
              </w:rPr>
              <w:br/>
              <w:t>Llave de salida de café en latón cromado y manija de baquelita de 2 posiciones a prueba de goteo.</w:t>
            </w:r>
          </w:p>
          <w:p w:rsidR="00DD53EE" w:rsidRPr="00035AE1" w:rsidRDefault="00DD53EE" w:rsidP="00DD53EE">
            <w:pPr>
              <w:pStyle w:val="Textoindependiente"/>
              <w:spacing w:after="0" w:line="276" w:lineRule="auto"/>
              <w:rPr>
                <w:rFonts w:ascii="Soberana Sans" w:hAnsi="Soberana Sans" w:cs="Arial"/>
                <w:bCs/>
                <w:color w:val="333333"/>
                <w:sz w:val="22"/>
                <w:szCs w:val="22"/>
              </w:rPr>
            </w:pPr>
            <w:r w:rsidRPr="00035AE1">
              <w:rPr>
                <w:rFonts w:ascii="Soberana Sans" w:hAnsi="Soberana Sans" w:cs="Arial"/>
                <w:bCs/>
                <w:color w:val="333333"/>
                <w:sz w:val="22"/>
                <w:szCs w:val="22"/>
              </w:rPr>
              <w:t>Termostato para tener el café a temperatura uniforme</w:t>
            </w:r>
            <w:r>
              <w:rPr>
                <w:rFonts w:ascii="Soberana Sans" w:hAnsi="Soberana Sans" w:cs="Arial"/>
                <w:bCs/>
                <w:color w:val="333333"/>
                <w:sz w:val="22"/>
                <w:szCs w:val="22"/>
              </w:rPr>
              <w:t>.</w:t>
            </w:r>
            <w:r w:rsidRPr="00035AE1">
              <w:rPr>
                <w:rFonts w:ascii="Soberana Sans" w:hAnsi="Soberana Sans" w:cs="Arial"/>
                <w:bCs/>
                <w:color w:val="333333"/>
                <w:sz w:val="22"/>
                <w:szCs w:val="22"/>
              </w:rPr>
              <w:br/>
              <w:t xml:space="preserve">Tapa con cierre de </w:t>
            </w:r>
            <w:r w:rsidRPr="00904CA5">
              <w:rPr>
                <w:rFonts w:ascii="Soberana Sans" w:hAnsi="Soberana Sans" w:cs="Arial"/>
                <w:bCs/>
                <w:color w:val="333333"/>
                <w:sz w:val="22"/>
                <w:szCs w:val="22"/>
              </w:rPr>
              <w:t>seguridad</w:t>
            </w:r>
            <w:r w:rsidRPr="00035AE1">
              <w:rPr>
                <w:rFonts w:ascii="Soberana Sans" w:hAnsi="Soberana Sans" w:cs="Arial"/>
                <w:bCs/>
                <w:color w:val="333333"/>
                <w:sz w:val="22"/>
                <w:szCs w:val="22"/>
              </w:rPr>
              <w:t>.</w:t>
            </w:r>
            <w:r w:rsidRPr="00035AE1">
              <w:rPr>
                <w:rFonts w:ascii="Soberana Sans" w:hAnsi="Soberana Sans" w:cs="Arial"/>
                <w:bCs/>
                <w:color w:val="333333"/>
                <w:sz w:val="22"/>
                <w:szCs w:val="22"/>
              </w:rPr>
              <w:br/>
              <w:t>Luces indic</w:t>
            </w:r>
            <w:r>
              <w:rPr>
                <w:rFonts w:ascii="Soberana Sans" w:hAnsi="Soberana Sans" w:cs="Arial"/>
                <w:bCs/>
                <w:color w:val="333333"/>
                <w:sz w:val="22"/>
                <w:szCs w:val="22"/>
              </w:rPr>
              <w:t>adoras de temperatura.</w:t>
            </w:r>
            <w:r w:rsidRPr="00035AE1">
              <w:rPr>
                <w:rFonts w:ascii="Soberana Sans" w:hAnsi="Soberana Sans" w:cs="Arial"/>
                <w:bCs/>
                <w:color w:val="333333"/>
                <w:sz w:val="22"/>
                <w:szCs w:val="22"/>
              </w:rPr>
              <w:br/>
              <w:t xml:space="preserve">Dos resistencias para </w:t>
            </w:r>
            <w:r w:rsidRPr="00904CA5">
              <w:rPr>
                <w:rFonts w:ascii="Soberana Sans" w:hAnsi="Soberana Sans" w:cs="Arial"/>
                <w:bCs/>
                <w:color w:val="333333"/>
                <w:sz w:val="22"/>
                <w:szCs w:val="22"/>
              </w:rPr>
              <w:t>economizar</w:t>
            </w:r>
            <w:r w:rsidRPr="00035AE1">
              <w:rPr>
                <w:rFonts w:ascii="Soberana Sans" w:hAnsi="Soberana Sans" w:cs="Arial"/>
                <w:bCs/>
                <w:color w:val="333333"/>
                <w:sz w:val="22"/>
                <w:szCs w:val="22"/>
              </w:rPr>
              <w:t xml:space="preserve"> energía.</w:t>
            </w:r>
            <w:r w:rsidRPr="00035AE1">
              <w:rPr>
                <w:rFonts w:ascii="Soberana Sans" w:hAnsi="Soberana Sans" w:cs="Arial"/>
                <w:bCs/>
                <w:color w:val="333333"/>
                <w:sz w:val="22"/>
                <w:szCs w:val="22"/>
              </w:rPr>
              <w:br/>
              <w:t>Medidas: 37 cm de alto y 22 cm diámetro.</w:t>
            </w:r>
          </w:p>
          <w:p w:rsidR="00DD53EE" w:rsidRPr="00035AE1" w:rsidRDefault="00DD53EE" w:rsidP="00DD53EE">
            <w:pPr>
              <w:pStyle w:val="Textoindependiente"/>
              <w:spacing w:after="0" w:line="276" w:lineRule="auto"/>
              <w:rPr>
                <w:rFonts w:ascii="Soberana Sans" w:hAnsi="Soberana Sans" w:cs="Arial"/>
                <w:bCs/>
                <w:color w:val="333333"/>
                <w:sz w:val="22"/>
                <w:szCs w:val="22"/>
              </w:rPr>
            </w:pPr>
            <w:r w:rsidRPr="00035AE1">
              <w:rPr>
                <w:rFonts w:ascii="Soberana Sans" w:hAnsi="Soberana Sans" w:cs="Arial"/>
                <w:bCs/>
                <w:color w:val="333333"/>
                <w:sz w:val="22"/>
                <w:szCs w:val="22"/>
              </w:rPr>
              <w:t>Tipo International</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rPr>
              <w:drawing>
                <wp:inline distT="0" distB="0" distL="0" distR="0" wp14:anchorId="19E0B8B1" wp14:editId="5D1A2ED9">
                  <wp:extent cx="2442845" cy="2990569"/>
                  <wp:effectExtent l="0" t="0" r="0" b="63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447274" cy="2995991"/>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tabs>
          <w:tab w:val="left" w:pos="1558"/>
        </w:tabs>
        <w:rPr>
          <w:rFonts w:ascii="Soberana Sans" w:hAnsi="Soberana Sans" w:cs="Arial"/>
          <w:b/>
          <w:sz w:val="22"/>
          <w:szCs w:val="22"/>
          <w:u w:val="single"/>
        </w:rPr>
      </w:pPr>
    </w:p>
    <w:p w:rsidR="00DD53EE" w:rsidRDefault="00DD53EE" w:rsidP="00DD53EE">
      <w:pPr>
        <w:pStyle w:val="Textoindependiente"/>
        <w:tabs>
          <w:tab w:val="left" w:pos="1558"/>
        </w:tabs>
        <w:rPr>
          <w:rFonts w:ascii="Soberana Sans" w:hAnsi="Soberana Sans" w:cs="Arial"/>
          <w:b/>
          <w:sz w:val="22"/>
          <w:szCs w:val="22"/>
          <w:u w:val="single"/>
        </w:rPr>
      </w:pPr>
    </w:p>
    <w:p w:rsidR="00DD53EE" w:rsidRDefault="00DD53EE" w:rsidP="00DD53EE">
      <w:pPr>
        <w:pStyle w:val="Textoindependiente"/>
        <w:tabs>
          <w:tab w:val="left" w:pos="1558"/>
        </w:tabs>
        <w:rPr>
          <w:rFonts w:ascii="Soberana Sans" w:hAnsi="Soberana Sans" w:cs="Arial"/>
          <w:b/>
          <w:sz w:val="22"/>
          <w:szCs w:val="22"/>
          <w:u w:val="single"/>
        </w:rPr>
      </w:pPr>
    </w:p>
    <w:p w:rsidR="00DD53EE" w:rsidRDefault="00DD53EE" w:rsidP="00DD53EE">
      <w:pPr>
        <w:pStyle w:val="Textoindependiente"/>
        <w:tabs>
          <w:tab w:val="left" w:pos="1558"/>
        </w:tabs>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4534"/>
        <w:gridCol w:w="4296"/>
      </w:tblGrid>
      <w:tr w:rsidR="00DD53EE" w:rsidRPr="00904CA5" w:rsidTr="00DD53EE">
        <w:tc>
          <w:tcPr>
            <w:tcW w:w="9394" w:type="dxa"/>
            <w:gridSpan w:val="2"/>
          </w:tcPr>
          <w:p w:rsidR="00DD53EE" w:rsidRPr="007E705D" w:rsidRDefault="00DD53EE" w:rsidP="00DD53EE">
            <w:pPr>
              <w:pStyle w:val="Textoindependiente"/>
              <w:rPr>
                <w:rFonts w:ascii="Soberana Sans" w:hAnsi="Soberana Sans" w:cs="Arial"/>
                <w:b/>
                <w:sz w:val="22"/>
                <w:szCs w:val="22"/>
              </w:rPr>
            </w:pPr>
            <w:r w:rsidRPr="007E705D">
              <w:rPr>
                <w:rFonts w:ascii="Soberana Sans" w:hAnsi="Soberana Sans" w:cs="Arial"/>
                <w:b/>
                <w:sz w:val="22"/>
                <w:szCs w:val="22"/>
              </w:rPr>
              <w:lastRenderedPageBreak/>
              <w:t>PARTIDA 3</w:t>
            </w:r>
            <w:r>
              <w:rPr>
                <w:rFonts w:ascii="Soberana Sans" w:hAnsi="Soberana Sans" w:cs="Arial"/>
                <w:b/>
                <w:sz w:val="22"/>
                <w:szCs w:val="22"/>
              </w:rPr>
              <w:t>9</w:t>
            </w:r>
            <w:r w:rsidRPr="007E705D">
              <w:rPr>
                <w:rFonts w:ascii="Soberana Sans" w:hAnsi="Soberana Sans" w:cs="Arial"/>
                <w:b/>
                <w:sz w:val="22"/>
                <w:szCs w:val="22"/>
              </w:rPr>
              <w:t xml:space="preserve">. </w:t>
            </w:r>
            <w:r w:rsidRPr="007E705D">
              <w:rPr>
                <w:rFonts w:ascii="Soberana Sans" w:hAnsi="Soberana Sans"/>
                <w:b/>
                <w:sz w:val="22"/>
                <w:szCs w:val="22"/>
                <w:lang w:val="es-ES"/>
              </w:rPr>
              <w:t>GUILLOTINA CORTADORA DE PAPEL</w:t>
            </w:r>
          </w:p>
        </w:tc>
      </w:tr>
      <w:tr w:rsidR="00DD53EE" w:rsidRPr="00904CA5" w:rsidTr="00DD53EE">
        <w:trPr>
          <w:trHeight w:val="593"/>
        </w:trPr>
        <w:tc>
          <w:tcPr>
            <w:tcW w:w="4815" w:type="dxa"/>
          </w:tcPr>
          <w:p w:rsidR="00DD53EE" w:rsidRPr="0093676A" w:rsidRDefault="00DD53EE" w:rsidP="007733DB">
            <w:pPr>
              <w:pStyle w:val="Textoindependiente"/>
              <w:rPr>
                <w:rFonts w:ascii="Soberana Sans" w:hAnsi="Soberana Sans" w:cs="Arial"/>
                <w:b/>
                <w:bCs/>
                <w:sz w:val="22"/>
                <w:szCs w:val="22"/>
                <w:lang w:eastAsia="es-MX"/>
              </w:rPr>
            </w:pPr>
            <w:r w:rsidRPr="00904CA5">
              <w:rPr>
                <w:rFonts w:ascii="Soberana Sans" w:hAnsi="Soberana Sans"/>
                <w:b/>
                <w:sz w:val="22"/>
                <w:szCs w:val="22"/>
                <w:lang w:val="es-ES"/>
              </w:rPr>
              <w:t xml:space="preserve">Guillotina </w:t>
            </w:r>
            <w:r w:rsidRPr="007E705D">
              <w:rPr>
                <w:rFonts w:ascii="Soberana Sans" w:hAnsi="Soberana Sans"/>
                <w:b/>
                <w:sz w:val="22"/>
                <w:szCs w:val="22"/>
                <w:lang w:val="es-ES"/>
              </w:rPr>
              <w:t>cortadora de papel</w:t>
            </w:r>
          </w:p>
        </w:tc>
        <w:tc>
          <w:tcPr>
            <w:tcW w:w="4579"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4862CE">
              <w:rPr>
                <w:rFonts w:ascii="Soberana Sans" w:hAnsi="Soberana Sans"/>
                <w:sz w:val="22"/>
                <w:szCs w:val="22"/>
              </w:rPr>
              <w:t>U</w:t>
            </w:r>
            <w:r>
              <w:rPr>
                <w:rFonts w:ascii="Soberana Sans" w:hAnsi="Soberana Sans"/>
                <w:sz w:val="22"/>
                <w:szCs w:val="22"/>
              </w:rPr>
              <w:t xml:space="preserve">bicación: Planta Baja y piso </w:t>
            </w:r>
            <w:r w:rsidRPr="004862CE">
              <w:rPr>
                <w:rFonts w:ascii="Soberana Sans" w:hAnsi="Soberana Sans"/>
                <w:sz w:val="22"/>
                <w:szCs w:val="22"/>
              </w:rPr>
              <w:t xml:space="preserve"> 5</w:t>
            </w:r>
            <w:r>
              <w:rPr>
                <w:rFonts w:ascii="Soberana Sans" w:hAnsi="Soberana Sans"/>
                <w:sz w:val="22"/>
                <w:szCs w:val="22"/>
              </w:rPr>
              <w:t xml:space="preserve"> al 13</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sz w:val="22"/>
                <w:szCs w:val="22"/>
                <w:lang w:val="es-ES"/>
              </w:rPr>
            </w:pPr>
            <w:r w:rsidRPr="00904CA5">
              <w:rPr>
                <w:rFonts w:ascii="Soberana Sans" w:hAnsi="Soberana Sans" w:cs="Arial"/>
                <w:b/>
                <w:bCs/>
                <w:sz w:val="22"/>
                <w:szCs w:val="22"/>
                <w:lang w:eastAsia="es-MX"/>
              </w:rPr>
              <w:t>Cantidad: 10</w:t>
            </w:r>
          </w:p>
        </w:tc>
      </w:tr>
      <w:tr w:rsidR="00DD53EE" w:rsidRPr="00904CA5" w:rsidTr="00DD53EE">
        <w:tc>
          <w:tcPr>
            <w:tcW w:w="9394" w:type="dxa"/>
            <w:gridSpan w:val="2"/>
          </w:tcPr>
          <w:p w:rsidR="00DD53EE" w:rsidRDefault="00DD53EE" w:rsidP="00DD53EE">
            <w:pPr>
              <w:pStyle w:val="Textoindependiente"/>
              <w:rPr>
                <w:rFonts w:ascii="Soberana Sans" w:hAnsi="Soberana Sans"/>
                <w:sz w:val="22"/>
                <w:szCs w:val="22"/>
                <w:lang w:val="es-ES"/>
              </w:rPr>
            </w:pPr>
          </w:p>
          <w:p w:rsidR="00DD53EE" w:rsidRDefault="00DD53EE" w:rsidP="00DD53EE">
            <w:pPr>
              <w:pStyle w:val="Textoindependiente"/>
              <w:rPr>
                <w:rFonts w:ascii="Soberana Sans" w:hAnsi="Soberana Sans"/>
                <w:sz w:val="22"/>
                <w:szCs w:val="22"/>
                <w:lang w:val="es-ES"/>
              </w:rPr>
            </w:pPr>
            <w:r>
              <w:rPr>
                <w:rFonts w:ascii="Soberana Sans" w:hAnsi="Soberana Sans"/>
                <w:sz w:val="22"/>
                <w:szCs w:val="22"/>
                <w:lang w:val="es-ES"/>
              </w:rPr>
              <w:t>Guillotina cortadora de papel con b</w:t>
            </w:r>
            <w:r w:rsidRPr="00904CA5">
              <w:rPr>
                <w:rFonts w:ascii="Soberana Sans" w:hAnsi="Soberana Sans"/>
                <w:sz w:val="22"/>
                <w:szCs w:val="22"/>
                <w:lang w:val="es-ES"/>
              </w:rPr>
              <w:t xml:space="preserve">ase de madera </w:t>
            </w:r>
          </w:p>
          <w:p w:rsidR="00DD53EE" w:rsidRPr="00904CA5" w:rsidRDefault="00DD53EE" w:rsidP="00DD53EE">
            <w:pPr>
              <w:pStyle w:val="Textoindependiente"/>
              <w:jc w:val="both"/>
              <w:rPr>
                <w:rFonts w:ascii="Soberana Sans" w:hAnsi="Soberana Sans"/>
                <w:sz w:val="22"/>
                <w:szCs w:val="22"/>
                <w:lang w:val="es-ES"/>
              </w:rPr>
            </w:pPr>
            <w:r>
              <w:rPr>
                <w:rFonts w:ascii="Soberana Sans" w:hAnsi="Soberana Sans"/>
                <w:sz w:val="22"/>
                <w:szCs w:val="22"/>
                <w:lang w:val="es-ES"/>
              </w:rPr>
              <w:t>C</w:t>
            </w:r>
            <w:r w:rsidRPr="00904CA5">
              <w:rPr>
                <w:rFonts w:ascii="Soberana Sans" w:hAnsi="Soberana Sans"/>
                <w:sz w:val="22"/>
                <w:szCs w:val="22"/>
                <w:lang w:val="es-ES"/>
              </w:rPr>
              <w:t xml:space="preserve">uchilla de acero inoxidable auto afilables barra de seguridad cuadrícula para alineamiento en centímetros y en pulgadas corta hasta 15 hojas de papel en una sola pasada </w:t>
            </w:r>
          </w:p>
          <w:p w:rsidR="00DD53EE" w:rsidRPr="0082683F" w:rsidRDefault="00DD53EE" w:rsidP="00DD53EE">
            <w:pPr>
              <w:pStyle w:val="Textoindependiente"/>
              <w:spacing w:after="0"/>
              <w:rPr>
                <w:rFonts w:ascii="Soberana Sans" w:hAnsi="Soberana Sans"/>
                <w:sz w:val="22"/>
                <w:szCs w:val="22"/>
                <w:lang w:val="es-ES"/>
              </w:rPr>
            </w:pPr>
            <w:r w:rsidRPr="0082683F">
              <w:rPr>
                <w:rFonts w:ascii="Soberana Sans" w:hAnsi="Soberana Sans"/>
                <w:sz w:val="22"/>
                <w:szCs w:val="22"/>
                <w:lang w:val="es-ES"/>
              </w:rPr>
              <w:br/>
            </w:r>
            <w:r>
              <w:rPr>
                <w:rFonts w:ascii="Soberana Sans" w:hAnsi="Soberana Sans"/>
                <w:sz w:val="22"/>
                <w:szCs w:val="22"/>
                <w:lang w:val="es-ES"/>
              </w:rPr>
              <w:t xml:space="preserve">- </w:t>
            </w:r>
            <w:r w:rsidRPr="0082683F">
              <w:rPr>
                <w:rFonts w:ascii="Soberana Sans" w:hAnsi="Soberana Sans"/>
                <w:sz w:val="22"/>
                <w:szCs w:val="22"/>
                <w:lang w:val="es-ES"/>
              </w:rPr>
              <w:t>Longitud</w:t>
            </w:r>
            <w:r>
              <w:rPr>
                <w:rFonts w:ascii="Soberana Sans" w:hAnsi="Soberana Sans"/>
                <w:sz w:val="22"/>
                <w:szCs w:val="22"/>
                <w:lang w:val="es-ES"/>
              </w:rPr>
              <w:t xml:space="preserve"> </w:t>
            </w:r>
            <w:r w:rsidRPr="0082683F">
              <w:rPr>
                <w:rFonts w:ascii="Soberana Sans" w:hAnsi="Soberana Sans"/>
                <w:sz w:val="22"/>
                <w:szCs w:val="22"/>
                <w:lang w:val="es-ES"/>
              </w:rPr>
              <w:t>de corte: 30.48cm</w:t>
            </w:r>
            <w:r w:rsidRPr="0082683F">
              <w:rPr>
                <w:rFonts w:ascii="Soberana Sans" w:hAnsi="Soberana Sans"/>
                <w:sz w:val="22"/>
                <w:szCs w:val="22"/>
                <w:lang w:val="es-ES"/>
              </w:rPr>
              <w:br/>
              <w:t>- Brazo de metal que facilita el manejo</w:t>
            </w:r>
            <w:r w:rsidRPr="0082683F">
              <w:rPr>
                <w:rFonts w:ascii="Soberana Sans" w:hAnsi="Soberana Sans"/>
                <w:sz w:val="22"/>
                <w:szCs w:val="22"/>
                <w:lang w:val="es-ES"/>
              </w:rPr>
              <w:br/>
              <w:t>- Base de madera resistente</w:t>
            </w:r>
            <w:r w:rsidRPr="0082683F">
              <w:rPr>
                <w:rFonts w:ascii="Soberana Sans" w:hAnsi="Soberana Sans"/>
                <w:sz w:val="22"/>
                <w:szCs w:val="22"/>
                <w:lang w:val="es-ES"/>
              </w:rPr>
              <w:br/>
              <w:t>- Navaja de corte seguro autoa</w:t>
            </w:r>
            <w:r>
              <w:rPr>
                <w:rFonts w:ascii="Soberana Sans" w:hAnsi="Soberana Sans"/>
                <w:sz w:val="22"/>
                <w:szCs w:val="22"/>
                <w:lang w:val="es-ES"/>
              </w:rPr>
              <w:t>filable</w:t>
            </w:r>
            <w:r>
              <w:rPr>
                <w:rFonts w:ascii="Soberana Sans" w:hAnsi="Soberana Sans"/>
                <w:sz w:val="22"/>
                <w:szCs w:val="22"/>
                <w:lang w:val="es-ES"/>
              </w:rPr>
              <w:br/>
              <w:t>- Gancho de seguridad</w:t>
            </w:r>
            <w:r>
              <w:rPr>
                <w:rFonts w:ascii="Soberana Sans" w:hAnsi="Soberana Sans"/>
                <w:sz w:val="22"/>
                <w:szCs w:val="22"/>
                <w:lang w:val="es-ES"/>
              </w:rPr>
              <w:br/>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color w:val="0000FF"/>
                <w:sz w:val="22"/>
                <w:szCs w:val="22"/>
                <w:lang w:eastAsia="es-MX"/>
              </w:rPr>
              <w:drawing>
                <wp:inline distT="0" distB="0" distL="0" distR="0" wp14:anchorId="50841EC9" wp14:editId="779DEAB2">
                  <wp:extent cx="3805178" cy="3044142"/>
                  <wp:effectExtent l="0" t="0" r="5080" b="4445"/>
                  <wp:docPr id="48" name="Imagen 48" descr="http://photos-g.ak.fbcdn.net/hphotos-ak-prn1/521888_462200447167958_1545606728_n.jpg">
                    <a:hlinkClick xmlns:a="http://schemas.openxmlformats.org/drawingml/2006/main" r:id="rId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photos-g.ak.fbcdn.net/hphotos-ak-prn1/521888_462200447167958_1545606728_n.jpg">
                            <a:hlinkClick r:id="rId98"/>
                          </pic:cNvPr>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812452" cy="3049961"/>
                          </a:xfrm>
                          <a:prstGeom prst="rect">
                            <a:avLst/>
                          </a:prstGeom>
                          <a:noFill/>
                          <a:ln>
                            <a:noFill/>
                          </a:ln>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Pr="00904CA5" w:rsidRDefault="00DD53EE" w:rsidP="00DD53EE">
      <w:pPr>
        <w:pStyle w:val="Textoindependiente"/>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4506"/>
        <w:gridCol w:w="4324"/>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PARTIDA 40</w:t>
            </w:r>
            <w:r w:rsidRPr="007E705D">
              <w:rPr>
                <w:rFonts w:ascii="Soberana Sans" w:hAnsi="Soberana Sans" w:cs="Arial"/>
                <w:b/>
                <w:sz w:val="22"/>
                <w:szCs w:val="22"/>
              </w:rPr>
              <w:t xml:space="preserve">. </w:t>
            </w:r>
            <w:r w:rsidRPr="00904CA5">
              <w:rPr>
                <w:rFonts w:ascii="Soberana Sans" w:hAnsi="Soberana Sans"/>
                <w:b/>
                <w:sz w:val="22"/>
                <w:szCs w:val="22"/>
                <w:lang w:val="es-ES"/>
              </w:rPr>
              <w:t>PIZARRÓN DOBLE CARA CON RUEDAS</w:t>
            </w:r>
          </w:p>
        </w:tc>
      </w:tr>
      <w:tr w:rsidR="00DD53EE" w:rsidRPr="00904CA5" w:rsidTr="00DD53EE">
        <w:trPr>
          <w:trHeight w:val="593"/>
        </w:trPr>
        <w:tc>
          <w:tcPr>
            <w:tcW w:w="4815" w:type="dxa"/>
          </w:tcPr>
          <w:p w:rsidR="00DD53EE" w:rsidRPr="0093676A" w:rsidRDefault="00DD53EE" w:rsidP="007733DB">
            <w:pPr>
              <w:pStyle w:val="Textoindependiente"/>
              <w:rPr>
                <w:rFonts w:ascii="Soberana Sans" w:hAnsi="Soberana Sans" w:cs="Arial"/>
                <w:b/>
                <w:bCs/>
                <w:sz w:val="22"/>
                <w:szCs w:val="22"/>
                <w:lang w:eastAsia="es-MX"/>
              </w:rPr>
            </w:pPr>
            <w:r w:rsidRPr="00904CA5">
              <w:rPr>
                <w:rFonts w:ascii="Soberana Sans" w:hAnsi="Soberana Sans"/>
                <w:b/>
                <w:sz w:val="22"/>
                <w:szCs w:val="22"/>
                <w:lang w:val="es-ES"/>
              </w:rPr>
              <w:t xml:space="preserve">Pizarrón doble cara con ruedas </w:t>
            </w:r>
          </w:p>
        </w:tc>
        <w:tc>
          <w:tcPr>
            <w:tcW w:w="4579"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4862CE">
              <w:rPr>
                <w:rFonts w:ascii="Soberana Sans" w:hAnsi="Soberana Sans"/>
                <w:sz w:val="22"/>
                <w:szCs w:val="22"/>
              </w:rPr>
              <w:t>U</w:t>
            </w:r>
            <w:r>
              <w:rPr>
                <w:rFonts w:ascii="Soberana Sans" w:hAnsi="Soberana Sans"/>
                <w:sz w:val="22"/>
                <w:szCs w:val="22"/>
              </w:rPr>
              <w:t xml:space="preserve">bicación: Planta Baja y piso </w:t>
            </w:r>
            <w:r w:rsidRPr="004862CE">
              <w:rPr>
                <w:rFonts w:ascii="Soberana Sans" w:hAnsi="Soberana Sans"/>
                <w:sz w:val="22"/>
                <w:szCs w:val="22"/>
              </w:rPr>
              <w:t xml:space="preserve"> 5</w:t>
            </w:r>
            <w:r>
              <w:rPr>
                <w:rFonts w:ascii="Soberana Sans" w:hAnsi="Soberana Sans"/>
                <w:sz w:val="22"/>
                <w:szCs w:val="22"/>
              </w:rPr>
              <w:t xml:space="preserve"> al 13</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sz w:val="22"/>
                <w:szCs w:val="22"/>
                <w:lang w:val="es-ES"/>
              </w:rPr>
            </w:pPr>
            <w:r w:rsidRPr="00904CA5">
              <w:rPr>
                <w:rFonts w:ascii="Soberana Sans" w:hAnsi="Soberana Sans" w:cs="Arial"/>
                <w:b/>
                <w:bCs/>
                <w:sz w:val="22"/>
                <w:szCs w:val="22"/>
                <w:lang w:eastAsia="es-MX"/>
              </w:rPr>
              <w:t>Cantidad: 10</w:t>
            </w:r>
          </w:p>
        </w:tc>
      </w:tr>
      <w:tr w:rsidR="00DD53EE" w:rsidRPr="00904CA5" w:rsidTr="00DD53EE">
        <w:tc>
          <w:tcPr>
            <w:tcW w:w="9394" w:type="dxa"/>
            <w:gridSpan w:val="2"/>
          </w:tcPr>
          <w:p w:rsidR="00DD53EE" w:rsidRDefault="00DD53EE" w:rsidP="00DD53EE">
            <w:pPr>
              <w:pStyle w:val="Textoindependiente"/>
              <w:spacing w:after="0"/>
              <w:jc w:val="both"/>
              <w:rPr>
                <w:rFonts w:ascii="Soberana Sans" w:hAnsi="Soberana Sans" w:cs="Arial"/>
                <w:bCs/>
                <w:sz w:val="22"/>
                <w:szCs w:val="22"/>
                <w:lang w:eastAsia="es-MX"/>
              </w:rPr>
            </w:pPr>
          </w:p>
          <w:p w:rsidR="00DD53EE" w:rsidRPr="00904CA5" w:rsidRDefault="00DD53EE" w:rsidP="00DD53EE">
            <w:pPr>
              <w:pStyle w:val="Textoindependiente"/>
              <w:spacing w:after="0"/>
              <w:jc w:val="both"/>
              <w:rPr>
                <w:rFonts w:ascii="Soberana Sans" w:hAnsi="Soberana Sans" w:cs="Arial"/>
                <w:bCs/>
                <w:sz w:val="22"/>
                <w:szCs w:val="22"/>
                <w:lang w:eastAsia="es-MX"/>
              </w:rPr>
            </w:pPr>
            <w:r w:rsidRPr="00904CA5">
              <w:rPr>
                <w:rFonts w:ascii="Soberana Sans" w:hAnsi="Soberana Sans" w:cs="Arial"/>
                <w:bCs/>
                <w:sz w:val="22"/>
                <w:szCs w:val="22"/>
                <w:lang w:eastAsia="es-MX"/>
              </w:rPr>
              <w:t xml:space="preserve">Pizarrón doble cara blanco con marco de aluminio anodizado </w:t>
            </w:r>
          </w:p>
          <w:p w:rsidR="00DD53EE" w:rsidRPr="00904CA5" w:rsidRDefault="00DD53EE" w:rsidP="00DD53EE">
            <w:pPr>
              <w:pStyle w:val="Textoindependiente"/>
              <w:spacing w:after="0"/>
              <w:jc w:val="both"/>
              <w:rPr>
                <w:rFonts w:ascii="Soberana Sans" w:hAnsi="Soberana Sans" w:cs="Arial"/>
                <w:bCs/>
                <w:sz w:val="22"/>
                <w:szCs w:val="22"/>
                <w:lang w:eastAsia="es-MX"/>
              </w:rPr>
            </w:pPr>
            <w:r w:rsidRPr="00904CA5">
              <w:rPr>
                <w:rFonts w:ascii="Soberana Sans" w:hAnsi="Soberana Sans" w:cs="Arial"/>
                <w:bCs/>
                <w:sz w:val="22"/>
                <w:szCs w:val="22"/>
                <w:lang w:eastAsia="es-MX"/>
              </w:rPr>
              <w:t xml:space="preserve">Cubierta tipo formaica, </w:t>
            </w:r>
          </w:p>
          <w:p w:rsidR="00DD53EE" w:rsidRPr="00904CA5" w:rsidRDefault="00DD53EE" w:rsidP="00DD53EE">
            <w:pPr>
              <w:pStyle w:val="Textoindependiente"/>
              <w:spacing w:after="0"/>
              <w:jc w:val="both"/>
              <w:rPr>
                <w:rFonts w:ascii="Soberana Sans" w:hAnsi="Soberana Sans" w:cs="Arial"/>
                <w:bCs/>
                <w:sz w:val="22"/>
                <w:szCs w:val="22"/>
                <w:lang w:eastAsia="es-MX"/>
              </w:rPr>
            </w:pPr>
            <w:r w:rsidRPr="00904CA5">
              <w:rPr>
                <w:rFonts w:ascii="Soberana Sans" w:hAnsi="Soberana Sans" w:cs="Arial"/>
                <w:bCs/>
                <w:sz w:val="22"/>
                <w:szCs w:val="22"/>
                <w:lang w:eastAsia="es-MX"/>
              </w:rPr>
              <w:t>Estructura de aluminio con ruedas</w:t>
            </w:r>
          </w:p>
          <w:p w:rsidR="00DD53EE" w:rsidRPr="00904CA5" w:rsidRDefault="00DD53EE" w:rsidP="00DD53EE">
            <w:pPr>
              <w:pStyle w:val="Textoindependiente"/>
              <w:spacing w:after="0"/>
              <w:jc w:val="both"/>
              <w:rPr>
                <w:rFonts w:ascii="Soberana Sans" w:hAnsi="Soberana Sans" w:cs="Arial"/>
                <w:bCs/>
                <w:sz w:val="22"/>
                <w:szCs w:val="22"/>
                <w:lang w:eastAsia="es-MX"/>
              </w:rPr>
            </w:pPr>
            <w:r w:rsidRPr="00904CA5">
              <w:rPr>
                <w:rFonts w:ascii="Soberana Sans" w:hAnsi="Soberana Sans" w:cs="Arial"/>
                <w:bCs/>
                <w:sz w:val="22"/>
                <w:szCs w:val="22"/>
                <w:lang w:eastAsia="es-MX"/>
              </w:rPr>
              <w:t>Tamaño 90 X 120 CM</w:t>
            </w:r>
          </w:p>
          <w:p w:rsidR="00DD53EE" w:rsidRPr="00904CA5" w:rsidRDefault="00DD53EE" w:rsidP="00DD53EE">
            <w:pPr>
              <w:pStyle w:val="Textoindependiente"/>
              <w:spacing w:after="0"/>
              <w:jc w:val="both"/>
              <w:rPr>
                <w:rFonts w:ascii="Soberana Sans" w:hAnsi="Soberana Sans" w:cs="Arial"/>
                <w:bCs/>
                <w:sz w:val="22"/>
                <w:szCs w:val="22"/>
                <w:lang w:eastAsia="es-MX"/>
              </w:rPr>
            </w:pPr>
            <w:r>
              <w:rPr>
                <w:rFonts w:ascii="Soberana Sans" w:hAnsi="Soberana Sans" w:cs="Arial"/>
                <w:bCs/>
                <w:sz w:val="22"/>
                <w:szCs w:val="22"/>
                <w:lang w:eastAsia="es-MX"/>
              </w:rPr>
              <w:t>Material </w:t>
            </w:r>
            <w:r w:rsidRPr="00904CA5">
              <w:rPr>
                <w:rFonts w:ascii="Soberana Sans" w:hAnsi="Soberana Sans" w:cs="Arial"/>
                <w:bCs/>
                <w:sz w:val="22"/>
                <w:szCs w:val="22"/>
                <w:lang w:eastAsia="es-MX"/>
              </w:rPr>
              <w:t xml:space="preserve">MDF (Tablero de fibra de Madera densidad media)  </w:t>
            </w:r>
          </w:p>
          <w:p w:rsidR="00DD53EE" w:rsidRPr="00904CA5" w:rsidRDefault="00DD53EE" w:rsidP="00DD53EE">
            <w:pPr>
              <w:jc w:val="both"/>
              <w:rPr>
                <w:rFonts w:ascii="Soberana Sans" w:hAnsi="Soberana Sans" w:cs="Arial"/>
                <w:bCs/>
                <w:sz w:val="22"/>
                <w:szCs w:val="22"/>
                <w:lang w:val="es-MX" w:eastAsia="es-MX"/>
              </w:rPr>
            </w:pPr>
            <w:r w:rsidRPr="00904CA5">
              <w:rPr>
                <w:rFonts w:ascii="Soberana Sans" w:hAnsi="Soberana Sans" w:cs="Arial"/>
                <w:bCs/>
                <w:sz w:val="22"/>
                <w:szCs w:val="22"/>
                <w:lang w:val="es-MX" w:eastAsia="es-MX"/>
              </w:rPr>
              <w:t xml:space="preserve">Resistencia desgaste min. 400 ciclos </w:t>
            </w:r>
          </w:p>
          <w:p w:rsidR="00DD53EE" w:rsidRPr="00904CA5" w:rsidRDefault="00DD53EE" w:rsidP="00DD53EE">
            <w:pPr>
              <w:jc w:val="both"/>
              <w:rPr>
                <w:rFonts w:ascii="Soberana Sans" w:hAnsi="Soberana Sans" w:cs="Arial"/>
                <w:bCs/>
                <w:sz w:val="22"/>
                <w:szCs w:val="22"/>
                <w:lang w:val="es-MX" w:eastAsia="es-MX"/>
              </w:rPr>
            </w:pPr>
            <w:r w:rsidRPr="00904CA5">
              <w:rPr>
                <w:rFonts w:ascii="Soberana Sans" w:hAnsi="Soberana Sans" w:cs="Arial"/>
                <w:bCs/>
                <w:sz w:val="22"/>
                <w:szCs w:val="22"/>
                <w:lang w:val="es-MX" w:eastAsia="es-MX"/>
              </w:rPr>
              <w:t xml:space="preserve">Resistencia al manchado: 1-10 sin afectamiento </w:t>
            </w:r>
          </w:p>
          <w:p w:rsidR="00DD53EE" w:rsidRPr="00904CA5" w:rsidRDefault="00DD53EE" w:rsidP="00DD53EE">
            <w:pPr>
              <w:jc w:val="both"/>
              <w:rPr>
                <w:rFonts w:ascii="Soberana Sans" w:hAnsi="Soberana Sans" w:cs="Arial"/>
                <w:bCs/>
                <w:sz w:val="22"/>
                <w:szCs w:val="22"/>
                <w:lang w:val="es-MX" w:eastAsia="es-MX"/>
              </w:rPr>
            </w:pPr>
            <w:r w:rsidRPr="00904CA5">
              <w:rPr>
                <w:rFonts w:ascii="Soberana Sans" w:hAnsi="Soberana Sans" w:cs="Arial"/>
                <w:bCs/>
                <w:sz w:val="22"/>
                <w:szCs w:val="22"/>
                <w:lang w:val="es-MX" w:eastAsia="es-MX"/>
              </w:rPr>
              <w:t xml:space="preserve">Borde de Aluminio de 1 cm. </w:t>
            </w:r>
          </w:p>
          <w:p w:rsidR="00DD53EE" w:rsidRPr="00904CA5" w:rsidRDefault="00DD53EE" w:rsidP="00DD53EE">
            <w:pPr>
              <w:jc w:val="both"/>
              <w:rPr>
                <w:rFonts w:ascii="Soberana Sans" w:hAnsi="Soberana Sans" w:cs="Arial"/>
                <w:bCs/>
                <w:sz w:val="22"/>
                <w:szCs w:val="22"/>
                <w:lang w:val="es-MX" w:eastAsia="es-MX"/>
              </w:rPr>
            </w:pPr>
            <w:r w:rsidRPr="00904CA5">
              <w:rPr>
                <w:rFonts w:ascii="Soberana Sans" w:hAnsi="Soberana Sans" w:cs="Arial"/>
                <w:bCs/>
                <w:sz w:val="22"/>
                <w:szCs w:val="22"/>
                <w:lang w:val="es-MX" w:eastAsia="es-MX"/>
              </w:rPr>
              <w:t xml:space="preserve">Porta plumón de aluminio 30cm.  </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00419B2A" wp14:editId="6FEA4E55">
                  <wp:extent cx="3148314" cy="3148314"/>
                  <wp:effectExtent l="0" t="0" r="0" b="0"/>
                  <wp:docPr id="81" name="Imagen 81" descr="http://www.vease.com.mx/mobiliario/imagenes/productos/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www.vease.com.mx/mobiliario/imagenes/productos/img14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4362" cy="3154362"/>
                          </a:xfrm>
                          <a:prstGeom prst="rect">
                            <a:avLst/>
                          </a:prstGeom>
                          <a:noFill/>
                          <a:ln>
                            <a:noFill/>
                          </a:ln>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ind w:left="720"/>
        <w:jc w:val="center"/>
        <w:rPr>
          <w:rFonts w:ascii="Soberana Sans" w:hAnsi="Soberana Sans" w:cs="Arial"/>
          <w:b/>
          <w:sz w:val="22"/>
          <w:szCs w:val="22"/>
          <w:u w:val="single"/>
        </w:rPr>
      </w:pPr>
    </w:p>
    <w:p w:rsidR="00DD53EE" w:rsidRPr="00904CA5" w:rsidRDefault="00DD53EE" w:rsidP="00DD53EE">
      <w:pPr>
        <w:pStyle w:val="Textoindependiente"/>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4598"/>
        <w:gridCol w:w="423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41. </w:t>
            </w:r>
            <w:r w:rsidRPr="00904CA5">
              <w:rPr>
                <w:rFonts w:ascii="Soberana Sans" w:hAnsi="Soberana Sans" w:cs="Arial"/>
                <w:b/>
                <w:bCs/>
                <w:sz w:val="22"/>
                <w:szCs w:val="22"/>
                <w:lang w:eastAsia="es-MX"/>
              </w:rPr>
              <w:t>ENGARGOLADORA DE USO RUDO</w:t>
            </w:r>
            <w:r>
              <w:rPr>
                <w:rFonts w:ascii="Soberana Sans" w:hAnsi="Soberana Sans" w:cs="Arial"/>
                <w:b/>
                <w:bCs/>
                <w:sz w:val="22"/>
                <w:szCs w:val="22"/>
                <w:lang w:eastAsia="es-MX"/>
              </w:rPr>
              <w:t xml:space="preserve"> </w:t>
            </w:r>
          </w:p>
        </w:tc>
      </w:tr>
      <w:tr w:rsidR="00DD53EE" w:rsidRPr="00904CA5" w:rsidTr="00DD53EE">
        <w:trPr>
          <w:trHeight w:val="362"/>
        </w:trPr>
        <w:tc>
          <w:tcPr>
            <w:tcW w:w="4815" w:type="dxa"/>
          </w:tcPr>
          <w:p w:rsidR="00DD53EE" w:rsidRPr="0093676A" w:rsidRDefault="00DD53EE" w:rsidP="007733DB">
            <w:pPr>
              <w:pStyle w:val="Textoindependiente"/>
              <w:rPr>
                <w:rFonts w:ascii="Soberana Sans" w:hAnsi="Soberana Sans" w:cs="Arial"/>
                <w:b/>
                <w:bCs/>
                <w:sz w:val="22"/>
                <w:szCs w:val="22"/>
                <w:lang w:eastAsia="es-MX"/>
              </w:rPr>
            </w:pPr>
            <w:r w:rsidRPr="00904CA5">
              <w:rPr>
                <w:rFonts w:ascii="Soberana Sans" w:hAnsi="Soberana Sans" w:cs="Arial"/>
                <w:b/>
                <w:bCs/>
                <w:sz w:val="22"/>
                <w:szCs w:val="22"/>
                <w:lang w:eastAsia="es-MX"/>
              </w:rPr>
              <w:t xml:space="preserve">Engargoladora de uso rudo </w:t>
            </w:r>
          </w:p>
        </w:tc>
        <w:tc>
          <w:tcPr>
            <w:tcW w:w="4579"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4862CE">
              <w:rPr>
                <w:rFonts w:ascii="Soberana Sans" w:hAnsi="Soberana Sans"/>
                <w:sz w:val="22"/>
                <w:szCs w:val="22"/>
              </w:rPr>
              <w:t>U</w:t>
            </w:r>
            <w:r>
              <w:rPr>
                <w:rFonts w:ascii="Soberana Sans" w:hAnsi="Soberana Sans"/>
                <w:sz w:val="22"/>
                <w:szCs w:val="22"/>
              </w:rPr>
              <w:t xml:space="preserve">bicación: Planta Baja y piso </w:t>
            </w:r>
            <w:r w:rsidRPr="004862CE">
              <w:rPr>
                <w:rFonts w:ascii="Soberana Sans" w:hAnsi="Soberana Sans"/>
                <w:sz w:val="22"/>
                <w:szCs w:val="22"/>
              </w:rPr>
              <w:t xml:space="preserve"> 5</w:t>
            </w:r>
            <w:r>
              <w:rPr>
                <w:rFonts w:ascii="Soberana Sans" w:hAnsi="Soberana Sans"/>
                <w:sz w:val="22"/>
                <w:szCs w:val="22"/>
              </w:rPr>
              <w:t xml:space="preserve"> al 13</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6</w:t>
            </w:r>
          </w:p>
        </w:tc>
      </w:tr>
      <w:tr w:rsidR="00DD53EE" w:rsidRPr="00904CA5" w:rsidTr="00DD53EE">
        <w:tc>
          <w:tcPr>
            <w:tcW w:w="9394" w:type="dxa"/>
            <w:gridSpan w:val="2"/>
          </w:tcPr>
          <w:p w:rsidR="00DD53EE" w:rsidRDefault="00DD53EE" w:rsidP="00DD53EE">
            <w:pPr>
              <w:shd w:val="clear" w:color="auto" w:fill="FFFFFF"/>
              <w:rPr>
                <w:rFonts w:ascii="Soberana Sans" w:hAnsi="Soberana Sans" w:cs="Arial"/>
                <w:sz w:val="22"/>
                <w:szCs w:val="22"/>
                <w:lang w:val="es-MX" w:eastAsia="es-MX"/>
              </w:rPr>
            </w:pPr>
          </w:p>
          <w:p w:rsidR="00DD53EE" w:rsidRDefault="00DD53EE" w:rsidP="00DD53EE">
            <w:pPr>
              <w:shd w:val="clear" w:color="auto" w:fill="FFFFFF"/>
              <w:rPr>
                <w:rFonts w:ascii="Soberana Sans" w:hAnsi="Soberana Sans" w:cs="Arial"/>
                <w:sz w:val="22"/>
                <w:szCs w:val="22"/>
                <w:lang w:val="es-MX" w:eastAsia="es-MX"/>
              </w:rPr>
            </w:pPr>
            <w:r w:rsidRPr="007E705D">
              <w:rPr>
                <w:rFonts w:ascii="Soberana Sans" w:hAnsi="Soberana Sans" w:cs="Arial"/>
                <w:sz w:val="22"/>
                <w:szCs w:val="22"/>
                <w:lang w:val="es-MX" w:eastAsia="es-MX"/>
              </w:rPr>
              <w:t>Engargoladora de Uso Rudo de Gran demanda.</w:t>
            </w:r>
            <w:r w:rsidRPr="007E705D">
              <w:rPr>
                <w:rFonts w:ascii="Soberana Sans" w:hAnsi="Soberana Sans" w:cs="Arial"/>
                <w:sz w:val="22"/>
                <w:szCs w:val="22"/>
                <w:lang w:val="es-MX" w:eastAsia="es-MX"/>
              </w:rPr>
              <w:br/>
              <w:t>Especificaciones:</w:t>
            </w:r>
            <w:r w:rsidRPr="007E705D">
              <w:rPr>
                <w:rFonts w:ascii="Soberana Sans" w:hAnsi="Soberana Sans" w:cs="Arial"/>
                <w:sz w:val="22"/>
                <w:szCs w:val="22"/>
                <w:lang w:val="es-MX" w:eastAsia="es-MX"/>
              </w:rPr>
              <w:br/>
              <w:t>Eficiente equipo para engargolado en wire o y espiral plástico</w:t>
            </w:r>
            <w:r w:rsidRPr="007E705D">
              <w:rPr>
                <w:rFonts w:ascii="Soberana Sans" w:hAnsi="Soberana Sans" w:cs="Arial"/>
                <w:sz w:val="22"/>
                <w:szCs w:val="22"/>
                <w:lang w:val="es-MX" w:eastAsia="es-MX"/>
              </w:rPr>
              <w:br/>
              <w:t>Incluye el paso para perforar 3:1” 35 *punzones seleccionables</w:t>
            </w:r>
            <w:r w:rsidRPr="007E705D">
              <w:rPr>
                <w:rFonts w:ascii="Soberana Sans" w:hAnsi="Soberana Sans" w:cs="Arial"/>
                <w:sz w:val="22"/>
                <w:szCs w:val="22"/>
                <w:lang w:val="es-MX" w:eastAsia="es-MX"/>
              </w:rPr>
              <w:br/>
              <w:t>Cerradora de wire o para medidas desde ¼hasta 9/16, (5 a 130 hojas)</w:t>
            </w:r>
            <w:r w:rsidRPr="007E705D">
              <w:rPr>
                <w:rFonts w:ascii="Soberana Sans" w:hAnsi="Soberana Sans" w:cs="Arial"/>
                <w:sz w:val="22"/>
                <w:szCs w:val="22"/>
                <w:lang w:val="es-MX" w:eastAsia="es-MX"/>
              </w:rPr>
              <w:br/>
              <w:t>Perfora hasta 12 hojas por bajada</w:t>
            </w:r>
            <w:r w:rsidRPr="007E705D">
              <w:rPr>
                <w:rFonts w:ascii="Soberana Sans" w:hAnsi="Soberana Sans" w:cs="Arial"/>
                <w:sz w:val="22"/>
                <w:szCs w:val="22"/>
                <w:lang w:val="es-MX" w:eastAsia="es-MX"/>
              </w:rPr>
              <w:br/>
              <w:t>Perforación cuadrada</w:t>
            </w:r>
            <w:r w:rsidRPr="007E705D">
              <w:rPr>
                <w:rFonts w:ascii="Soberana Sans" w:hAnsi="Soberana Sans" w:cs="Arial"/>
                <w:sz w:val="22"/>
                <w:szCs w:val="22"/>
                <w:lang w:val="es-MX" w:eastAsia="es-MX"/>
              </w:rPr>
              <w:br/>
              <w:t>Engargola desde ¼ hasta 9/16, 5</w:t>
            </w:r>
            <w:r w:rsidRPr="007E705D">
              <w:rPr>
                <w:rFonts w:ascii="Soberana Sans" w:hAnsi="Soberana Sans" w:cs="Arial"/>
                <w:sz w:val="22"/>
                <w:szCs w:val="22"/>
                <w:lang w:val="es-MX" w:eastAsia="es-MX"/>
              </w:rPr>
              <w:br/>
              <w:t>Para tamaños esquela, carta y A4</w:t>
            </w:r>
            <w:r w:rsidRPr="007E705D">
              <w:rPr>
                <w:rFonts w:ascii="Soberana Sans" w:hAnsi="Soberana Sans" w:cs="Arial"/>
                <w:sz w:val="22"/>
                <w:szCs w:val="22"/>
                <w:lang w:val="es-MX" w:eastAsia="es-MX"/>
              </w:rPr>
              <w:br/>
              <w:t>Perfora cubiertas plásticas hasta de 18pts. (una por vez)</w:t>
            </w:r>
            <w:r w:rsidRPr="007E705D">
              <w:rPr>
                <w:rFonts w:ascii="Soberana Sans" w:hAnsi="Soberana Sans" w:cs="Arial"/>
                <w:sz w:val="22"/>
                <w:szCs w:val="22"/>
                <w:lang w:val="es-MX" w:eastAsia="es-MX"/>
              </w:rPr>
              <w:br/>
              <w:t>Doble palanca, una para perforar y otra para cerrar</w:t>
            </w:r>
            <w:r w:rsidRPr="007E705D">
              <w:rPr>
                <w:rFonts w:ascii="Soberana Sans" w:hAnsi="Soberana Sans" w:cs="Arial"/>
                <w:sz w:val="22"/>
                <w:szCs w:val="22"/>
                <w:lang w:val="es-MX" w:eastAsia="es-MX"/>
              </w:rPr>
              <w:br/>
              <w:t>Charola de desperdicio de fácil extracción y limpieza</w:t>
            </w:r>
            <w:r w:rsidRPr="00904CA5">
              <w:rPr>
                <w:rFonts w:ascii="Soberana Sans" w:hAnsi="Soberana Sans" w:cs="Arial"/>
                <w:sz w:val="22"/>
                <w:szCs w:val="22"/>
                <w:lang w:val="es-MX" w:eastAsia="es-MX"/>
              </w:rPr>
              <w:t xml:space="preserve"> Manual paso 2:1 y 3:1</w:t>
            </w:r>
          </w:p>
          <w:p w:rsidR="00DD53EE" w:rsidRDefault="00DD53EE" w:rsidP="00DD53EE">
            <w:pPr>
              <w:shd w:val="clear" w:color="auto" w:fill="FFFFFF"/>
              <w:rPr>
                <w:rFonts w:ascii="Soberana Sans" w:hAnsi="Soberana Sans" w:cs="Arial"/>
                <w:sz w:val="22"/>
                <w:szCs w:val="22"/>
                <w:lang w:val="es-MX" w:eastAsia="es-MX"/>
              </w:rPr>
            </w:pPr>
            <w:r>
              <w:rPr>
                <w:rFonts w:ascii="Soberana Sans" w:hAnsi="Soberana Sans" w:cs="Arial"/>
                <w:sz w:val="22"/>
                <w:szCs w:val="22"/>
                <w:lang w:val="es-MX" w:eastAsia="es-MX"/>
              </w:rPr>
              <w:t>Perfora 15 hojas por bajada</w:t>
            </w:r>
          </w:p>
          <w:p w:rsidR="00DD53EE" w:rsidRDefault="00DD53EE" w:rsidP="00DD53EE">
            <w:pPr>
              <w:shd w:val="clear" w:color="auto" w:fill="FFFFFF"/>
              <w:rPr>
                <w:rFonts w:ascii="Soberana Sans" w:hAnsi="Soberana Sans" w:cs="Arial"/>
                <w:sz w:val="22"/>
                <w:szCs w:val="22"/>
                <w:lang w:val="es-MX" w:eastAsia="es-MX"/>
              </w:rPr>
            </w:pPr>
            <w:r w:rsidRPr="00904CA5">
              <w:rPr>
                <w:rFonts w:ascii="Soberana Sans" w:hAnsi="Soberana Sans" w:cs="Arial"/>
                <w:sz w:val="22"/>
                <w:szCs w:val="22"/>
                <w:lang w:val="es-MX" w:eastAsia="es-MX"/>
              </w:rPr>
              <w:t>Capacidad hasta 280 hojas de engargolado</w:t>
            </w:r>
          </w:p>
          <w:p w:rsidR="00DD53EE" w:rsidRDefault="00DD53EE" w:rsidP="00DD53EE">
            <w:pPr>
              <w:shd w:val="clear" w:color="auto" w:fill="FFFFFF"/>
              <w:rPr>
                <w:rFonts w:ascii="Soberana Sans" w:hAnsi="Soberana Sans" w:cs="Arial"/>
                <w:sz w:val="22"/>
                <w:szCs w:val="22"/>
                <w:lang w:val="es-MX" w:eastAsia="es-MX"/>
              </w:rPr>
            </w:pPr>
          </w:p>
          <w:p w:rsidR="00DD53EE" w:rsidRPr="0093676A" w:rsidRDefault="00DD53EE" w:rsidP="00DD53EE">
            <w:pPr>
              <w:shd w:val="clear" w:color="auto" w:fill="FFFFFF"/>
              <w:rPr>
                <w:rFonts w:ascii="Soberana Sans" w:hAnsi="Soberana Sans" w:cs="Arial"/>
                <w:sz w:val="22"/>
                <w:szCs w:val="22"/>
                <w:lang w:val="es-MX" w:eastAsia="es-MX"/>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r>
              <w:rPr>
                <w:noProof/>
              </w:rPr>
              <w:drawing>
                <wp:inline distT="0" distB="0" distL="0" distR="0" wp14:anchorId="0ACBF5F0" wp14:editId="4DA6BEFF">
                  <wp:extent cx="4056927" cy="3263180"/>
                  <wp:effectExtent l="0" t="0" r="127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060614" cy="3266145"/>
                          </a:xfrm>
                          <a:prstGeom prst="rect">
                            <a:avLst/>
                          </a:prstGeom>
                        </pic:spPr>
                      </pic:pic>
                    </a:graphicData>
                  </a:graphic>
                </wp:inline>
              </w:drawing>
            </w:r>
          </w:p>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 xml:space="preserve"> </w:t>
            </w:r>
          </w:p>
        </w:tc>
      </w:tr>
    </w:tbl>
    <w:p w:rsidR="00DD53EE" w:rsidRPr="00904CA5" w:rsidRDefault="00DD53EE" w:rsidP="00DD53EE">
      <w:pPr>
        <w:pStyle w:val="Textoindependiente"/>
        <w:ind w:left="720"/>
        <w:jc w:val="center"/>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5708"/>
        <w:gridCol w:w="312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42.1  </w:t>
            </w:r>
            <w:r w:rsidRPr="00904CA5">
              <w:rPr>
                <w:rFonts w:ascii="Soberana Sans" w:hAnsi="Soberana Sans" w:cs="Arial"/>
                <w:b/>
                <w:bCs/>
                <w:sz w:val="22"/>
                <w:szCs w:val="22"/>
                <w:lang w:eastAsia="es-MX"/>
              </w:rPr>
              <w:t xml:space="preserve">ANAQUELES METÁLICOS </w:t>
            </w:r>
          </w:p>
        </w:tc>
      </w:tr>
      <w:tr w:rsidR="00DD53EE" w:rsidRPr="00904CA5" w:rsidTr="00DD53EE">
        <w:trPr>
          <w:trHeight w:val="593"/>
        </w:trPr>
        <w:tc>
          <w:tcPr>
            <w:tcW w:w="6091" w:type="dxa"/>
          </w:tcPr>
          <w:p w:rsidR="00DD53EE" w:rsidRPr="0093676A" w:rsidRDefault="00DD53EE" w:rsidP="00DD53EE">
            <w:pPr>
              <w:pStyle w:val="Textoindependiente"/>
              <w:numPr>
                <w:ilvl w:val="1"/>
                <w:numId w:val="50"/>
              </w:numPr>
              <w:rPr>
                <w:rFonts w:ascii="Soberana Sans" w:hAnsi="Soberana Sans" w:cs="Arial"/>
                <w:b/>
                <w:bCs/>
                <w:sz w:val="22"/>
                <w:szCs w:val="22"/>
                <w:lang w:eastAsia="es-MX"/>
              </w:rPr>
            </w:pPr>
            <w:r w:rsidRPr="00904CA5">
              <w:rPr>
                <w:rFonts w:ascii="Soberana Sans" w:hAnsi="Soberana Sans" w:cs="Arial"/>
                <w:b/>
                <w:bCs/>
                <w:sz w:val="22"/>
                <w:szCs w:val="22"/>
                <w:lang w:eastAsia="es-MX"/>
              </w:rPr>
              <w:t>Anaqueles metálicos de 3 metros de alto</w:t>
            </w:r>
          </w:p>
        </w:tc>
        <w:tc>
          <w:tcPr>
            <w:tcW w:w="3303" w:type="dxa"/>
          </w:tcPr>
          <w:p w:rsidR="00DD53EE" w:rsidRPr="0000235D" w:rsidRDefault="00DD53EE" w:rsidP="009F0D45">
            <w:pPr>
              <w:pStyle w:val="Ttulo1"/>
              <w:numPr>
                <w:ilvl w:val="0"/>
                <w:numId w:val="0"/>
              </w:numPr>
              <w:shd w:val="clear" w:color="auto" w:fill="FFFFFF"/>
              <w:spacing w:before="0" w:after="120"/>
              <w:ind w:left="32"/>
              <w:outlineLvl w:val="0"/>
              <w:rPr>
                <w:rFonts w:ascii="Soberana Sans" w:hAnsi="Soberana Sans"/>
                <w:b w:val="0"/>
                <w:sz w:val="22"/>
                <w:szCs w:val="22"/>
              </w:rPr>
            </w:pPr>
            <w:r w:rsidRPr="00644AE7">
              <w:rPr>
                <w:rFonts w:ascii="Soberana Sans" w:hAnsi="Soberana Sans"/>
                <w:kern w:val="0"/>
                <w:sz w:val="22"/>
                <w:szCs w:val="22"/>
              </w:rPr>
              <w:t>Ubicación: Planta Baja</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sidRPr="00904CA5">
              <w:rPr>
                <w:rFonts w:ascii="Soberana Sans" w:hAnsi="Soberana Sans" w:cs="Arial"/>
                <w:b/>
                <w:bCs/>
                <w:sz w:val="22"/>
                <w:szCs w:val="22"/>
                <w:lang w:eastAsia="es-MX"/>
              </w:rPr>
              <w:t xml:space="preserve">Cantidad: 40 </w:t>
            </w:r>
          </w:p>
        </w:tc>
      </w:tr>
      <w:tr w:rsidR="00DD53EE" w:rsidRPr="00904CA5" w:rsidTr="00DD53EE">
        <w:tc>
          <w:tcPr>
            <w:tcW w:w="9394" w:type="dxa"/>
            <w:gridSpan w:val="2"/>
          </w:tcPr>
          <w:p w:rsidR="00DD53EE" w:rsidRPr="00904CA5" w:rsidRDefault="00DD53EE" w:rsidP="00DD53EE">
            <w:pPr>
              <w:jc w:val="both"/>
              <w:rPr>
                <w:rFonts w:ascii="Soberana Sans" w:hAnsi="Soberana Sans" w:cs="Arial"/>
                <w:sz w:val="22"/>
                <w:szCs w:val="22"/>
                <w:lang w:val="es-MX" w:eastAsia="hi-IN"/>
              </w:rPr>
            </w:pPr>
            <w:r w:rsidRPr="00904CA5">
              <w:rPr>
                <w:rFonts w:ascii="Soberana Sans" w:hAnsi="Soberana Sans" w:cs="Arial"/>
                <w:sz w:val="22"/>
                <w:szCs w:val="22"/>
              </w:rPr>
              <w:t>Anaquel metalico de 7 charolas.</w:t>
            </w:r>
          </w:p>
          <w:p w:rsidR="00DD53EE" w:rsidRPr="00904CA5" w:rsidRDefault="00DD53EE" w:rsidP="00DD53EE">
            <w:pPr>
              <w:jc w:val="both"/>
              <w:rPr>
                <w:rFonts w:ascii="Soberana Sans" w:hAnsi="Soberana Sans" w:cs="Arial"/>
                <w:sz w:val="22"/>
                <w:szCs w:val="22"/>
              </w:rPr>
            </w:pPr>
          </w:p>
          <w:p w:rsidR="00DD53EE" w:rsidRPr="00904CA5" w:rsidRDefault="00DD53EE" w:rsidP="00DD53EE">
            <w:pPr>
              <w:pStyle w:val="Prrafodelista"/>
              <w:widowControl w:val="0"/>
              <w:numPr>
                <w:ilvl w:val="0"/>
                <w:numId w:val="44"/>
              </w:numPr>
              <w:suppressAutoHyphens/>
              <w:contextualSpacing/>
              <w:jc w:val="both"/>
              <w:rPr>
                <w:rFonts w:ascii="Soberana Sans" w:hAnsi="Soberana Sans" w:cs="Arial"/>
                <w:sz w:val="22"/>
                <w:szCs w:val="22"/>
              </w:rPr>
            </w:pPr>
            <w:r w:rsidRPr="00904CA5">
              <w:rPr>
                <w:rFonts w:ascii="Soberana Sans" w:hAnsi="Soberana Sans" w:cs="Arial"/>
                <w:sz w:val="22"/>
                <w:szCs w:val="22"/>
              </w:rPr>
              <w:t xml:space="preserve">7 charolas fabricadas en lamina de acero rolada en frio calibre 20 con refuerzo central, terminadas en pintura epoxica en polvo micropulverizada en color gris. Con medidas de </w:t>
            </w:r>
            <w:r w:rsidRPr="00904CA5">
              <w:rPr>
                <w:rFonts w:ascii="Soberana Sans" w:hAnsi="Soberana Sans" w:cs="Arial"/>
                <w:b/>
                <w:sz w:val="22"/>
                <w:szCs w:val="22"/>
              </w:rPr>
              <w:t>90 cms. De frente x 45</w:t>
            </w:r>
            <w:r w:rsidRPr="00904CA5">
              <w:rPr>
                <w:rFonts w:ascii="Soberana Sans" w:hAnsi="Soberana Sans" w:cs="Arial"/>
                <w:sz w:val="22"/>
                <w:szCs w:val="22"/>
              </w:rPr>
              <w:t xml:space="preserve"> cms. De fondo.</w:t>
            </w:r>
          </w:p>
          <w:p w:rsidR="00DD53EE" w:rsidRPr="00904CA5" w:rsidRDefault="00DD53EE" w:rsidP="00DD53EE">
            <w:pPr>
              <w:jc w:val="both"/>
              <w:rPr>
                <w:rFonts w:ascii="Soberana Sans" w:hAnsi="Soberana Sans" w:cs="Arial"/>
                <w:sz w:val="22"/>
                <w:szCs w:val="22"/>
              </w:rPr>
            </w:pPr>
          </w:p>
          <w:p w:rsidR="00DD53EE" w:rsidRDefault="00DD53EE" w:rsidP="00DD53EE">
            <w:pPr>
              <w:pStyle w:val="Prrafodelista"/>
              <w:widowControl w:val="0"/>
              <w:numPr>
                <w:ilvl w:val="0"/>
                <w:numId w:val="44"/>
              </w:numPr>
              <w:suppressAutoHyphens/>
              <w:contextualSpacing/>
              <w:jc w:val="both"/>
              <w:rPr>
                <w:rFonts w:ascii="Soberana Sans" w:hAnsi="Soberana Sans" w:cs="Arial"/>
                <w:sz w:val="22"/>
                <w:szCs w:val="22"/>
              </w:rPr>
            </w:pPr>
            <w:r w:rsidRPr="00904CA5">
              <w:rPr>
                <w:rFonts w:ascii="Soberana Sans" w:hAnsi="Soberana Sans" w:cs="Arial"/>
                <w:sz w:val="22"/>
                <w:szCs w:val="22"/>
              </w:rPr>
              <w:t xml:space="preserve">4 postes fabricadas en lamina de acero rolada en frio calibre 16 multiperforados en forma de “l”, terminadas en pintura epoxica en polvo micropulverizada en color gris. </w:t>
            </w:r>
          </w:p>
          <w:p w:rsidR="00DD53EE" w:rsidRPr="00644AE7" w:rsidRDefault="00DD53EE" w:rsidP="00DD53EE">
            <w:pPr>
              <w:pStyle w:val="Prrafodelista"/>
              <w:rPr>
                <w:rFonts w:ascii="Soberana Sans" w:hAnsi="Soberana Sans" w:cs="Arial"/>
                <w:sz w:val="22"/>
                <w:szCs w:val="22"/>
              </w:rPr>
            </w:pPr>
          </w:p>
          <w:p w:rsidR="00DD53EE" w:rsidRDefault="00DD53EE" w:rsidP="00DD53EE">
            <w:pPr>
              <w:pStyle w:val="Prrafodelista"/>
              <w:widowControl w:val="0"/>
              <w:numPr>
                <w:ilvl w:val="0"/>
                <w:numId w:val="44"/>
              </w:numPr>
              <w:suppressAutoHyphens/>
              <w:contextualSpacing/>
              <w:jc w:val="both"/>
              <w:rPr>
                <w:rFonts w:ascii="Soberana Sans" w:hAnsi="Soberana Sans" w:cs="Arial"/>
                <w:sz w:val="22"/>
                <w:szCs w:val="22"/>
              </w:rPr>
            </w:pPr>
            <w:r w:rsidRPr="00904CA5">
              <w:rPr>
                <w:rFonts w:ascii="Soberana Sans" w:hAnsi="Soberana Sans" w:cs="Arial"/>
                <w:sz w:val="22"/>
                <w:szCs w:val="22"/>
              </w:rPr>
              <w:t xml:space="preserve">Medida </w:t>
            </w:r>
            <w:r w:rsidRPr="00904CA5">
              <w:rPr>
                <w:rFonts w:ascii="Soberana Sans" w:hAnsi="Soberana Sans" w:cs="Arial"/>
                <w:b/>
                <w:sz w:val="22"/>
                <w:szCs w:val="22"/>
              </w:rPr>
              <w:t>3.00</w:t>
            </w:r>
            <w:r w:rsidRPr="00904CA5">
              <w:rPr>
                <w:rFonts w:ascii="Soberana Sans" w:hAnsi="Soberana Sans" w:cs="Arial"/>
                <w:sz w:val="22"/>
                <w:szCs w:val="22"/>
              </w:rPr>
              <w:t xml:space="preserve"> mts de alto.</w:t>
            </w:r>
          </w:p>
          <w:p w:rsidR="00DD53EE" w:rsidRPr="007F2DEA" w:rsidRDefault="00DD53EE" w:rsidP="00DD53EE">
            <w:pPr>
              <w:pStyle w:val="Prrafodelista"/>
              <w:rPr>
                <w:rFonts w:ascii="Soberana Sans" w:hAnsi="Soberana Sans" w:cs="Arial"/>
                <w:sz w:val="22"/>
                <w:szCs w:val="22"/>
              </w:rPr>
            </w:pPr>
          </w:p>
          <w:p w:rsidR="00DD53EE" w:rsidRPr="007F2DEA" w:rsidRDefault="00DD53EE" w:rsidP="00DD53EE">
            <w:pPr>
              <w:widowControl w:val="0"/>
              <w:suppressAutoHyphens/>
              <w:contextualSpacing/>
              <w:jc w:val="both"/>
              <w:rPr>
                <w:rFonts w:ascii="Soberana Sans" w:hAnsi="Soberana Sans" w:cs="Arial"/>
                <w:sz w:val="22"/>
                <w:szCs w:val="22"/>
              </w:rPr>
            </w:pPr>
            <w:r>
              <w:rPr>
                <w:rFonts w:ascii="Soberana Sans" w:hAnsi="Soberana Sans" w:cs="Arial"/>
                <w:sz w:val="22"/>
                <w:szCs w:val="22"/>
              </w:rPr>
              <w:t>Se deberá considerar la instalación de los mismos, así como la unión entre ellos.</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10FA0911" wp14:editId="633A8F24">
                  <wp:extent cx="1823012" cy="2763254"/>
                  <wp:effectExtent l="0" t="0" r="6350" b="0"/>
                  <wp:docPr id="39" name="Imagen 39" descr="http://woodsweb.mx/img/p/9/5/2/952-thickbox_default.jpg"/>
                  <wp:cNvGraphicFramePr/>
                  <a:graphic xmlns:a="http://schemas.openxmlformats.org/drawingml/2006/main">
                    <a:graphicData uri="http://schemas.openxmlformats.org/drawingml/2006/picture">
                      <pic:pic xmlns:pic="http://schemas.openxmlformats.org/drawingml/2006/picture">
                        <pic:nvPicPr>
                          <pic:cNvPr id="2" name="Imagen 2" descr="http://woodsweb.mx/img/p/9/5/2/952-thickbox_default.jpg"/>
                          <pic:cNvPicPr/>
                        </pic:nvPicPr>
                        <pic:blipFill>
                          <a:blip r:embed="rId102" cstate="print"/>
                          <a:srcRect l="30500" t="10500" r="29833" b="24833"/>
                          <a:stretch>
                            <a:fillRect/>
                          </a:stretch>
                        </pic:blipFill>
                        <pic:spPr bwMode="auto">
                          <a:xfrm>
                            <a:off x="0" y="0"/>
                            <a:ext cx="1832001" cy="2776879"/>
                          </a:xfrm>
                          <a:prstGeom prst="rect">
                            <a:avLst/>
                          </a:prstGeom>
                          <a:noFill/>
                          <a:ln w="9525">
                            <a:noFill/>
                            <a:miter lim="800000"/>
                            <a:headEnd/>
                            <a:tailEnd/>
                          </a:ln>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rPr>
          <w:rFonts w:ascii="Soberana Sans" w:hAnsi="Soberana Sans" w:cs="Arial"/>
          <w:b/>
          <w:sz w:val="22"/>
          <w:szCs w:val="22"/>
          <w:u w:val="single"/>
        </w:rPr>
      </w:pPr>
    </w:p>
    <w:tbl>
      <w:tblPr>
        <w:tblStyle w:val="Tablaconcuadrcula"/>
        <w:tblW w:w="0" w:type="auto"/>
        <w:tblLook w:val="04A0" w:firstRow="1" w:lastRow="0" w:firstColumn="1" w:lastColumn="0" w:noHBand="0" w:noVBand="1"/>
      </w:tblPr>
      <w:tblGrid>
        <w:gridCol w:w="5708"/>
        <w:gridCol w:w="3122"/>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rPr>
              <w:lastRenderedPageBreak/>
              <w:t xml:space="preserve">PARTIDA 42.2  </w:t>
            </w:r>
            <w:r w:rsidRPr="00904CA5">
              <w:rPr>
                <w:rFonts w:ascii="Soberana Sans" w:hAnsi="Soberana Sans" w:cs="Arial"/>
                <w:b/>
                <w:bCs/>
                <w:sz w:val="22"/>
                <w:szCs w:val="22"/>
                <w:lang w:eastAsia="es-MX"/>
              </w:rPr>
              <w:t xml:space="preserve">ANAQUELES METÁLICOS </w:t>
            </w:r>
          </w:p>
        </w:tc>
      </w:tr>
      <w:tr w:rsidR="00DD53EE" w:rsidRPr="00904CA5" w:rsidTr="00DD53EE">
        <w:trPr>
          <w:trHeight w:val="593"/>
        </w:trPr>
        <w:tc>
          <w:tcPr>
            <w:tcW w:w="6091" w:type="dxa"/>
          </w:tcPr>
          <w:p w:rsidR="00DD53EE" w:rsidRPr="0093676A" w:rsidRDefault="00DD53EE" w:rsidP="00DD53EE">
            <w:pPr>
              <w:pStyle w:val="Textoindependiente"/>
              <w:numPr>
                <w:ilvl w:val="1"/>
                <w:numId w:val="50"/>
              </w:numPr>
              <w:rPr>
                <w:rFonts w:ascii="Soberana Sans" w:hAnsi="Soberana Sans" w:cs="Arial"/>
                <w:b/>
                <w:bCs/>
                <w:sz w:val="22"/>
                <w:szCs w:val="22"/>
                <w:lang w:eastAsia="es-MX"/>
              </w:rPr>
            </w:pPr>
            <w:r w:rsidRPr="00904CA5">
              <w:rPr>
                <w:rFonts w:ascii="Soberana Sans" w:hAnsi="Soberana Sans" w:cs="Arial"/>
                <w:b/>
                <w:bCs/>
                <w:sz w:val="22"/>
                <w:szCs w:val="22"/>
                <w:lang w:eastAsia="es-MX"/>
              </w:rPr>
              <w:t xml:space="preserve">Anaqueles metálicos de </w:t>
            </w:r>
            <w:r>
              <w:rPr>
                <w:rFonts w:ascii="Soberana Sans" w:hAnsi="Soberana Sans" w:cs="Arial"/>
                <w:b/>
                <w:bCs/>
                <w:sz w:val="22"/>
                <w:szCs w:val="22"/>
                <w:lang w:eastAsia="es-MX"/>
              </w:rPr>
              <w:t>2.4</w:t>
            </w:r>
            <w:r w:rsidRPr="00904CA5">
              <w:rPr>
                <w:rFonts w:ascii="Soberana Sans" w:hAnsi="Soberana Sans" w:cs="Arial"/>
                <w:b/>
                <w:bCs/>
                <w:sz w:val="22"/>
                <w:szCs w:val="22"/>
                <w:lang w:eastAsia="es-MX"/>
              </w:rPr>
              <w:t xml:space="preserve"> metros de alto</w:t>
            </w:r>
          </w:p>
        </w:tc>
        <w:tc>
          <w:tcPr>
            <w:tcW w:w="3303" w:type="dxa"/>
          </w:tcPr>
          <w:p w:rsidR="00DD53EE" w:rsidRPr="0000235D" w:rsidRDefault="00DD53EE" w:rsidP="009F0D45">
            <w:pPr>
              <w:pStyle w:val="Ttulo1"/>
              <w:numPr>
                <w:ilvl w:val="0"/>
                <w:numId w:val="0"/>
              </w:numPr>
              <w:shd w:val="clear" w:color="auto" w:fill="FFFFFF"/>
              <w:spacing w:before="0" w:after="120"/>
              <w:ind w:left="32"/>
              <w:outlineLvl w:val="0"/>
              <w:rPr>
                <w:rFonts w:ascii="Soberana Sans" w:hAnsi="Soberana Sans"/>
                <w:b w:val="0"/>
                <w:sz w:val="22"/>
                <w:szCs w:val="22"/>
              </w:rPr>
            </w:pPr>
            <w:r w:rsidRPr="00644AE7">
              <w:rPr>
                <w:rFonts w:ascii="Soberana Sans" w:hAnsi="Soberana Sans"/>
                <w:kern w:val="0"/>
                <w:sz w:val="22"/>
                <w:szCs w:val="22"/>
              </w:rPr>
              <w:t>Ubicación: P</w:t>
            </w:r>
            <w:r>
              <w:rPr>
                <w:rFonts w:ascii="Soberana Sans" w:hAnsi="Soberana Sans"/>
                <w:kern w:val="0"/>
                <w:sz w:val="22"/>
                <w:szCs w:val="22"/>
              </w:rPr>
              <w:t>isos 5 al 13</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sidRPr="00904CA5">
              <w:rPr>
                <w:rFonts w:ascii="Soberana Sans" w:hAnsi="Soberana Sans" w:cs="Arial"/>
                <w:b/>
                <w:bCs/>
                <w:sz w:val="22"/>
                <w:szCs w:val="22"/>
                <w:lang w:eastAsia="es-MX"/>
              </w:rPr>
              <w:t xml:space="preserve">Cantidad: 40 </w:t>
            </w:r>
          </w:p>
        </w:tc>
      </w:tr>
      <w:tr w:rsidR="00DD53EE" w:rsidRPr="00904CA5" w:rsidTr="00DD53EE">
        <w:tc>
          <w:tcPr>
            <w:tcW w:w="9394" w:type="dxa"/>
            <w:gridSpan w:val="2"/>
          </w:tcPr>
          <w:p w:rsidR="00DD53EE" w:rsidRPr="00904CA5" w:rsidRDefault="00DD53EE" w:rsidP="00DD53EE">
            <w:pPr>
              <w:jc w:val="both"/>
              <w:rPr>
                <w:rFonts w:ascii="Soberana Sans" w:hAnsi="Soberana Sans" w:cs="Arial"/>
                <w:sz w:val="22"/>
                <w:szCs w:val="22"/>
                <w:lang w:val="es-MX" w:eastAsia="hi-IN"/>
              </w:rPr>
            </w:pPr>
            <w:r w:rsidRPr="00904CA5">
              <w:rPr>
                <w:rFonts w:ascii="Soberana Sans" w:hAnsi="Soberana Sans" w:cs="Arial"/>
                <w:sz w:val="22"/>
                <w:szCs w:val="22"/>
              </w:rPr>
              <w:t>Anaquel metálico de 7 charolas.</w:t>
            </w:r>
          </w:p>
          <w:p w:rsidR="00DD53EE" w:rsidRPr="00904CA5" w:rsidRDefault="00DD53EE" w:rsidP="00DD53EE">
            <w:pPr>
              <w:jc w:val="both"/>
              <w:rPr>
                <w:rFonts w:ascii="Soberana Sans" w:hAnsi="Soberana Sans" w:cs="Arial"/>
                <w:sz w:val="22"/>
                <w:szCs w:val="22"/>
              </w:rPr>
            </w:pPr>
          </w:p>
          <w:p w:rsidR="00DD53EE" w:rsidRPr="00904CA5" w:rsidRDefault="00DD53EE" w:rsidP="00DD53EE">
            <w:pPr>
              <w:pStyle w:val="Prrafodelista"/>
              <w:widowControl w:val="0"/>
              <w:numPr>
                <w:ilvl w:val="0"/>
                <w:numId w:val="44"/>
              </w:numPr>
              <w:suppressAutoHyphens/>
              <w:contextualSpacing/>
              <w:jc w:val="both"/>
              <w:rPr>
                <w:rFonts w:ascii="Soberana Sans" w:hAnsi="Soberana Sans" w:cs="Arial"/>
                <w:sz w:val="22"/>
                <w:szCs w:val="22"/>
              </w:rPr>
            </w:pPr>
            <w:r>
              <w:rPr>
                <w:rFonts w:ascii="Soberana Sans" w:hAnsi="Soberana Sans" w:cs="Arial"/>
                <w:sz w:val="22"/>
                <w:szCs w:val="22"/>
              </w:rPr>
              <w:t>7 charolas fabricadas en lá</w:t>
            </w:r>
            <w:r w:rsidRPr="00904CA5">
              <w:rPr>
                <w:rFonts w:ascii="Soberana Sans" w:hAnsi="Soberana Sans" w:cs="Arial"/>
                <w:sz w:val="22"/>
                <w:szCs w:val="22"/>
              </w:rPr>
              <w:t xml:space="preserve">mina de acero rolada en frio calibre 20 con refuerzo central, terminadas en pintura epoxica en polvo micropulverizada en color gris. Con medidas de </w:t>
            </w:r>
            <w:r w:rsidRPr="00904CA5">
              <w:rPr>
                <w:rFonts w:ascii="Soberana Sans" w:hAnsi="Soberana Sans" w:cs="Arial"/>
                <w:b/>
                <w:sz w:val="22"/>
                <w:szCs w:val="22"/>
              </w:rPr>
              <w:t>90 cms. De frente x 45</w:t>
            </w:r>
            <w:r w:rsidRPr="00904CA5">
              <w:rPr>
                <w:rFonts w:ascii="Soberana Sans" w:hAnsi="Soberana Sans" w:cs="Arial"/>
                <w:sz w:val="22"/>
                <w:szCs w:val="22"/>
              </w:rPr>
              <w:t xml:space="preserve"> cms. De fondo.</w:t>
            </w:r>
          </w:p>
          <w:p w:rsidR="00DD53EE" w:rsidRPr="00904CA5" w:rsidRDefault="00DD53EE" w:rsidP="00DD53EE">
            <w:pPr>
              <w:jc w:val="both"/>
              <w:rPr>
                <w:rFonts w:ascii="Soberana Sans" w:hAnsi="Soberana Sans" w:cs="Arial"/>
                <w:sz w:val="22"/>
                <w:szCs w:val="22"/>
              </w:rPr>
            </w:pPr>
          </w:p>
          <w:p w:rsidR="00DD53EE" w:rsidRPr="00904CA5" w:rsidRDefault="00DD53EE" w:rsidP="00DD53EE">
            <w:pPr>
              <w:pStyle w:val="Prrafodelista"/>
              <w:widowControl w:val="0"/>
              <w:numPr>
                <w:ilvl w:val="0"/>
                <w:numId w:val="44"/>
              </w:numPr>
              <w:suppressAutoHyphens/>
              <w:contextualSpacing/>
              <w:jc w:val="both"/>
              <w:rPr>
                <w:rFonts w:ascii="Soberana Sans" w:hAnsi="Soberana Sans" w:cs="Arial"/>
                <w:sz w:val="22"/>
                <w:szCs w:val="22"/>
              </w:rPr>
            </w:pPr>
            <w:r w:rsidRPr="00904CA5">
              <w:rPr>
                <w:rFonts w:ascii="Soberana Sans" w:hAnsi="Soberana Sans" w:cs="Arial"/>
                <w:sz w:val="22"/>
                <w:szCs w:val="22"/>
              </w:rPr>
              <w:t>4 postes fabricadas e</w:t>
            </w:r>
            <w:r>
              <w:rPr>
                <w:rFonts w:ascii="Soberana Sans" w:hAnsi="Soberana Sans" w:cs="Arial"/>
                <w:sz w:val="22"/>
                <w:szCs w:val="22"/>
              </w:rPr>
              <w:t>n lá</w:t>
            </w:r>
            <w:r w:rsidRPr="00904CA5">
              <w:rPr>
                <w:rFonts w:ascii="Soberana Sans" w:hAnsi="Soberana Sans" w:cs="Arial"/>
                <w:sz w:val="22"/>
                <w:szCs w:val="22"/>
              </w:rPr>
              <w:t xml:space="preserve">mina de acero rolada en frio calibre 16 multiperforados en forma de “l”, terminadas en pintura epoxica en polvo micropulverizada en color gris. Medida </w:t>
            </w:r>
            <w:r>
              <w:rPr>
                <w:rFonts w:ascii="Soberana Sans" w:hAnsi="Soberana Sans" w:cs="Arial"/>
                <w:b/>
                <w:sz w:val="22"/>
                <w:szCs w:val="22"/>
              </w:rPr>
              <w:t>2.4</w:t>
            </w:r>
            <w:r w:rsidRPr="00904CA5">
              <w:rPr>
                <w:rFonts w:ascii="Soberana Sans" w:hAnsi="Soberana Sans" w:cs="Arial"/>
                <w:b/>
                <w:sz w:val="22"/>
                <w:szCs w:val="22"/>
              </w:rPr>
              <w:t>0</w:t>
            </w:r>
            <w:r w:rsidRPr="00904CA5">
              <w:rPr>
                <w:rFonts w:ascii="Soberana Sans" w:hAnsi="Soberana Sans" w:cs="Arial"/>
                <w:sz w:val="22"/>
                <w:szCs w:val="22"/>
              </w:rPr>
              <w:t xml:space="preserve"> mts de alto.</w:t>
            </w:r>
          </w:p>
          <w:p w:rsidR="00DD53EE" w:rsidRDefault="00DD53EE" w:rsidP="00DD53EE">
            <w:pPr>
              <w:pStyle w:val="Textoindependiente"/>
              <w:spacing w:after="0"/>
              <w:jc w:val="both"/>
              <w:rPr>
                <w:rFonts w:ascii="Soberana Sans" w:hAnsi="Soberana Sans" w:cs="Arial"/>
                <w:b/>
                <w:sz w:val="22"/>
                <w:szCs w:val="22"/>
              </w:rPr>
            </w:pPr>
          </w:p>
          <w:p w:rsidR="00DD53EE" w:rsidRPr="007F2DEA" w:rsidRDefault="00DD53EE" w:rsidP="00DD53EE">
            <w:pPr>
              <w:pStyle w:val="Prrafodelista"/>
              <w:rPr>
                <w:rFonts w:ascii="Soberana Sans" w:hAnsi="Soberana Sans" w:cs="Arial"/>
                <w:sz w:val="22"/>
                <w:szCs w:val="22"/>
              </w:rPr>
            </w:pPr>
          </w:p>
          <w:p w:rsidR="00DD53EE" w:rsidRDefault="00DD53EE" w:rsidP="00DD53EE">
            <w:pPr>
              <w:pStyle w:val="Textoindependiente"/>
              <w:spacing w:after="0"/>
              <w:jc w:val="both"/>
              <w:rPr>
                <w:rFonts w:ascii="Soberana Sans" w:hAnsi="Soberana Sans" w:cs="Arial"/>
                <w:b/>
                <w:sz w:val="22"/>
                <w:szCs w:val="22"/>
              </w:rPr>
            </w:pPr>
            <w:r>
              <w:rPr>
                <w:rFonts w:ascii="Soberana Sans" w:hAnsi="Soberana Sans" w:cs="Arial"/>
                <w:sz w:val="22"/>
                <w:szCs w:val="22"/>
              </w:rPr>
              <w:t>Se deberá considerar la instalación de los mismos, así como la unión entre ellos</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sidRPr="00904CA5">
              <w:rPr>
                <w:rFonts w:ascii="Soberana Sans" w:hAnsi="Soberana Sans"/>
                <w:noProof/>
                <w:sz w:val="22"/>
                <w:szCs w:val="22"/>
              </w:rPr>
              <w:drawing>
                <wp:inline distT="0" distB="0" distL="0" distR="0" wp14:anchorId="58923A3C" wp14:editId="7CD0E7AF">
                  <wp:extent cx="1490800" cy="2584634"/>
                  <wp:effectExtent l="0" t="0" r="0" b="6350"/>
                  <wp:docPr id="75" name="Imagen 75" descr="http://woodsweb.mx/img/p/9/5/2/952-thickbox_default.jpg"/>
                  <wp:cNvGraphicFramePr/>
                  <a:graphic xmlns:a="http://schemas.openxmlformats.org/drawingml/2006/main">
                    <a:graphicData uri="http://schemas.openxmlformats.org/drawingml/2006/picture">
                      <pic:pic xmlns:pic="http://schemas.openxmlformats.org/drawingml/2006/picture">
                        <pic:nvPicPr>
                          <pic:cNvPr id="2" name="Imagen 2" descr="http://woodsweb.mx/img/p/9/5/2/952-thickbox_default.jpg"/>
                          <pic:cNvPicPr/>
                        </pic:nvPicPr>
                        <pic:blipFill>
                          <a:blip r:embed="rId102" cstate="print"/>
                          <a:srcRect l="30500" t="10500" r="29833" b="24833"/>
                          <a:stretch>
                            <a:fillRect/>
                          </a:stretch>
                        </pic:blipFill>
                        <pic:spPr bwMode="auto">
                          <a:xfrm>
                            <a:off x="0" y="0"/>
                            <a:ext cx="1494870" cy="2591691"/>
                          </a:xfrm>
                          <a:prstGeom prst="rect">
                            <a:avLst/>
                          </a:prstGeom>
                          <a:noFill/>
                          <a:ln w="9525">
                            <a:noFill/>
                            <a:miter lim="800000"/>
                            <a:headEnd/>
                            <a:tailEnd/>
                          </a:ln>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720"/>
        <w:jc w:val="center"/>
        <w:rPr>
          <w:rFonts w:ascii="Soberana Sans" w:hAnsi="Soberana Sans" w:cs="Arial"/>
          <w:b/>
          <w:sz w:val="22"/>
          <w:szCs w:val="22"/>
          <w:u w:val="single"/>
        </w:rPr>
      </w:pPr>
    </w:p>
    <w:p w:rsidR="00DD53EE" w:rsidRDefault="00DD53EE" w:rsidP="00DD53EE">
      <w:pPr>
        <w:pStyle w:val="Textoindependiente"/>
        <w:rPr>
          <w:rFonts w:ascii="Soberana Sans" w:hAnsi="Soberana Sans" w:cs="Arial"/>
          <w:bCs/>
          <w:sz w:val="22"/>
          <w:szCs w:val="22"/>
          <w:lang w:eastAsia="es-MX"/>
        </w:rPr>
      </w:pPr>
    </w:p>
    <w:p w:rsidR="00DD53EE" w:rsidRDefault="00DD53EE" w:rsidP="00DD53EE">
      <w:pPr>
        <w:autoSpaceDE w:val="0"/>
        <w:autoSpaceDN w:val="0"/>
        <w:adjustRightInd w:val="0"/>
        <w:jc w:val="center"/>
        <w:rPr>
          <w:rFonts w:ascii="Soberana Sans" w:hAnsi="Soberana Sans" w:cs="Arial"/>
          <w:b/>
          <w:sz w:val="22"/>
          <w:szCs w:val="22"/>
          <w:lang w:val="es-MX"/>
        </w:rPr>
      </w:pPr>
    </w:p>
    <w:p w:rsidR="00DD53EE" w:rsidRPr="00904CA5" w:rsidRDefault="00DD53EE" w:rsidP="00DD53EE">
      <w:pPr>
        <w:pStyle w:val="Textoindependiente"/>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039"/>
        <w:gridCol w:w="2791"/>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lastRenderedPageBreak/>
              <w:t xml:space="preserve">PARTIDA 43: </w:t>
            </w:r>
            <w:r w:rsidR="00985791" w:rsidRPr="00985791">
              <w:rPr>
                <w:rFonts w:ascii="Soberana Sans" w:hAnsi="Soberana Sans" w:cs="Arial"/>
                <w:b/>
                <w:sz w:val="22"/>
                <w:szCs w:val="22"/>
                <w:u w:val="single"/>
              </w:rPr>
              <w:t>FÁBRICA DE HIELO DE 60 KILOS 120V</w:t>
            </w:r>
          </w:p>
        </w:tc>
      </w:tr>
      <w:tr w:rsidR="00DD53EE" w:rsidRPr="00904CA5" w:rsidTr="00DD53EE">
        <w:trPr>
          <w:trHeight w:val="497"/>
        </w:trPr>
        <w:tc>
          <w:tcPr>
            <w:tcW w:w="6516" w:type="dxa"/>
          </w:tcPr>
          <w:p w:rsidR="00DD53EE" w:rsidRPr="00F601DD" w:rsidRDefault="00DD53EE" w:rsidP="00DD53EE">
            <w:pPr>
              <w:shd w:val="clear" w:color="auto" w:fill="FFFFFF"/>
              <w:spacing w:after="120" w:line="288" w:lineRule="atLeast"/>
              <w:textAlignment w:val="baseline"/>
              <w:outlineLvl w:val="0"/>
              <w:rPr>
                <w:rFonts w:ascii="Soberana Sans" w:hAnsi="Soberana Sans" w:cs="Arial"/>
                <w:b/>
                <w:kern w:val="36"/>
                <w:szCs w:val="45"/>
                <w:lang w:eastAsia="es-MX"/>
              </w:rPr>
            </w:pPr>
            <w:r w:rsidRPr="00F601DD">
              <w:rPr>
                <w:rFonts w:ascii="Soberana Sans" w:hAnsi="Soberana Sans" w:cs="Arial"/>
                <w:b/>
                <w:kern w:val="36"/>
                <w:szCs w:val="45"/>
                <w:lang w:eastAsia="es-MX"/>
              </w:rPr>
              <w:t>Fábrica de Hielo de 60 kilos 120V</w:t>
            </w:r>
          </w:p>
        </w:tc>
        <w:tc>
          <w:tcPr>
            <w:tcW w:w="2878" w:type="dxa"/>
          </w:tcPr>
          <w:p w:rsidR="00DD53EE" w:rsidRPr="007F2DEA" w:rsidRDefault="00DD53EE" w:rsidP="009F0D45">
            <w:pPr>
              <w:pStyle w:val="Ttulo1"/>
              <w:numPr>
                <w:ilvl w:val="0"/>
                <w:numId w:val="0"/>
              </w:numPr>
              <w:shd w:val="clear" w:color="auto" w:fill="FFFFFF"/>
              <w:spacing w:before="0" w:after="120"/>
              <w:ind w:left="432"/>
              <w:outlineLvl w:val="0"/>
              <w:rPr>
                <w:rFonts w:ascii="Soberana Sans" w:hAnsi="Soberana Sans"/>
                <w:sz w:val="22"/>
                <w:szCs w:val="22"/>
              </w:rPr>
            </w:pPr>
            <w:r>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sidRPr="006A17AC">
              <w:rPr>
                <w:rFonts w:ascii="Soberana Sans" w:hAnsi="Soberana Sans" w:cs="Arial"/>
                <w:lang w:eastAsia="es-MX"/>
              </w:rPr>
              <w:t>Maquina fabricadora de hielo en forma de media luna</w:t>
            </w:r>
            <w:r w:rsidRPr="00311B22">
              <w:rPr>
                <w:rFonts w:ascii="Soberana Sans" w:hAnsi="Soberana Sans" w:cs="Arial"/>
                <w:lang w:eastAsia="es-MX"/>
              </w:rPr>
              <w:t xml:space="preserve">, gabinete fabricado en </w:t>
            </w:r>
            <w:r w:rsidRPr="006A17AC">
              <w:rPr>
                <w:rFonts w:ascii="Soberana Sans" w:hAnsi="Soberana Sans" w:cs="Arial"/>
                <w:lang w:eastAsia="es-MX"/>
              </w:rPr>
              <w:t>acero inoxidable</w:t>
            </w:r>
            <w:r w:rsidRPr="00311B22">
              <w:rPr>
                <w:rFonts w:ascii="Soberana Sans" w:hAnsi="Soberana Sans" w:cs="Arial"/>
                <w:lang w:eastAsia="es-MX"/>
              </w:rPr>
              <w:t xml:space="preserve">, </w:t>
            </w:r>
            <w:r w:rsidRPr="006A17AC">
              <w:rPr>
                <w:rFonts w:ascii="Soberana Sans" w:hAnsi="Soberana Sans" w:cs="Arial"/>
                <w:lang w:eastAsia="es-MX"/>
              </w:rPr>
              <w:t>tanque interior en ABS anticontaminante</w:t>
            </w:r>
            <w:r w:rsidRPr="00311B22">
              <w:rPr>
                <w:rFonts w:ascii="Soberana Sans" w:hAnsi="Soberana Sans" w:cs="Arial"/>
                <w:lang w:eastAsia="es-MX"/>
              </w:rPr>
              <w:t xml:space="preserve">, aislamiento en </w:t>
            </w:r>
            <w:r w:rsidRPr="006A17AC">
              <w:rPr>
                <w:rFonts w:ascii="Soberana Sans" w:hAnsi="Soberana Sans" w:cs="Arial"/>
                <w:lang w:eastAsia="es-MX"/>
              </w:rPr>
              <w:t>poliuretano inyectado</w:t>
            </w:r>
            <w:r w:rsidRPr="00311B22">
              <w:rPr>
                <w:rFonts w:ascii="Soberana Sans" w:hAnsi="Soberana Sans" w:cs="Arial"/>
                <w:lang w:eastAsia="es-MX"/>
              </w:rPr>
              <w:t xml:space="preserve">, </w:t>
            </w:r>
            <w:r w:rsidRPr="006A17AC">
              <w:rPr>
                <w:rFonts w:ascii="Soberana Sans" w:hAnsi="Soberana Sans" w:cs="Arial"/>
                <w:lang w:eastAsia="es-MX"/>
              </w:rPr>
              <w:t>puerta deslizable frontal</w:t>
            </w:r>
            <w:r w:rsidRPr="00311B22">
              <w:rPr>
                <w:rFonts w:ascii="Soberana Sans" w:hAnsi="Soberana Sans" w:cs="Arial"/>
                <w:lang w:eastAsia="es-MX"/>
              </w:rPr>
              <w:t xml:space="preserve">, </w:t>
            </w:r>
            <w:r w:rsidRPr="006A17AC">
              <w:rPr>
                <w:rFonts w:ascii="Soberana Sans" w:hAnsi="Soberana Sans" w:cs="Arial"/>
                <w:lang w:eastAsia="es-MX"/>
              </w:rPr>
              <w:t>evaporador de acero inoxidable</w:t>
            </w:r>
            <w:r w:rsidRPr="00311B22">
              <w:rPr>
                <w:rFonts w:ascii="Soberana Sans" w:hAnsi="Soberana Sans" w:cs="Arial"/>
                <w:lang w:eastAsia="es-MX"/>
              </w:rPr>
              <w:t xml:space="preserve">, </w:t>
            </w:r>
            <w:r w:rsidRPr="006A17AC">
              <w:rPr>
                <w:rFonts w:ascii="Soberana Sans" w:hAnsi="Soberana Sans" w:cs="Arial"/>
                <w:lang w:eastAsia="es-MX"/>
              </w:rPr>
              <w:t>compresor danfos</w:t>
            </w:r>
            <w:r w:rsidRPr="00311B22">
              <w:rPr>
                <w:rFonts w:ascii="Soberana Sans" w:hAnsi="Soberana Sans" w:cs="Arial"/>
                <w:lang w:eastAsia="es-MX"/>
              </w:rPr>
              <w:t xml:space="preserve">, </w:t>
            </w:r>
            <w:r w:rsidRPr="006A17AC">
              <w:rPr>
                <w:rFonts w:ascii="Soberana Sans" w:hAnsi="Soberana Sans" w:cs="Arial"/>
                <w:lang w:eastAsia="es-MX"/>
              </w:rPr>
              <w:t>filtro de aire de fácil mantenimiento que prolonga la vida del equipo</w:t>
            </w:r>
            <w:r w:rsidRPr="00311B22">
              <w:rPr>
                <w:rFonts w:ascii="Soberana Sans" w:hAnsi="Soberana Sans" w:cs="Arial"/>
                <w:lang w:eastAsia="es-MX"/>
              </w:rPr>
              <w:t xml:space="preserve">, </w:t>
            </w:r>
            <w:r w:rsidRPr="006A17AC">
              <w:rPr>
                <w:rFonts w:ascii="Soberana Sans" w:hAnsi="Soberana Sans" w:cs="Arial"/>
                <w:lang w:eastAsia="es-MX"/>
              </w:rPr>
              <w:t xml:space="preserve">incluye filtro de agua de 2 </w:t>
            </w:r>
            <w:r w:rsidRPr="00311B22">
              <w:rPr>
                <w:rFonts w:ascii="Soberana Sans" w:hAnsi="Soberana Sans" w:cs="Arial"/>
                <w:lang w:eastAsia="es-MX"/>
              </w:rPr>
              <w:t xml:space="preserve">bujías, </w:t>
            </w:r>
            <w:r w:rsidRPr="006A17AC">
              <w:rPr>
                <w:rFonts w:ascii="Soberana Sans" w:hAnsi="Soberana Sans" w:cs="Arial"/>
                <w:lang w:eastAsia="es-MX"/>
              </w:rPr>
              <w:t>producción: 60 kg/24 h</w:t>
            </w:r>
            <w:r w:rsidRPr="00311B22">
              <w:rPr>
                <w:rFonts w:ascii="Soberana Sans" w:hAnsi="Soberana Sans" w:cs="Arial"/>
                <w:lang w:eastAsia="es-MX"/>
              </w:rPr>
              <w:t xml:space="preserve">, </w:t>
            </w:r>
            <w:r w:rsidRPr="006A17AC">
              <w:rPr>
                <w:rFonts w:ascii="Soberana Sans" w:hAnsi="Soberana Sans" w:cs="Arial"/>
                <w:lang w:eastAsia="es-MX"/>
              </w:rPr>
              <w:t>deposito integrado: 22 kg</w:t>
            </w:r>
            <w:r w:rsidRPr="00311B22">
              <w:rPr>
                <w:rFonts w:ascii="Soberana Sans" w:hAnsi="Soberana Sans" w:cs="Arial"/>
                <w:lang w:eastAsia="es-MX"/>
              </w:rPr>
              <w:t xml:space="preserve">, </w:t>
            </w:r>
            <w:r w:rsidRPr="006A17AC">
              <w:rPr>
                <w:rFonts w:ascii="Soberana Sans" w:hAnsi="Soberana Sans" w:cs="Arial"/>
                <w:lang w:eastAsia="es-MX"/>
              </w:rPr>
              <w:t>voltaje: 120 v/60 hz</w:t>
            </w:r>
            <w:r w:rsidRPr="00311B22">
              <w:rPr>
                <w:rFonts w:ascii="Soberana Sans" w:hAnsi="Soberana Sans" w:cs="Arial"/>
                <w:lang w:eastAsia="es-MX"/>
              </w:rPr>
              <w:t xml:space="preserve">, </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M</w:t>
            </w:r>
            <w:r w:rsidRPr="00311B22">
              <w:rPr>
                <w:rFonts w:ascii="Soberana Sans" w:hAnsi="Soberana Sans" w:cs="Arial"/>
                <w:lang w:eastAsia="es-MX"/>
              </w:rPr>
              <w:t xml:space="preserve">edidas </w:t>
            </w:r>
            <w:r w:rsidRPr="006A17AC">
              <w:rPr>
                <w:rFonts w:ascii="Soberana Sans" w:hAnsi="Soberana Sans" w:cs="Arial"/>
                <w:lang w:eastAsia="es-MX"/>
              </w:rPr>
              <w:t>0.61×0.66×0.90 m</w:t>
            </w:r>
            <w:r w:rsidRPr="00311B22">
              <w:rPr>
                <w:rFonts w:ascii="Soberana Sans" w:hAnsi="Soberana Sans" w:cs="Arial"/>
                <w:lang w:eastAsia="es-MX"/>
              </w:rPr>
              <w:t xml:space="preserve"> </w:t>
            </w:r>
            <w:r w:rsidRPr="006A17AC">
              <w:rPr>
                <w:rFonts w:ascii="Soberana Sans" w:hAnsi="Soberana Sans" w:cs="Arial"/>
                <w:lang w:eastAsia="es-MX"/>
              </w:rPr>
              <w:t>peso: 52 kg</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El licitante que resulte adjudicado deberá considerar la instalación, puesta a punto y breve capacitación del equipo adquirir.</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7555273F" wp14:editId="5ECF93B2">
                  <wp:extent cx="2066412" cy="216000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066412" cy="2160000"/>
                          </a:xfrm>
                          <a:prstGeom prst="rect">
                            <a:avLst/>
                          </a:prstGeom>
                          <a:noFill/>
                          <a:ln>
                            <a:noFill/>
                          </a:ln>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540"/>
        <w:gridCol w:w="2290"/>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lastRenderedPageBreak/>
              <w:t xml:space="preserve">PARTIDA 44: </w:t>
            </w:r>
            <w:r w:rsidR="00985791" w:rsidRPr="00985791">
              <w:rPr>
                <w:rFonts w:ascii="Soberana Sans" w:hAnsi="Soberana Sans" w:cs="Arial"/>
                <w:b/>
                <w:sz w:val="22"/>
                <w:szCs w:val="22"/>
                <w:u w:val="single"/>
              </w:rPr>
              <w:t>TRAMPA PARA GRASA 18 KG ACERO INOXIDABLE</w:t>
            </w:r>
          </w:p>
        </w:tc>
      </w:tr>
      <w:tr w:rsidR="00DD53EE" w:rsidRPr="00904CA5" w:rsidTr="00DD53EE">
        <w:trPr>
          <w:trHeight w:val="625"/>
        </w:trPr>
        <w:tc>
          <w:tcPr>
            <w:tcW w:w="7083" w:type="dxa"/>
          </w:tcPr>
          <w:p w:rsidR="00DD53EE" w:rsidRPr="007F2DEA" w:rsidRDefault="00DD53EE" w:rsidP="00DD53EE">
            <w:pPr>
              <w:pStyle w:val="Ttulo1"/>
              <w:numPr>
                <w:ilvl w:val="0"/>
                <w:numId w:val="0"/>
              </w:numPr>
              <w:shd w:val="clear" w:color="auto" w:fill="FFFFFF"/>
              <w:spacing w:before="0" w:after="120" w:line="288" w:lineRule="atLeast"/>
              <w:textAlignment w:val="baseline"/>
              <w:outlineLvl w:val="0"/>
              <w:rPr>
                <w:rFonts w:ascii="Soberana Sans" w:hAnsi="Soberana Sans"/>
                <w:bCs w:val="0"/>
                <w:sz w:val="22"/>
                <w:szCs w:val="22"/>
              </w:rPr>
            </w:pPr>
            <w:r w:rsidRPr="009F0D45">
              <w:rPr>
                <w:rFonts w:ascii="Soberana Sans" w:hAnsi="Soberana Sans"/>
                <w:bCs w:val="0"/>
                <w:sz w:val="22"/>
                <w:szCs w:val="22"/>
              </w:rPr>
              <w:t>Trampa para Grasa</w:t>
            </w:r>
            <w:r w:rsidRPr="00311B22">
              <w:rPr>
                <w:rFonts w:ascii="Soberana Sans" w:hAnsi="Soberana Sans"/>
                <w:bCs w:val="0"/>
                <w:sz w:val="22"/>
                <w:szCs w:val="22"/>
              </w:rPr>
              <w:t xml:space="preserve"> 18 kg </w:t>
            </w:r>
            <w:r>
              <w:rPr>
                <w:rFonts w:ascii="Soberana Sans" w:hAnsi="Soberana Sans"/>
                <w:bCs w:val="0"/>
                <w:sz w:val="22"/>
                <w:szCs w:val="22"/>
              </w:rPr>
              <w:t>acero i</w:t>
            </w:r>
            <w:r w:rsidRPr="00311B22">
              <w:rPr>
                <w:rFonts w:ascii="Soberana Sans" w:hAnsi="Soberana Sans"/>
                <w:bCs w:val="0"/>
                <w:sz w:val="22"/>
                <w:szCs w:val="22"/>
              </w:rPr>
              <w:t>nox</w:t>
            </w:r>
            <w:r>
              <w:rPr>
                <w:rFonts w:ascii="Soberana Sans" w:hAnsi="Soberana Sans"/>
                <w:bCs w:val="0"/>
                <w:sz w:val="22"/>
                <w:szCs w:val="22"/>
              </w:rPr>
              <w:t>idable</w:t>
            </w:r>
          </w:p>
        </w:tc>
        <w:tc>
          <w:tcPr>
            <w:tcW w:w="2311"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cs="Arial"/>
                <w:lang w:eastAsia="es-MX"/>
              </w:rPr>
            </w:pPr>
          </w:p>
          <w:p w:rsidR="00DD53EE" w:rsidRDefault="00DD53EE" w:rsidP="00DD53EE">
            <w:pPr>
              <w:shd w:val="clear" w:color="auto" w:fill="FFFFFF"/>
              <w:ind w:right="240"/>
              <w:textAlignment w:val="baseline"/>
              <w:rPr>
                <w:rFonts w:cs="Arial"/>
                <w:lang w:eastAsia="es-MX"/>
              </w:rPr>
            </w:pPr>
            <w:r>
              <w:rPr>
                <w:rFonts w:cs="Arial"/>
                <w:lang w:eastAsia="es-MX"/>
              </w:rPr>
              <w:t xml:space="preserve">Trampa para grasa de acero inoxidable </w:t>
            </w:r>
          </w:p>
          <w:p w:rsidR="00DD53EE" w:rsidRDefault="00DD53EE" w:rsidP="00DD53EE">
            <w:pPr>
              <w:shd w:val="clear" w:color="auto" w:fill="FFFFFF"/>
              <w:ind w:right="240"/>
              <w:textAlignment w:val="baseline"/>
              <w:rPr>
                <w:rFonts w:cs="Arial"/>
                <w:lang w:eastAsia="es-MX"/>
              </w:rPr>
            </w:pPr>
            <w:r>
              <w:rPr>
                <w:rFonts w:cs="Arial"/>
                <w:lang w:eastAsia="es-MX"/>
              </w:rPr>
              <w:t>T</w:t>
            </w:r>
            <w:r w:rsidRPr="00311B22">
              <w:rPr>
                <w:rFonts w:cs="Arial"/>
                <w:lang w:eastAsia="es-MX"/>
              </w:rPr>
              <w:t>apa</w:t>
            </w:r>
            <w:r w:rsidRPr="009F5433">
              <w:rPr>
                <w:rFonts w:cs="Arial"/>
                <w:lang w:eastAsia="es-MX"/>
              </w:rPr>
              <w:t xml:space="preserve"> antiderrapante de 1/8” espesor, sello hermético perimetral, entrada y salida de 31/2” de ø, </w:t>
            </w:r>
            <w:r w:rsidRPr="00311B22">
              <w:rPr>
                <w:rFonts w:cs="Arial"/>
                <w:lang w:eastAsia="es-MX"/>
              </w:rPr>
              <w:t>capacid</w:t>
            </w:r>
            <w:r w:rsidRPr="009F5433">
              <w:rPr>
                <w:rFonts w:cs="Arial"/>
                <w:lang w:eastAsia="es-MX"/>
              </w:rPr>
              <w:t xml:space="preserve">ad de almacenaje 18 kg de grasa, </w:t>
            </w:r>
            <w:r w:rsidRPr="00311B22">
              <w:rPr>
                <w:rFonts w:cs="Arial"/>
                <w:lang w:eastAsia="es-MX"/>
              </w:rPr>
              <w:t xml:space="preserve">capacidad de flujo 75 litros por minuto </w:t>
            </w:r>
          </w:p>
          <w:p w:rsidR="00DD53EE" w:rsidRPr="00311B22" w:rsidRDefault="00DD53EE" w:rsidP="00DD53EE">
            <w:pPr>
              <w:shd w:val="clear" w:color="auto" w:fill="FFFFFF"/>
              <w:ind w:right="240"/>
              <w:textAlignment w:val="baseline"/>
              <w:rPr>
                <w:rFonts w:cs="Arial"/>
                <w:lang w:eastAsia="es-MX"/>
              </w:rPr>
            </w:pPr>
            <w:r w:rsidRPr="00311B22">
              <w:rPr>
                <w:rFonts w:cs="Arial"/>
                <w:lang w:eastAsia="es-MX"/>
              </w:rPr>
              <w:t>Medidas exteriores totales:</w:t>
            </w:r>
            <w:r w:rsidRPr="009F5433">
              <w:rPr>
                <w:rFonts w:cs="Arial"/>
                <w:lang w:eastAsia="es-MX"/>
              </w:rPr>
              <w:t xml:space="preserve"> frente</w:t>
            </w:r>
            <w:r w:rsidRPr="00311B22">
              <w:rPr>
                <w:rFonts w:cs="Arial"/>
                <w:lang w:eastAsia="es-MX"/>
              </w:rPr>
              <w:t>: 0.390 m</w:t>
            </w:r>
            <w:r w:rsidRPr="009F5433">
              <w:rPr>
                <w:rFonts w:cs="Arial"/>
                <w:lang w:eastAsia="es-MX"/>
              </w:rPr>
              <w:t>, fondo: 0.600 m, alto: 0.440 m peso 25 kg,</w:t>
            </w:r>
            <w:r w:rsidRPr="00311B22">
              <w:rPr>
                <w:rFonts w:cs="Arial"/>
                <w:lang w:eastAsia="es-MX"/>
              </w:rPr>
              <w:t>.</w:t>
            </w:r>
          </w:p>
          <w:p w:rsidR="00DD53EE" w:rsidRDefault="00DD53EE" w:rsidP="00DD53EE">
            <w:pPr>
              <w:pStyle w:val="Textoindependiente"/>
              <w:spacing w:after="0"/>
              <w:jc w:val="both"/>
              <w:rPr>
                <w:rFonts w:ascii="Soberana Sans" w:hAnsi="Soberana Sans" w:cs="Arial"/>
                <w:b/>
                <w:sz w:val="22"/>
                <w:szCs w:val="22"/>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El licitante que resulte adjudicado deberá considerar la instalación, puesta a punto y breve capacitación del equipo adquirir.</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5C61FE96" wp14:editId="3670A20D">
                  <wp:extent cx="2930971" cy="2760562"/>
                  <wp:effectExtent l="0" t="0" r="3175" b="190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4"/>
                          <a:srcRect l="61604" t="32398" r="27913" b="32501"/>
                          <a:stretch/>
                        </pic:blipFill>
                        <pic:spPr bwMode="auto">
                          <a:xfrm>
                            <a:off x="0" y="0"/>
                            <a:ext cx="2939576" cy="2768667"/>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p w:rsidR="00DD53EE" w:rsidRDefault="00DD53EE" w:rsidP="00DD53EE">
      <w:pPr>
        <w:pStyle w:val="Textoindependiente"/>
        <w:ind w:left="1080"/>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782"/>
        <w:gridCol w:w="3048"/>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lastRenderedPageBreak/>
              <w:t xml:space="preserve">PARTIDA 45: </w:t>
            </w:r>
            <w:r w:rsidR="00985791" w:rsidRPr="00985791">
              <w:rPr>
                <w:rFonts w:ascii="Soberana Sans" w:hAnsi="Soberana Sans" w:cs="Arial"/>
                <w:b/>
                <w:sz w:val="22"/>
                <w:szCs w:val="22"/>
                <w:u w:val="single"/>
              </w:rPr>
              <w:t>LAVAVAJILLA CESTA 500 X 500 MM 1 CICLO</w:t>
            </w:r>
          </w:p>
        </w:tc>
      </w:tr>
      <w:tr w:rsidR="00DD53EE" w:rsidRPr="00904CA5" w:rsidTr="00DD53EE">
        <w:trPr>
          <w:trHeight w:val="593"/>
        </w:trPr>
        <w:tc>
          <w:tcPr>
            <w:tcW w:w="6232" w:type="dxa"/>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L</w:t>
            </w:r>
            <w:r w:rsidRPr="00341331">
              <w:rPr>
                <w:rFonts w:ascii="Soberana Sans" w:hAnsi="Soberana Sans" w:cs="Arial"/>
                <w:b/>
                <w:bCs/>
                <w:sz w:val="22"/>
                <w:szCs w:val="22"/>
                <w:lang w:eastAsia="es-MX"/>
              </w:rPr>
              <w:t>avavajilla cesta 500</w:t>
            </w:r>
            <w:r>
              <w:rPr>
                <w:rFonts w:ascii="Soberana Sans" w:hAnsi="Soberana Sans" w:cs="Arial"/>
                <w:b/>
                <w:bCs/>
                <w:sz w:val="22"/>
                <w:szCs w:val="22"/>
                <w:lang w:eastAsia="es-MX"/>
              </w:rPr>
              <w:t xml:space="preserve"> </w:t>
            </w:r>
            <w:r w:rsidRPr="00341331">
              <w:rPr>
                <w:rFonts w:ascii="Soberana Sans" w:hAnsi="Soberana Sans" w:cs="Arial"/>
                <w:b/>
                <w:bCs/>
                <w:sz w:val="22"/>
                <w:szCs w:val="22"/>
                <w:lang w:eastAsia="es-MX"/>
              </w:rPr>
              <w:t>x</w:t>
            </w:r>
            <w:r>
              <w:rPr>
                <w:rFonts w:ascii="Soberana Sans" w:hAnsi="Soberana Sans" w:cs="Arial"/>
                <w:b/>
                <w:bCs/>
                <w:sz w:val="22"/>
                <w:szCs w:val="22"/>
                <w:lang w:eastAsia="es-MX"/>
              </w:rPr>
              <w:t xml:space="preserve"> </w:t>
            </w:r>
            <w:r w:rsidRPr="00341331">
              <w:rPr>
                <w:rFonts w:ascii="Soberana Sans" w:hAnsi="Soberana Sans" w:cs="Arial"/>
                <w:b/>
                <w:bCs/>
                <w:sz w:val="22"/>
                <w:szCs w:val="22"/>
                <w:lang w:eastAsia="es-MX"/>
              </w:rPr>
              <w:t xml:space="preserve">500 mm 1 ciclo </w:t>
            </w:r>
          </w:p>
        </w:tc>
        <w:tc>
          <w:tcPr>
            <w:tcW w:w="3162"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ascii="Soberana Sans" w:hAnsi="Soberana Sans" w:cs="Arial"/>
                <w:lang w:eastAsia="es-MX"/>
              </w:rPr>
            </w:pPr>
          </w:p>
          <w:p w:rsidR="00DD53EE" w:rsidRDefault="00DD53EE" w:rsidP="00DD53EE">
            <w:pPr>
              <w:shd w:val="clear" w:color="auto" w:fill="FFFFFF"/>
              <w:ind w:right="240"/>
              <w:textAlignment w:val="baseline"/>
              <w:rPr>
                <w:rFonts w:ascii="Soberana Sans" w:hAnsi="Soberana Sans" w:cs="Arial"/>
                <w:lang w:eastAsia="es-MX"/>
              </w:rPr>
            </w:pPr>
            <w:r>
              <w:rPr>
                <w:rFonts w:ascii="Soberana Sans" w:hAnsi="Soberana Sans" w:cs="Arial"/>
                <w:lang w:eastAsia="es-MX"/>
              </w:rPr>
              <w:t xml:space="preserve">Lava vajilla </w:t>
            </w:r>
            <w:r w:rsidRPr="009F5433">
              <w:rPr>
                <w:rFonts w:ascii="Soberana Sans" w:hAnsi="Soberana Sans" w:cs="Arial"/>
                <w:lang w:eastAsia="es-MX"/>
              </w:rPr>
              <w:t>fabricada totalmente en acero inoxidable estructura robusta</w:t>
            </w:r>
          </w:p>
          <w:p w:rsidR="00DD53EE" w:rsidRDefault="00DD53EE" w:rsidP="00DD53EE">
            <w:pPr>
              <w:shd w:val="clear" w:color="auto" w:fill="FFFFFF"/>
              <w:ind w:right="240"/>
              <w:textAlignment w:val="baseline"/>
              <w:rPr>
                <w:rFonts w:ascii="Soberana Sans" w:hAnsi="Soberana Sans" w:cs="Arial"/>
                <w:lang w:eastAsia="es-MX"/>
              </w:rPr>
            </w:pPr>
            <w:r>
              <w:rPr>
                <w:rFonts w:ascii="Soberana Sans" w:hAnsi="Soberana Sans" w:cs="Arial"/>
                <w:lang w:eastAsia="es-MX"/>
              </w:rPr>
              <w:t>R</w:t>
            </w:r>
            <w:r w:rsidRPr="009F5433">
              <w:rPr>
                <w:rFonts w:ascii="Soberana Sans" w:hAnsi="Soberana Sans" w:cs="Arial"/>
                <w:lang w:eastAsia="es-MX"/>
              </w:rPr>
              <w:t>egulación de temperatura (lavado 60°c  y aclarado 90 °c), , voltaje 230v, 1 ciclo de lavado de 120 seg, capacidad del depósito de 25 litros, capacidad de caldera 7 litros, accesorios suministrados: 1 cestas para platos de 50 x 50 cm., 1 cesta para tazas de 50 x 50 cm.  </w:t>
            </w:r>
          </w:p>
          <w:p w:rsidR="00DD53EE" w:rsidRDefault="00DD53EE" w:rsidP="00DD53EE">
            <w:pPr>
              <w:shd w:val="clear" w:color="auto" w:fill="FFFFFF"/>
              <w:ind w:right="240"/>
              <w:textAlignment w:val="baseline"/>
              <w:rPr>
                <w:rFonts w:ascii="Soberana Sans" w:hAnsi="Soberana Sans" w:cs="Arial"/>
                <w:lang w:eastAsia="es-MX"/>
              </w:rPr>
            </w:pPr>
            <w:r w:rsidRPr="009F5433">
              <w:rPr>
                <w:rFonts w:ascii="Soberana Sans" w:hAnsi="Soberana Sans" w:cs="Arial"/>
                <w:lang w:eastAsia="es-MX"/>
              </w:rPr>
              <w:t>Y 1 cubilete para cubiertos termostato de seguridad</w:t>
            </w:r>
          </w:p>
          <w:p w:rsidR="00DD53EE" w:rsidRDefault="00DD53EE" w:rsidP="00DD53EE">
            <w:pPr>
              <w:shd w:val="clear" w:color="auto" w:fill="FFFFFF"/>
              <w:ind w:right="240"/>
              <w:textAlignment w:val="baseline"/>
              <w:rPr>
                <w:rFonts w:ascii="Soberana Sans" w:hAnsi="Soberana Sans" w:cs="Arial"/>
                <w:lang w:eastAsia="es-MX"/>
              </w:rPr>
            </w:pPr>
          </w:p>
          <w:p w:rsidR="00DD53EE" w:rsidRDefault="00DD53EE" w:rsidP="00DD53EE">
            <w:pPr>
              <w:shd w:val="clear" w:color="auto" w:fill="FFFFFF"/>
              <w:ind w:right="240"/>
              <w:textAlignment w:val="baseline"/>
              <w:rPr>
                <w:rFonts w:ascii="Soberana Sans" w:hAnsi="Soberana Sans" w:cs="Arial"/>
                <w:lang w:eastAsia="es-MX"/>
              </w:rPr>
            </w:pPr>
            <w:r w:rsidRPr="009F5433">
              <w:rPr>
                <w:rFonts w:ascii="Soberana Sans" w:hAnsi="Soberana Sans" w:cs="Arial"/>
                <w:lang w:eastAsia="es-MX"/>
              </w:rPr>
              <w:t>Medidas generales: 60 x 60 x 82 cm. (frente- fondo- altura),</w:t>
            </w:r>
          </w:p>
          <w:p w:rsidR="00DD53EE" w:rsidRDefault="00DD53EE" w:rsidP="00DD53EE">
            <w:pPr>
              <w:pStyle w:val="Textoindependiente"/>
              <w:spacing w:after="0"/>
              <w:jc w:val="both"/>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El licitante que resulte adjudicado deberá considerar la instalación, puesta a punto y breve capacitación del equipo adquirir.</w:t>
            </w:r>
          </w:p>
          <w:p w:rsidR="00DD53EE" w:rsidRDefault="00DD53EE" w:rsidP="00DD53EE">
            <w:pPr>
              <w:pStyle w:val="Textoindependiente"/>
              <w:spacing w:after="0"/>
              <w:jc w:val="both"/>
              <w:rPr>
                <w:rFonts w:ascii="Soberana Sans" w:hAnsi="Soberana Sans" w:cs="Arial"/>
                <w:lang w:eastAsia="es-MX"/>
              </w:rPr>
            </w:pP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1A05933C" wp14:editId="62EE1559">
                  <wp:extent cx="2801073" cy="3276107"/>
                  <wp:effectExtent l="0" t="0" r="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5"/>
                          <a:srcRect l="62940" t="27214" r="27676" b="33793"/>
                          <a:stretch/>
                        </pic:blipFill>
                        <pic:spPr bwMode="auto">
                          <a:xfrm>
                            <a:off x="0" y="0"/>
                            <a:ext cx="2819088" cy="3297177"/>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lastRenderedPageBreak/>
              <w:t xml:space="preserve">PARTIDA 46: </w:t>
            </w:r>
            <w:r w:rsidR="00985791" w:rsidRPr="00985791">
              <w:rPr>
                <w:rFonts w:ascii="Soberana Sans" w:hAnsi="Soberana Sans" w:cs="Arial"/>
                <w:b/>
                <w:sz w:val="22"/>
                <w:szCs w:val="22"/>
                <w:u w:val="single"/>
              </w:rPr>
              <w:t>ENFRIADOR DE AGUAS FRESCAS DE TRES TANQUES</w:t>
            </w:r>
          </w:p>
        </w:tc>
      </w:tr>
      <w:tr w:rsidR="00DD53EE" w:rsidRPr="00904CA5" w:rsidTr="00DD53EE">
        <w:trPr>
          <w:trHeight w:val="593"/>
        </w:trPr>
        <w:tc>
          <w:tcPr>
            <w:tcW w:w="6232" w:type="dxa"/>
          </w:tcPr>
          <w:p w:rsidR="00DD53EE" w:rsidRPr="009F0D45" w:rsidRDefault="00DD53EE" w:rsidP="00DD53EE">
            <w:pPr>
              <w:pStyle w:val="Ttulo1"/>
              <w:numPr>
                <w:ilvl w:val="0"/>
                <w:numId w:val="0"/>
              </w:numPr>
              <w:shd w:val="clear" w:color="auto" w:fill="FFFFFF"/>
              <w:spacing w:before="0" w:after="120" w:line="288" w:lineRule="atLeast"/>
              <w:textAlignment w:val="baseline"/>
              <w:outlineLvl w:val="0"/>
              <w:rPr>
                <w:rFonts w:ascii="Soberana Sans" w:hAnsi="Soberana Sans"/>
                <w:bCs w:val="0"/>
                <w:sz w:val="22"/>
                <w:szCs w:val="22"/>
              </w:rPr>
            </w:pPr>
            <w:r w:rsidRPr="009F0D45">
              <w:rPr>
                <w:rFonts w:ascii="Soberana Sans" w:hAnsi="Soberana Sans"/>
                <w:bCs w:val="0"/>
                <w:sz w:val="22"/>
                <w:szCs w:val="22"/>
              </w:rPr>
              <w:t>Enfriador de Aguas Frescas de Tres Tanques</w:t>
            </w:r>
          </w:p>
        </w:tc>
        <w:tc>
          <w:tcPr>
            <w:tcW w:w="3162"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9F0D45">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pStyle w:val="NormalWeb"/>
              <w:shd w:val="clear" w:color="auto" w:fill="FFFFFF"/>
              <w:spacing w:before="0" w:beforeAutospacing="0" w:after="240" w:afterAutospacing="0"/>
              <w:textAlignment w:val="baseline"/>
              <w:rPr>
                <w:rFonts w:ascii="Soberana Sans" w:hAnsi="Soberana Sans" w:cs="Arial"/>
                <w:sz w:val="22"/>
                <w:szCs w:val="22"/>
              </w:rPr>
            </w:pPr>
          </w:p>
          <w:p w:rsidR="00DD53EE" w:rsidRDefault="00DD53EE" w:rsidP="00DD53EE">
            <w:pPr>
              <w:pStyle w:val="NormalWeb"/>
              <w:shd w:val="clear" w:color="auto" w:fill="FFFFFF"/>
              <w:spacing w:before="0" w:beforeAutospacing="0" w:after="240" w:afterAutospacing="0"/>
              <w:textAlignment w:val="baseline"/>
              <w:rPr>
                <w:rFonts w:ascii="Soberana Sans" w:hAnsi="Soberana Sans" w:cs="Arial"/>
                <w:sz w:val="22"/>
                <w:szCs w:val="22"/>
              </w:rPr>
            </w:pPr>
            <w:r w:rsidRPr="00C1667A">
              <w:rPr>
                <w:rFonts w:ascii="Soberana Sans" w:hAnsi="Soberana Sans" w:cs="Arial"/>
                <w:sz w:val="22"/>
                <w:szCs w:val="22"/>
              </w:rPr>
              <w:t xml:space="preserve">Enfriador de aguas frescas de tres tanques tipo fuente (spray), gabinete y palancas en acero inoxidable, tazones de policarbonato de alta resistencia de 3 x 18 lts, con tapa de color blanco, sistema de agitación tipo fuente (splay), compresor de 350 watts, refrigerante 134a., peso bruto de 50 kgs., peso neto de 42 kgs., correinte a 110 volts / 60 ciclos. </w:t>
            </w:r>
          </w:p>
          <w:p w:rsidR="00DD53EE" w:rsidRDefault="00DD53EE" w:rsidP="00DD53EE">
            <w:pPr>
              <w:pStyle w:val="NormalWeb"/>
              <w:shd w:val="clear" w:color="auto" w:fill="FFFFFF"/>
              <w:spacing w:before="0" w:beforeAutospacing="0" w:after="240" w:afterAutospacing="0"/>
              <w:textAlignment w:val="baseline"/>
              <w:rPr>
                <w:rFonts w:ascii="Soberana Sans" w:hAnsi="Soberana Sans" w:cs="Arial"/>
                <w:sz w:val="22"/>
                <w:szCs w:val="22"/>
              </w:rPr>
            </w:pPr>
            <w:r w:rsidRPr="00C1667A">
              <w:rPr>
                <w:rFonts w:ascii="Soberana Sans" w:hAnsi="Soberana Sans" w:cs="Arial"/>
                <w:sz w:val="22"/>
                <w:szCs w:val="22"/>
              </w:rPr>
              <w:t>Medidas equipo 668 x 710 x 700 mm de altura. Medidas con empaque 750 x 470 x 740 mm de altura.</w:t>
            </w: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El licitante que resulte adjudicado deberá considerar la instalación, puesta a punto y breve capacitación del equipo adquirir.</w:t>
            </w:r>
          </w:p>
          <w:p w:rsidR="00DD53EE" w:rsidRDefault="00DD53EE" w:rsidP="00DD53EE">
            <w:pPr>
              <w:pStyle w:val="Textoindependiente"/>
              <w:spacing w:after="0"/>
              <w:jc w:val="both"/>
              <w:rPr>
                <w:rFonts w:ascii="Soberana Sans" w:hAnsi="Soberana Sans" w:cs="Arial"/>
                <w:b/>
                <w:sz w:val="22"/>
                <w:szCs w:val="22"/>
              </w:rPr>
            </w:pP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62B5EC25" wp14:editId="78312819">
                  <wp:extent cx="2800933" cy="2870521"/>
                  <wp:effectExtent l="0" t="0" r="0" b="635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6"/>
                          <a:srcRect l="67875" t="25486" r="17618" b="21661"/>
                          <a:stretch/>
                        </pic:blipFill>
                        <pic:spPr bwMode="auto">
                          <a:xfrm>
                            <a:off x="0" y="0"/>
                            <a:ext cx="2819647" cy="2889700"/>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169"/>
        <w:gridCol w:w="141"/>
        <w:gridCol w:w="2520"/>
      </w:tblGrid>
      <w:tr w:rsidR="00DD53EE" w:rsidRPr="00904CA5" w:rsidTr="00DD53EE">
        <w:tc>
          <w:tcPr>
            <w:tcW w:w="9394" w:type="dxa"/>
            <w:gridSpan w:val="3"/>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47: </w:t>
            </w:r>
            <w:r w:rsidR="007733DB" w:rsidRPr="007733DB">
              <w:rPr>
                <w:rFonts w:ascii="Soberana Sans" w:hAnsi="Soberana Sans"/>
                <w:b/>
                <w:bCs/>
                <w:sz w:val="22"/>
                <w:szCs w:val="22"/>
              </w:rPr>
              <w:t>REFRIGERADOR 1 PUERTA SOLIDA 23 PIES3</w:t>
            </w:r>
          </w:p>
        </w:tc>
      </w:tr>
      <w:tr w:rsidR="00DD53EE" w:rsidRPr="00904CA5" w:rsidTr="00DD53EE">
        <w:trPr>
          <w:trHeight w:val="593"/>
        </w:trPr>
        <w:tc>
          <w:tcPr>
            <w:tcW w:w="6658" w:type="dxa"/>
          </w:tcPr>
          <w:p w:rsidR="00DD53EE" w:rsidRPr="009F0D45" w:rsidRDefault="00DD53EE" w:rsidP="007733DB">
            <w:pPr>
              <w:pStyle w:val="Ttulo1"/>
              <w:numPr>
                <w:ilvl w:val="0"/>
                <w:numId w:val="0"/>
              </w:numPr>
              <w:shd w:val="clear" w:color="auto" w:fill="FFFFFF"/>
              <w:spacing w:before="0" w:after="120" w:line="288" w:lineRule="atLeast"/>
              <w:textAlignment w:val="baseline"/>
              <w:outlineLvl w:val="0"/>
              <w:rPr>
                <w:rFonts w:ascii="Soberana Sans" w:hAnsi="Soberana Sans"/>
                <w:bCs w:val="0"/>
                <w:sz w:val="22"/>
                <w:szCs w:val="22"/>
              </w:rPr>
            </w:pPr>
            <w:r w:rsidRPr="009F0D45">
              <w:rPr>
                <w:rFonts w:ascii="Soberana Sans" w:hAnsi="Soberana Sans"/>
                <w:bCs w:val="0"/>
                <w:sz w:val="22"/>
                <w:szCs w:val="22"/>
              </w:rPr>
              <w:lastRenderedPageBreak/>
              <w:t>Refrigerador 1 Puerta Solida 23 Pies3</w:t>
            </w:r>
          </w:p>
        </w:tc>
        <w:tc>
          <w:tcPr>
            <w:tcW w:w="2736" w:type="dxa"/>
            <w:gridSpan w:val="2"/>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9F0D45">
              <w:rPr>
                <w:rFonts w:ascii="Soberana Sans" w:hAnsi="Soberana Sans"/>
                <w:sz w:val="22"/>
                <w:szCs w:val="22"/>
              </w:rPr>
              <w:t>Ubicación: Piso 5</w:t>
            </w:r>
          </w:p>
        </w:tc>
      </w:tr>
      <w:tr w:rsidR="00DD53EE" w:rsidRPr="00904CA5" w:rsidTr="00DD53EE">
        <w:tc>
          <w:tcPr>
            <w:tcW w:w="9394" w:type="dxa"/>
            <w:gridSpan w:val="3"/>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DD53EE">
        <w:tc>
          <w:tcPr>
            <w:tcW w:w="9394" w:type="dxa"/>
            <w:gridSpan w:val="3"/>
          </w:tcPr>
          <w:p w:rsidR="00DD53EE" w:rsidRDefault="00DD53EE" w:rsidP="00DD53EE">
            <w:pPr>
              <w:shd w:val="clear" w:color="auto" w:fill="FFFFFF"/>
              <w:ind w:right="240"/>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 xml:space="preserve">Refrigerador de </w:t>
            </w:r>
            <w:r w:rsidRPr="00F61770">
              <w:rPr>
                <w:rFonts w:ascii="Soberana Sans" w:hAnsi="Soberana Sans" w:cs="Arial"/>
                <w:lang w:eastAsia="es-MX"/>
              </w:rPr>
              <w:t>construcción exterior e interior en acero inoxidable</w:t>
            </w:r>
            <w:r>
              <w:rPr>
                <w:rFonts w:ascii="Soberana Sans" w:hAnsi="Soberana Sans" w:cs="Arial"/>
                <w:lang w:eastAsia="es-MX"/>
              </w:rPr>
              <w:t xml:space="preserve"> </w:t>
            </w:r>
            <w:r w:rsidRPr="00F61770">
              <w:rPr>
                <w:rFonts w:ascii="Soberana Sans" w:hAnsi="Soberana Sans" w:cs="Arial"/>
                <w:lang w:eastAsia="es-MX"/>
              </w:rPr>
              <w:t>excepto el respaldo, con iluminación interior con luz incandescente, bisagras en acero inoxidable de máxima durabili</w:t>
            </w:r>
            <w:r>
              <w:rPr>
                <w:rFonts w:ascii="Soberana Sans" w:hAnsi="Soberana Sans" w:cs="Arial"/>
                <w:lang w:eastAsia="es-MX"/>
              </w:rPr>
              <w:t xml:space="preserve">dad, 3 parrillas ajustables en </w:t>
            </w:r>
            <w:r w:rsidRPr="00F61770">
              <w:rPr>
                <w:rFonts w:ascii="Soberana Sans" w:hAnsi="Soberana Sans" w:cs="Arial"/>
                <w:lang w:eastAsia="es-MX"/>
              </w:rPr>
              <w:t>altura, 1 puerta sólida con dispositivo automático de cierre, evaporación automática del agua de deshielo y refrigeración por tiro forzado, temperatura de trabajo: 0 a 5 °c en ambiente externo de 32°c, montado sobre 4 ruedas de las cuales 2 frontales llevan freno.</w:t>
            </w: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 xml:space="preserve"> Dimensiones de </w:t>
            </w:r>
            <w:r w:rsidRPr="00F61770">
              <w:rPr>
                <w:rFonts w:ascii="Soberana Sans" w:hAnsi="Soberana Sans" w:cs="Arial"/>
                <w:lang w:eastAsia="es-MX"/>
              </w:rPr>
              <w:t>68.5 de frente</w:t>
            </w:r>
            <w:r>
              <w:rPr>
                <w:rFonts w:ascii="Soberana Sans" w:hAnsi="Soberana Sans" w:cs="Arial"/>
                <w:lang w:eastAsia="es-MX"/>
              </w:rPr>
              <w:t xml:space="preserve"> x 81.2 de fondo x 198.1 altura cm </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 xml:space="preserve">23 pies cúbicos </w:t>
            </w:r>
            <w:r>
              <w:rPr>
                <w:rFonts w:ascii="Soberana Sans" w:hAnsi="Soberana Sans" w:cs="Arial"/>
                <w:lang w:eastAsia="es-MX"/>
              </w:rPr>
              <w:t>con una capacidad eléctrica de 115 volts a  5.6 amperes.</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Pr="00904CA5" w:rsidRDefault="00DD53EE" w:rsidP="00DD53EE">
            <w:pPr>
              <w:shd w:val="clear" w:color="auto" w:fill="FFFFFF"/>
              <w:ind w:right="240"/>
              <w:jc w:val="both"/>
              <w:textAlignment w:val="baseline"/>
              <w:rPr>
                <w:rFonts w:ascii="Soberana Sans" w:hAnsi="Soberana Sans" w:cs="Arial"/>
                <w:b/>
                <w:sz w:val="22"/>
                <w:szCs w:val="22"/>
              </w:rPr>
            </w:pPr>
          </w:p>
        </w:tc>
      </w:tr>
      <w:tr w:rsidR="00DD53EE" w:rsidRPr="00904CA5" w:rsidTr="00DD53EE">
        <w:tc>
          <w:tcPr>
            <w:tcW w:w="9394"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rPr>
              <w:drawing>
                <wp:inline distT="0" distB="0" distL="0" distR="0" wp14:anchorId="10DC2D10" wp14:editId="69B97A87">
                  <wp:extent cx="2095017" cy="3785180"/>
                  <wp:effectExtent l="0" t="0" r="635" b="635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7"/>
                          <a:srcRect l="69623" t="15550" r="20022" b="12127"/>
                          <a:stretch/>
                        </pic:blipFill>
                        <pic:spPr bwMode="auto">
                          <a:xfrm>
                            <a:off x="0" y="0"/>
                            <a:ext cx="2140358" cy="3867100"/>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r w:rsidR="00DD53EE" w:rsidRPr="00904CA5" w:rsidTr="00DD53EE">
        <w:tc>
          <w:tcPr>
            <w:tcW w:w="9394" w:type="dxa"/>
            <w:gridSpan w:val="3"/>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48: </w:t>
            </w:r>
            <w:r w:rsidR="007733DB" w:rsidRPr="007733DB">
              <w:rPr>
                <w:rFonts w:ascii="Soberana Sans" w:hAnsi="Soberana Sans" w:cs="Arial"/>
                <w:b/>
                <w:sz w:val="22"/>
                <w:szCs w:val="22"/>
                <w:u w:val="single"/>
              </w:rPr>
              <w:t>FREGADERO ACERO INOXIDABLE  220 X 70 -2 TARJA</w:t>
            </w:r>
          </w:p>
        </w:tc>
      </w:tr>
      <w:tr w:rsidR="00DD53EE" w:rsidRPr="00904CA5" w:rsidTr="00DD53EE">
        <w:trPr>
          <w:trHeight w:val="639"/>
        </w:trPr>
        <w:tc>
          <w:tcPr>
            <w:tcW w:w="6799" w:type="dxa"/>
            <w:gridSpan w:val="2"/>
          </w:tcPr>
          <w:p w:rsidR="00DD53EE" w:rsidRPr="009F0D45" w:rsidRDefault="00DD53EE" w:rsidP="00DD53EE">
            <w:pPr>
              <w:pStyle w:val="Ttulo1"/>
              <w:numPr>
                <w:ilvl w:val="0"/>
                <w:numId w:val="0"/>
              </w:numPr>
              <w:shd w:val="clear" w:color="auto" w:fill="FFFFFF"/>
              <w:spacing w:before="0" w:after="120" w:line="288" w:lineRule="atLeast"/>
              <w:ind w:left="432" w:hanging="432"/>
              <w:textAlignment w:val="baseline"/>
              <w:outlineLvl w:val="0"/>
              <w:rPr>
                <w:rFonts w:ascii="Soberana Sans" w:hAnsi="Soberana Sans"/>
                <w:bCs w:val="0"/>
                <w:sz w:val="22"/>
                <w:szCs w:val="22"/>
              </w:rPr>
            </w:pPr>
            <w:r w:rsidRPr="009F0D45">
              <w:rPr>
                <w:rFonts w:ascii="Soberana Sans" w:hAnsi="Soberana Sans"/>
                <w:bCs w:val="0"/>
                <w:sz w:val="22"/>
                <w:szCs w:val="22"/>
              </w:rPr>
              <w:lastRenderedPageBreak/>
              <w:t xml:space="preserve">Fregadero acero inoxidable  220 x 70 -2 Tarja </w:t>
            </w:r>
          </w:p>
        </w:tc>
        <w:tc>
          <w:tcPr>
            <w:tcW w:w="2595" w:type="dxa"/>
          </w:tcPr>
          <w:p w:rsidR="00DD53EE" w:rsidRPr="000B3E6F" w:rsidRDefault="00DD53EE" w:rsidP="009F0D45">
            <w:pPr>
              <w:pStyle w:val="Ttulo1"/>
              <w:numPr>
                <w:ilvl w:val="0"/>
                <w:numId w:val="0"/>
              </w:numPr>
              <w:shd w:val="clear" w:color="auto" w:fill="FFFFFF"/>
              <w:spacing w:before="0" w:after="120"/>
              <w:ind w:left="432"/>
              <w:outlineLvl w:val="0"/>
              <w:rPr>
                <w:rFonts w:ascii="Soberana Sans" w:hAnsi="Soberana Sans"/>
                <w:sz w:val="22"/>
                <w:szCs w:val="22"/>
              </w:rPr>
            </w:pPr>
            <w:r w:rsidRPr="009F0D45">
              <w:rPr>
                <w:rFonts w:ascii="Soberana Sans" w:hAnsi="Soberana Sans"/>
                <w:sz w:val="22"/>
                <w:szCs w:val="22"/>
              </w:rPr>
              <w:t>Ubicación: Piso 5</w:t>
            </w:r>
          </w:p>
        </w:tc>
      </w:tr>
      <w:tr w:rsidR="00DD53EE" w:rsidRPr="00904CA5" w:rsidTr="00DD53EE">
        <w:tc>
          <w:tcPr>
            <w:tcW w:w="9394" w:type="dxa"/>
            <w:gridSpan w:val="3"/>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3"/>
          </w:tcPr>
          <w:p w:rsidR="00DD53EE" w:rsidRDefault="00DD53EE" w:rsidP="00DD53EE">
            <w:pPr>
              <w:shd w:val="clear" w:color="auto" w:fill="FFFFFF"/>
              <w:ind w:right="240"/>
              <w:textAlignment w:val="baseline"/>
              <w:rPr>
                <w:rFonts w:ascii="Soberana Sans" w:hAnsi="Soberana Sans" w:cs="Arial"/>
                <w:lang w:eastAsia="es-MX"/>
              </w:rPr>
            </w:pPr>
          </w:p>
          <w:p w:rsidR="00DD53EE" w:rsidRPr="00F61770"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Fregadero con bordo perimetral antiderrrames</w:t>
            </w:r>
            <w:r w:rsidRPr="009B2E6E">
              <w:rPr>
                <w:rFonts w:ascii="Soberana Sans" w:hAnsi="Soberana Sans" w:cs="Arial"/>
                <w:lang w:eastAsia="es-MX"/>
              </w:rPr>
              <w:t xml:space="preserve">, </w:t>
            </w:r>
            <w:r w:rsidRPr="00F61770">
              <w:rPr>
                <w:rFonts w:ascii="Soberana Sans" w:hAnsi="Soberana Sans" w:cs="Arial"/>
                <w:lang w:eastAsia="es-MX"/>
              </w:rPr>
              <w:t>Respaldo de 10 cm de altura</w:t>
            </w:r>
          </w:p>
          <w:p w:rsidR="00DD53EE" w:rsidRPr="00F61770"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Cubierta y tarja fabricada en acero inoxidable calibre 18</w:t>
            </w:r>
            <w:r w:rsidRPr="009B2E6E">
              <w:rPr>
                <w:rFonts w:ascii="Soberana Sans" w:hAnsi="Soberana Sans" w:cs="Arial"/>
                <w:lang w:eastAsia="es-MX"/>
              </w:rPr>
              <w:t xml:space="preserve">, </w:t>
            </w:r>
            <w:r w:rsidRPr="00F61770">
              <w:rPr>
                <w:rFonts w:ascii="Soberana Sans" w:hAnsi="Soberana Sans" w:cs="Arial"/>
                <w:lang w:eastAsia="es-MX"/>
              </w:rPr>
              <w:t>Acabado sanitario</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2 Tarjas de 50 x 50 x 4</w:t>
            </w:r>
            <w:r w:rsidRPr="00F61770">
              <w:rPr>
                <w:rFonts w:ascii="Soberana Sans" w:hAnsi="Soberana Sans" w:cs="Arial"/>
                <w:lang w:eastAsia="es-MX"/>
              </w:rPr>
              <w:t>0 cm al centro</w:t>
            </w:r>
            <w:r>
              <w:rPr>
                <w:rFonts w:ascii="Soberana Sans" w:hAnsi="Soberana Sans" w:cs="Arial"/>
                <w:lang w:eastAsia="es-MX"/>
              </w:rPr>
              <w:t xml:space="preserve"> tolerancia de 10% en medidas</w:t>
            </w:r>
            <w:r w:rsidRPr="009B2E6E">
              <w:rPr>
                <w:rFonts w:ascii="Soberana Sans" w:hAnsi="Soberana Sans" w:cs="Arial"/>
                <w:lang w:eastAsia="es-MX"/>
              </w:rPr>
              <w:t xml:space="preserve">, </w:t>
            </w:r>
            <w:r w:rsidRPr="00F61770">
              <w:rPr>
                <w:rFonts w:ascii="Soberana Sans" w:hAnsi="Soberana Sans" w:cs="Arial"/>
                <w:lang w:eastAsia="es-MX"/>
              </w:rPr>
              <w:t>Tarjas con perforación para contra de canasta (</w:t>
            </w:r>
            <w:r>
              <w:rPr>
                <w:rFonts w:ascii="Soberana Sans" w:hAnsi="Soberana Sans" w:cs="Arial"/>
                <w:lang w:eastAsia="es-MX"/>
              </w:rPr>
              <w:t>incluir canasta</w:t>
            </w:r>
            <w:r w:rsidRPr="00F61770">
              <w:rPr>
                <w:rFonts w:ascii="Soberana Sans" w:hAnsi="Soberana Sans" w:cs="Arial"/>
                <w:lang w:eastAsia="es-MX"/>
              </w:rPr>
              <w:t>)</w:t>
            </w:r>
            <w:r>
              <w:rPr>
                <w:rFonts w:ascii="Soberana Sans" w:hAnsi="Soberana Sans" w:cs="Arial"/>
                <w:lang w:eastAsia="es-MX"/>
              </w:rPr>
              <w:t>.</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Cubierta con perfo</w:t>
            </w:r>
            <w:r>
              <w:rPr>
                <w:rFonts w:ascii="Soberana Sans" w:hAnsi="Soberana Sans" w:cs="Arial"/>
                <w:lang w:eastAsia="es-MX"/>
              </w:rPr>
              <w:t>ración para 1 llave mezcladora (incluir llave mezcladora</w:t>
            </w:r>
            <w:r w:rsidRPr="00F61770">
              <w:rPr>
                <w:rFonts w:ascii="Soberana Sans" w:hAnsi="Soberana Sans" w:cs="Arial"/>
                <w:lang w:eastAsia="es-MX"/>
              </w:rPr>
              <w:t>)</w:t>
            </w:r>
          </w:p>
          <w:p w:rsidR="00DD53EE"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Patas tubulares de 1-5/8 inoxidable calibre 18</w:t>
            </w:r>
            <w:r w:rsidRPr="009B2E6E">
              <w:rPr>
                <w:rFonts w:ascii="Soberana Sans" w:hAnsi="Soberana Sans" w:cs="Arial"/>
                <w:lang w:eastAsia="es-MX"/>
              </w:rPr>
              <w:t xml:space="preserve">, </w:t>
            </w:r>
          </w:p>
          <w:p w:rsidR="00DD53EE" w:rsidRDefault="00DD53EE" w:rsidP="00DD53EE">
            <w:pPr>
              <w:shd w:val="clear" w:color="auto" w:fill="FFFFFF"/>
              <w:ind w:right="240"/>
              <w:jc w:val="both"/>
              <w:textAlignment w:val="baseline"/>
              <w:rPr>
                <w:rFonts w:ascii="Soberana Sans" w:hAnsi="Soberana Sans" w:cs="Arial"/>
                <w:lang w:eastAsia="es-MX"/>
              </w:rPr>
            </w:pPr>
            <w:r w:rsidRPr="00F61770">
              <w:rPr>
                <w:rFonts w:ascii="Soberana Sans" w:hAnsi="Soberana Sans" w:cs="Arial"/>
                <w:lang w:eastAsia="es-MX"/>
              </w:rPr>
              <w:t>Travesaños tubula</w:t>
            </w:r>
            <w:r w:rsidRPr="009B2E6E">
              <w:rPr>
                <w:rFonts w:ascii="Soberana Sans" w:hAnsi="Soberana Sans" w:cs="Arial"/>
                <w:lang w:eastAsia="es-MX"/>
              </w:rPr>
              <w:t xml:space="preserve">res de 1" inoxidables calibre 18, </w:t>
            </w:r>
            <w:r w:rsidRPr="00F61770">
              <w:rPr>
                <w:rFonts w:ascii="Soberana Sans" w:hAnsi="Soberana Sans" w:cs="Arial"/>
                <w:lang w:eastAsia="es-MX"/>
              </w:rPr>
              <w:t>Fabricados con acero inoxidable calibre 18 tipo 201</w:t>
            </w:r>
            <w:r w:rsidRPr="009B2E6E">
              <w:rPr>
                <w:rFonts w:ascii="Soberana Sans" w:hAnsi="Soberana Sans" w:cs="Arial"/>
                <w:lang w:eastAsia="es-MX"/>
              </w:rPr>
              <w:t xml:space="preserve">, </w:t>
            </w:r>
            <w:r w:rsidRPr="00F61770">
              <w:rPr>
                <w:rFonts w:ascii="Soberana Sans" w:hAnsi="Soberana Sans" w:cs="Arial"/>
                <w:lang w:eastAsia="es-MX"/>
              </w:rPr>
              <w:t>Regatón de acero inoxidable en cada pata</w:t>
            </w:r>
            <w:r w:rsidRPr="009B2E6E">
              <w:rPr>
                <w:rFonts w:ascii="Soberana Sans" w:hAnsi="Soberana Sans" w:cs="Arial"/>
                <w:lang w:eastAsia="es-MX"/>
              </w:rPr>
              <w:t xml:space="preserve">, </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Medidas: 22</w:t>
            </w:r>
            <w:r w:rsidRPr="00F61770">
              <w:rPr>
                <w:rFonts w:ascii="Soberana Sans" w:hAnsi="Soberana Sans" w:cs="Arial"/>
                <w:lang w:eastAsia="es-MX"/>
              </w:rPr>
              <w:t>0 x 70 x  90 cm</w:t>
            </w:r>
            <w:r>
              <w:rPr>
                <w:rFonts w:ascii="Soberana Sans" w:hAnsi="Soberana Sans" w:cs="Arial"/>
                <w:lang w:eastAsia="es-MX"/>
              </w:rPr>
              <w:t xml:space="preserve"> ( tolerancia de 10% en medidas) </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 xml:space="preserve">El licitante que resulte adjudicado deberá considerar la instalación, puesta a </w:t>
            </w:r>
            <w:r w:rsidRPr="00D065A6">
              <w:rPr>
                <w:rFonts w:ascii="Soberana Sans" w:hAnsi="Soberana Sans" w:cs="Arial"/>
                <w:lang w:eastAsia="es-MX"/>
              </w:rPr>
              <w:t>punto y capacitación del</w:t>
            </w:r>
            <w:r>
              <w:rPr>
                <w:rFonts w:ascii="Soberana Sans" w:hAnsi="Soberana Sans" w:cs="Arial"/>
                <w:lang w:eastAsia="es-MX"/>
              </w:rPr>
              <w:t xml:space="preserve"> equipo adquirir.</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7733DB">
        <w:trPr>
          <w:trHeight w:val="4589"/>
        </w:trPr>
        <w:tc>
          <w:tcPr>
            <w:tcW w:w="9394"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0B9E8455" wp14:editId="5B476AF2">
                  <wp:extent cx="4236991" cy="2581155"/>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l="64156" t="28941" r="14702" b="25270"/>
                          <a:stretch/>
                        </pic:blipFill>
                        <pic:spPr bwMode="auto">
                          <a:xfrm>
                            <a:off x="0" y="0"/>
                            <a:ext cx="4255649" cy="2592521"/>
                          </a:xfrm>
                          <a:prstGeom prst="rect">
                            <a:avLst/>
                          </a:prstGeom>
                          <a:ln>
                            <a:noFill/>
                          </a:ln>
                          <a:extLst>
                            <a:ext uri="{53640926-AAD7-44D8-BBD7-CCE9431645EC}">
                              <a14:shadowObscured xmlns:a14="http://schemas.microsoft.com/office/drawing/2010/main"/>
                            </a:ext>
                          </a:extLst>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778"/>
        <w:gridCol w:w="3052"/>
      </w:tblGrid>
      <w:tr w:rsidR="00DD53EE" w:rsidRPr="00904CA5" w:rsidTr="00DD53EE">
        <w:tc>
          <w:tcPr>
            <w:tcW w:w="9394" w:type="dxa"/>
            <w:gridSpan w:val="2"/>
          </w:tcPr>
          <w:p w:rsidR="00DD53EE" w:rsidRPr="00A54F0F"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49: </w:t>
            </w:r>
            <w:r w:rsidR="007733DB" w:rsidRPr="007733DB">
              <w:rPr>
                <w:rFonts w:ascii="Soberana Sans" w:hAnsi="Soberana Sans" w:cs="Arial"/>
                <w:b/>
                <w:sz w:val="22"/>
                <w:szCs w:val="22"/>
                <w:u w:val="single"/>
              </w:rPr>
              <w:t>FREGADERO DE ACERO INOXIDABLE CON MESA DE APOYO</w:t>
            </w:r>
          </w:p>
        </w:tc>
      </w:tr>
      <w:tr w:rsidR="00DD53EE" w:rsidRPr="00904CA5" w:rsidTr="00DD53EE">
        <w:trPr>
          <w:trHeight w:val="593"/>
        </w:trPr>
        <w:tc>
          <w:tcPr>
            <w:tcW w:w="6232" w:type="dxa"/>
          </w:tcPr>
          <w:p w:rsidR="00DD53EE" w:rsidRPr="00A54F0F" w:rsidRDefault="00DD53EE" w:rsidP="00DD53EE">
            <w:pPr>
              <w:pStyle w:val="Textoindependiente"/>
              <w:ind w:left="33" w:hanging="33"/>
              <w:rPr>
                <w:rFonts w:ascii="Soberana Sans" w:hAnsi="Soberana Sans" w:cs="Arial"/>
                <w:b/>
                <w:bCs/>
                <w:sz w:val="22"/>
                <w:szCs w:val="22"/>
                <w:lang w:eastAsia="es-MX"/>
              </w:rPr>
            </w:pPr>
            <w:r w:rsidRPr="00A54F0F">
              <w:rPr>
                <w:rFonts w:ascii="Soberana Sans" w:hAnsi="Soberana Sans" w:cs="Arial"/>
                <w:b/>
                <w:bCs/>
                <w:sz w:val="22"/>
                <w:szCs w:val="22"/>
                <w:lang w:eastAsia="es-MX"/>
              </w:rPr>
              <w:lastRenderedPageBreak/>
              <w:t xml:space="preserve">Fregadero </w:t>
            </w:r>
            <w:r>
              <w:rPr>
                <w:rFonts w:ascii="Soberana Sans" w:hAnsi="Soberana Sans" w:cs="Arial"/>
                <w:b/>
                <w:bCs/>
                <w:sz w:val="22"/>
                <w:szCs w:val="22"/>
                <w:lang w:eastAsia="es-MX"/>
              </w:rPr>
              <w:t xml:space="preserve">de acero inoxidable </w:t>
            </w:r>
            <w:r w:rsidRPr="00A54F0F">
              <w:rPr>
                <w:rFonts w:ascii="Soberana Sans" w:hAnsi="Soberana Sans" w:cs="Arial"/>
                <w:b/>
                <w:bCs/>
                <w:sz w:val="22"/>
                <w:szCs w:val="22"/>
                <w:lang w:eastAsia="es-MX"/>
              </w:rPr>
              <w:t>con mesa de apoyo</w:t>
            </w:r>
          </w:p>
        </w:tc>
        <w:tc>
          <w:tcPr>
            <w:tcW w:w="3162" w:type="dxa"/>
          </w:tcPr>
          <w:p w:rsidR="00DD53EE" w:rsidRPr="00A54F0F" w:rsidRDefault="00DD53EE" w:rsidP="009F0D45">
            <w:pPr>
              <w:pStyle w:val="Ttulo1"/>
              <w:numPr>
                <w:ilvl w:val="0"/>
                <w:numId w:val="0"/>
              </w:numPr>
              <w:shd w:val="clear" w:color="auto" w:fill="FFFFFF"/>
              <w:spacing w:before="0" w:after="120"/>
              <w:ind w:left="432"/>
              <w:outlineLvl w:val="0"/>
              <w:rPr>
                <w:rFonts w:ascii="Soberana Sans" w:hAnsi="Soberana Sans"/>
                <w:sz w:val="22"/>
                <w:szCs w:val="22"/>
              </w:rPr>
            </w:pPr>
            <w:r w:rsidRPr="00A54F0F">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Pr="007C1320"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Fregadero con bordo perimetral antiderrrames,</w:t>
            </w:r>
          </w:p>
          <w:p w:rsidR="00DD53EE"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 xml:space="preserve">Respaldo de 10 cm de altura, Cubierta y tarja fabricada en acero inoxidable calibre 18, Acabado sanitario, </w:t>
            </w:r>
          </w:p>
          <w:p w:rsidR="00DD53EE"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1 Tarja de 4</w:t>
            </w:r>
            <w:r>
              <w:rPr>
                <w:rFonts w:ascii="Soberana Sans" w:hAnsi="Soberana Sans" w:cs="Arial"/>
                <w:lang w:eastAsia="es-MX"/>
              </w:rPr>
              <w:t>5</w:t>
            </w:r>
            <w:r w:rsidRPr="007C1320">
              <w:rPr>
                <w:rFonts w:ascii="Soberana Sans" w:hAnsi="Soberana Sans" w:cs="Arial"/>
                <w:lang w:eastAsia="es-MX"/>
              </w:rPr>
              <w:t xml:space="preserve"> x 4</w:t>
            </w:r>
            <w:r>
              <w:rPr>
                <w:rFonts w:ascii="Soberana Sans" w:hAnsi="Soberana Sans" w:cs="Arial"/>
                <w:lang w:eastAsia="es-MX"/>
              </w:rPr>
              <w:t>5</w:t>
            </w:r>
            <w:r w:rsidRPr="007C1320">
              <w:rPr>
                <w:rFonts w:ascii="Soberana Sans" w:hAnsi="Soberana Sans" w:cs="Arial"/>
                <w:lang w:eastAsia="es-MX"/>
              </w:rPr>
              <w:t xml:space="preserve"> x </w:t>
            </w:r>
            <w:r>
              <w:rPr>
                <w:rFonts w:ascii="Soberana Sans" w:hAnsi="Soberana Sans" w:cs="Arial"/>
                <w:lang w:eastAsia="es-MX"/>
              </w:rPr>
              <w:t>28</w:t>
            </w:r>
            <w:r w:rsidRPr="007C1320">
              <w:rPr>
                <w:rFonts w:ascii="Soberana Sans" w:hAnsi="Soberana Sans" w:cs="Arial"/>
                <w:lang w:eastAsia="es-MX"/>
              </w:rPr>
              <w:t xml:space="preserve"> cm a la derecha</w:t>
            </w:r>
            <w:r>
              <w:rPr>
                <w:rFonts w:ascii="Soberana Sans" w:hAnsi="Soberana Sans" w:cs="Arial"/>
                <w:lang w:eastAsia="es-MX"/>
              </w:rPr>
              <w:t xml:space="preserve"> o izquierda</w:t>
            </w:r>
            <w:r w:rsidRPr="007C1320">
              <w:rPr>
                <w:rFonts w:ascii="Soberana Sans" w:hAnsi="Soberana Sans" w:cs="Arial"/>
                <w:lang w:eastAsia="es-MX"/>
              </w:rPr>
              <w:t xml:space="preserve">, </w:t>
            </w:r>
          </w:p>
          <w:p w:rsidR="00DD53EE"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 xml:space="preserve">Tarja con perforación para contra de canasta (incluir canasta) </w:t>
            </w:r>
          </w:p>
          <w:p w:rsidR="00DD53EE"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 xml:space="preserve">Cubierta con perforación para 1 llave mezcladora (incluir mezcladora) </w:t>
            </w:r>
          </w:p>
          <w:p w:rsidR="00DD53EE" w:rsidRPr="007C1320"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 xml:space="preserve">Patas tubulares de 1-5/8 inoxidables Travesaños </w:t>
            </w:r>
            <w:r>
              <w:rPr>
                <w:rFonts w:ascii="Soberana Sans" w:hAnsi="Soberana Sans" w:cs="Arial"/>
                <w:lang w:eastAsia="es-MX"/>
              </w:rPr>
              <w:t>f</w:t>
            </w:r>
            <w:r w:rsidRPr="007C1320">
              <w:rPr>
                <w:rFonts w:ascii="Soberana Sans" w:hAnsi="Soberana Sans" w:cs="Arial"/>
                <w:lang w:eastAsia="es-MX"/>
              </w:rPr>
              <w:t>abricados con acero inoxidable calibre 18 tipo 201, Regatón de acero inoxidable en cada pata</w:t>
            </w:r>
          </w:p>
          <w:p w:rsidR="00DD53EE" w:rsidRDefault="00DD53EE" w:rsidP="00DD53EE">
            <w:pPr>
              <w:shd w:val="clear" w:color="auto" w:fill="FFFFFF"/>
              <w:ind w:right="240"/>
              <w:textAlignment w:val="baseline"/>
              <w:rPr>
                <w:rFonts w:ascii="Soberana Sans" w:hAnsi="Soberana Sans" w:cs="Arial"/>
                <w:lang w:eastAsia="es-MX"/>
              </w:rPr>
            </w:pPr>
            <w:r w:rsidRPr="007C1320">
              <w:rPr>
                <w:rFonts w:ascii="Soberana Sans" w:hAnsi="Soberana Sans" w:cs="Arial"/>
                <w:lang w:eastAsia="es-MX"/>
              </w:rPr>
              <w:t>Medidas: 1</w:t>
            </w:r>
            <w:r>
              <w:rPr>
                <w:rFonts w:ascii="Soberana Sans" w:hAnsi="Soberana Sans" w:cs="Arial"/>
                <w:lang w:eastAsia="es-MX"/>
              </w:rPr>
              <w:t>1</w:t>
            </w:r>
            <w:r w:rsidRPr="007C1320">
              <w:rPr>
                <w:rFonts w:ascii="Soberana Sans" w:hAnsi="Soberana Sans" w:cs="Arial"/>
                <w:lang w:eastAsia="es-MX"/>
              </w:rPr>
              <w:t xml:space="preserve">8 x </w:t>
            </w:r>
            <w:r>
              <w:rPr>
                <w:rFonts w:ascii="Soberana Sans" w:hAnsi="Soberana Sans" w:cs="Arial"/>
                <w:lang w:eastAsia="es-MX"/>
              </w:rPr>
              <w:t>6</w:t>
            </w:r>
            <w:r w:rsidRPr="007C1320">
              <w:rPr>
                <w:rFonts w:ascii="Soberana Sans" w:hAnsi="Soberana Sans" w:cs="Arial"/>
                <w:lang w:eastAsia="es-MX"/>
              </w:rPr>
              <w:t>0 x  </w:t>
            </w:r>
            <w:r>
              <w:rPr>
                <w:rFonts w:ascii="Soberana Sans" w:hAnsi="Soberana Sans" w:cs="Arial"/>
                <w:lang w:eastAsia="es-MX"/>
              </w:rPr>
              <w:t>8</w:t>
            </w:r>
            <w:r w:rsidRPr="007C1320">
              <w:rPr>
                <w:rFonts w:ascii="Soberana Sans" w:hAnsi="Soberana Sans" w:cs="Arial"/>
                <w:lang w:eastAsia="es-MX"/>
              </w:rPr>
              <w:t>0 cm</w:t>
            </w:r>
            <w:r>
              <w:rPr>
                <w:rFonts w:ascii="Soberana Sans" w:hAnsi="Soberana Sans" w:cs="Arial"/>
                <w:lang w:eastAsia="es-MX"/>
              </w:rPr>
              <w:t xml:space="preserve"> (tolerancia de 10% en medidas</w:t>
            </w:r>
          </w:p>
          <w:p w:rsidR="00DD53EE" w:rsidRDefault="00DD53EE" w:rsidP="00DD53EE">
            <w:pPr>
              <w:shd w:val="clear" w:color="auto" w:fill="FFFFFF"/>
              <w:ind w:right="240"/>
              <w:textAlignment w:val="baseline"/>
              <w:rPr>
                <w:rFonts w:ascii="Soberana Sans" w:hAnsi="Soberana Sans" w:cs="Arial"/>
                <w:lang w:eastAsia="es-MX"/>
              </w:rPr>
            </w:pPr>
          </w:p>
          <w:p w:rsidR="00DD53EE" w:rsidRDefault="00DD53EE" w:rsidP="00DD53EE">
            <w:pPr>
              <w:shd w:val="clear" w:color="auto" w:fill="FFFFFF"/>
              <w:ind w:right="240"/>
              <w:textAlignment w:val="baseline"/>
              <w:rPr>
                <w:rFonts w:ascii="Soberana Sans" w:hAnsi="Soberana Sans" w:cs="Arial"/>
                <w:lang w:eastAsia="es-MX"/>
              </w:rPr>
            </w:pPr>
            <w:r>
              <w:rPr>
                <w:rFonts w:ascii="Soberana Sans" w:hAnsi="Soberana Sans" w:cs="Arial"/>
                <w:lang w:eastAsia="es-MX"/>
              </w:rPr>
              <w:t xml:space="preserve">El licitante que resulte adjudicado deberá considerar la instalación, puesta a punto </w:t>
            </w:r>
            <w:r w:rsidRPr="00D065A6">
              <w:rPr>
                <w:rFonts w:ascii="Soberana Sans" w:hAnsi="Soberana Sans" w:cs="Arial"/>
                <w:lang w:eastAsia="es-MX"/>
              </w:rPr>
              <w:t>y capacitación del</w:t>
            </w:r>
            <w:r>
              <w:rPr>
                <w:rFonts w:ascii="Soberana Sans" w:hAnsi="Soberana Sans" w:cs="Arial"/>
                <w:lang w:eastAsia="es-MX"/>
              </w:rPr>
              <w:t xml:space="preserve"> equipo adquirir.</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7733DB">
        <w:trPr>
          <w:trHeight w:val="4529"/>
        </w:trPr>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7733DB">
            <w:pPr>
              <w:jc w:val="center"/>
              <w:rPr>
                <w:rFonts w:ascii="Soberana Sans" w:hAnsi="Soberana Sans" w:cs="Arial"/>
                <w:b/>
                <w:sz w:val="22"/>
                <w:szCs w:val="22"/>
                <w:lang w:val="es-MX"/>
              </w:rPr>
            </w:pPr>
            <w:r>
              <w:rPr>
                <w:noProof/>
                <w:lang w:eastAsia="es-MX"/>
              </w:rPr>
              <w:drawing>
                <wp:inline distT="0" distB="0" distL="0" distR="0" wp14:anchorId="5DDEBD59" wp14:editId="4512EDB4">
                  <wp:extent cx="3039160" cy="2731626"/>
                  <wp:effectExtent l="0" t="0" r="889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9"/>
                          <a:srcRect l="64642" t="18575" r="14945" b="16198"/>
                          <a:stretch/>
                        </pic:blipFill>
                        <pic:spPr bwMode="auto">
                          <a:xfrm>
                            <a:off x="0" y="0"/>
                            <a:ext cx="3050375" cy="2741706"/>
                          </a:xfrm>
                          <a:prstGeom prst="rect">
                            <a:avLst/>
                          </a:prstGeom>
                          <a:ln>
                            <a:noFill/>
                          </a:ln>
                          <a:extLst>
                            <a:ext uri="{53640926-AAD7-44D8-BBD7-CCE9431645EC}">
                              <a14:shadowObscured xmlns:a14="http://schemas.microsoft.com/office/drawing/2010/main"/>
                            </a:ext>
                          </a:extLst>
                        </pic:spPr>
                      </pic:pic>
                    </a:graphicData>
                  </a:graphic>
                </wp:inline>
              </w:drawing>
            </w:r>
          </w:p>
          <w:p w:rsidR="007733DB" w:rsidRPr="00904CA5" w:rsidRDefault="007733DB" w:rsidP="007733DB">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406"/>
        <w:gridCol w:w="3424"/>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50: </w:t>
            </w:r>
            <w:r w:rsidR="007733DB" w:rsidRPr="00CC55FF">
              <w:rPr>
                <w:rFonts w:ascii="Soberana Sans" w:hAnsi="Soberana Sans" w:cs="Arial"/>
                <w:b/>
                <w:bCs/>
                <w:sz w:val="22"/>
                <w:szCs w:val="22"/>
                <w:lang w:eastAsia="es-MX"/>
              </w:rPr>
              <w:t>LAVAMANOS DE PARED MEDIO</w:t>
            </w:r>
          </w:p>
        </w:tc>
      </w:tr>
      <w:tr w:rsidR="00DD53EE" w:rsidRPr="00904CA5" w:rsidTr="00DD53EE">
        <w:trPr>
          <w:trHeight w:val="593"/>
        </w:trPr>
        <w:tc>
          <w:tcPr>
            <w:tcW w:w="5807" w:type="dxa"/>
          </w:tcPr>
          <w:p w:rsidR="00DD53EE" w:rsidRPr="0093676A" w:rsidRDefault="00DD53EE" w:rsidP="00DD53EE">
            <w:pPr>
              <w:pStyle w:val="Textoindependiente"/>
              <w:rPr>
                <w:rFonts w:ascii="Soberana Sans" w:hAnsi="Soberana Sans" w:cs="Arial"/>
                <w:b/>
                <w:bCs/>
                <w:sz w:val="22"/>
                <w:szCs w:val="22"/>
                <w:lang w:eastAsia="es-MX"/>
              </w:rPr>
            </w:pPr>
            <w:r w:rsidRPr="00CC55FF">
              <w:rPr>
                <w:rFonts w:ascii="Soberana Sans" w:hAnsi="Soberana Sans" w:cs="Arial"/>
                <w:b/>
                <w:bCs/>
                <w:sz w:val="22"/>
                <w:szCs w:val="22"/>
                <w:lang w:eastAsia="es-MX"/>
              </w:rPr>
              <w:t>Lavamanos de pared medio</w:t>
            </w:r>
          </w:p>
        </w:tc>
        <w:tc>
          <w:tcPr>
            <w:tcW w:w="3587"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A54F0F">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lastRenderedPageBreak/>
              <w:t>Cantidad: 2</w:t>
            </w:r>
          </w:p>
        </w:tc>
      </w:tr>
      <w:tr w:rsidR="00DD53EE" w:rsidRPr="00904CA5" w:rsidTr="00DD53EE">
        <w:tc>
          <w:tcPr>
            <w:tcW w:w="9394" w:type="dxa"/>
            <w:gridSpan w:val="2"/>
          </w:tcPr>
          <w:p w:rsidR="00DD53EE" w:rsidRDefault="00DD53EE" w:rsidP="00DD53EE">
            <w:pPr>
              <w:pStyle w:val="Textoindependiente"/>
              <w:jc w:val="both"/>
              <w:rPr>
                <w:rFonts w:ascii="Soberana Sans" w:hAnsi="Soberana Sans" w:cs="Arial"/>
                <w:sz w:val="24"/>
                <w:szCs w:val="24"/>
                <w:lang w:val="es-ES" w:eastAsia="es-MX"/>
              </w:rPr>
            </w:pPr>
          </w:p>
          <w:p w:rsidR="00DD53EE" w:rsidRPr="00540993" w:rsidRDefault="00DD53EE" w:rsidP="00DD53EE">
            <w:pPr>
              <w:pStyle w:val="Textoindependiente"/>
              <w:jc w:val="both"/>
              <w:rPr>
                <w:rFonts w:ascii="Soberana Sans" w:hAnsi="Soberana Sans" w:cs="Arial"/>
                <w:sz w:val="22"/>
                <w:szCs w:val="22"/>
                <w:lang w:val="es-ES" w:eastAsia="es-MX"/>
              </w:rPr>
            </w:pPr>
            <w:r w:rsidRPr="00540993">
              <w:rPr>
                <w:rFonts w:ascii="Soberana Sans" w:hAnsi="Soberana Sans" w:cs="Arial"/>
                <w:sz w:val="22"/>
                <w:szCs w:val="22"/>
                <w:lang w:val="es-ES" w:eastAsia="es-MX"/>
              </w:rPr>
              <w:t>Lavamanos Fabricado en su totalidad en acero inoxidable para instalarse en pared (incluir instalación)</w:t>
            </w:r>
          </w:p>
          <w:p w:rsidR="00DD53EE" w:rsidRPr="00540993" w:rsidRDefault="00DD53EE" w:rsidP="00DD53EE">
            <w:pPr>
              <w:pStyle w:val="Textoindependiente"/>
              <w:jc w:val="both"/>
              <w:rPr>
                <w:rFonts w:ascii="Soberana Sans" w:hAnsi="Soberana Sans" w:cs="Arial"/>
                <w:sz w:val="22"/>
                <w:szCs w:val="22"/>
                <w:lang w:val="es-ES" w:eastAsia="es-MX"/>
              </w:rPr>
            </w:pPr>
            <w:r w:rsidRPr="00540993">
              <w:rPr>
                <w:rFonts w:ascii="Soberana Sans" w:hAnsi="Soberana Sans" w:cs="Arial"/>
                <w:sz w:val="22"/>
                <w:szCs w:val="22"/>
                <w:lang w:val="es-ES" w:eastAsia="es-MX"/>
              </w:rPr>
              <w:t>Medidas generales de 34 x 37x 15 cm (sin incluir llave) (frente x fondo x altura)</w:t>
            </w:r>
          </w:p>
          <w:p w:rsidR="00DD53EE" w:rsidRPr="00540993" w:rsidRDefault="00DD53EE" w:rsidP="00DD53EE">
            <w:pPr>
              <w:pStyle w:val="Textoindependiente"/>
              <w:jc w:val="both"/>
              <w:rPr>
                <w:rFonts w:ascii="Soberana Sans" w:hAnsi="Soberana Sans" w:cs="Arial"/>
                <w:sz w:val="22"/>
                <w:szCs w:val="22"/>
                <w:lang w:val="es-ES" w:eastAsia="es-MX"/>
              </w:rPr>
            </w:pPr>
            <w:r w:rsidRPr="00540993">
              <w:rPr>
                <w:rFonts w:ascii="Soberana Sans" w:hAnsi="Soberana Sans" w:cs="Arial"/>
                <w:sz w:val="22"/>
                <w:szCs w:val="22"/>
                <w:lang w:val="es-ES" w:eastAsia="es-MX"/>
              </w:rPr>
              <w:t>Medidas interiores de la tarja 29.5 x 23.5 x 15 cm (frente x largo x profundidad)</w:t>
            </w:r>
          </w:p>
          <w:p w:rsidR="00DD53EE" w:rsidRPr="00540993" w:rsidRDefault="00DD53EE" w:rsidP="00DD53EE">
            <w:pPr>
              <w:pStyle w:val="Textoindependiente"/>
              <w:jc w:val="both"/>
              <w:rPr>
                <w:rFonts w:ascii="Soberana Sans" w:hAnsi="Soberana Sans" w:cs="Arial"/>
                <w:sz w:val="22"/>
                <w:szCs w:val="22"/>
                <w:lang w:val="es-ES" w:eastAsia="es-MX"/>
              </w:rPr>
            </w:pPr>
            <w:r w:rsidRPr="00540993">
              <w:rPr>
                <w:rFonts w:ascii="Soberana Sans" w:hAnsi="Soberana Sans" w:cs="Arial"/>
                <w:sz w:val="22"/>
                <w:szCs w:val="22"/>
                <w:lang w:val="es-ES" w:eastAsia="es-MX"/>
              </w:rPr>
              <w:t xml:space="preserve">Llave de 11cm de altura total, Llave de agua </w:t>
            </w:r>
            <w:r>
              <w:rPr>
                <w:rFonts w:ascii="Soberana Sans" w:hAnsi="Soberana Sans" w:cs="Arial"/>
                <w:sz w:val="22"/>
                <w:szCs w:val="22"/>
                <w:lang w:val="es-ES" w:eastAsia="es-MX"/>
              </w:rPr>
              <w:t>y contras de canasta incluidos.</w:t>
            </w:r>
          </w:p>
          <w:p w:rsidR="00DD53EE" w:rsidRPr="00540993" w:rsidRDefault="00DD53EE" w:rsidP="00DD53EE">
            <w:pPr>
              <w:pStyle w:val="Textoindependiente"/>
              <w:spacing w:after="0"/>
              <w:jc w:val="both"/>
              <w:rPr>
                <w:rFonts w:ascii="Soberana Sans" w:hAnsi="Soberana Sans" w:cs="Arial"/>
                <w:sz w:val="22"/>
                <w:szCs w:val="22"/>
                <w:lang w:eastAsia="es-MX"/>
              </w:rPr>
            </w:pPr>
            <w:r w:rsidRPr="00540993">
              <w:rPr>
                <w:rFonts w:ascii="Soberana Sans" w:hAnsi="Soberana Sans" w:cs="Arial"/>
                <w:sz w:val="22"/>
                <w:szCs w:val="22"/>
                <w:lang w:eastAsia="es-MX"/>
              </w:rPr>
              <w:t xml:space="preserve">El licitante que resulte adjudicado deberá considerar la instalación, puesta a punto y </w:t>
            </w:r>
            <w:r w:rsidRPr="00D065A6">
              <w:rPr>
                <w:rFonts w:ascii="Soberana Sans" w:hAnsi="Soberana Sans" w:cs="Arial"/>
                <w:sz w:val="22"/>
                <w:szCs w:val="22"/>
                <w:lang w:eastAsia="es-MX"/>
              </w:rPr>
              <w:t>breve capacitación del equipo adquirir.</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0235DB3A" wp14:editId="6727E276">
                  <wp:extent cx="2818435" cy="2623450"/>
                  <wp:effectExtent l="0" t="0" r="1270" b="571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0"/>
                          <a:srcRect l="65188" t="20734" r="15458" b="15160"/>
                          <a:stretch/>
                        </pic:blipFill>
                        <pic:spPr bwMode="auto">
                          <a:xfrm>
                            <a:off x="0" y="0"/>
                            <a:ext cx="2829885" cy="2634108"/>
                          </a:xfrm>
                          <a:prstGeom prst="rect">
                            <a:avLst/>
                          </a:prstGeom>
                          <a:ln>
                            <a:noFill/>
                          </a:ln>
                          <a:extLst>
                            <a:ext uri="{53640926-AAD7-44D8-BBD7-CCE9431645EC}">
                              <a14:shadowObscured xmlns:a14="http://schemas.microsoft.com/office/drawing/2010/main"/>
                            </a:ext>
                          </a:extLst>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530"/>
        <w:gridCol w:w="3300"/>
      </w:tblGrid>
      <w:tr w:rsidR="00DD53EE" w:rsidRPr="00904CA5" w:rsidTr="007733DB">
        <w:tc>
          <w:tcPr>
            <w:tcW w:w="8830"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51: </w:t>
            </w:r>
            <w:r w:rsidR="007733DB" w:rsidRPr="007733DB">
              <w:rPr>
                <w:rFonts w:ascii="Soberana Sans" w:hAnsi="Soberana Sans" w:cs="Arial"/>
                <w:b/>
                <w:sz w:val="22"/>
                <w:szCs w:val="22"/>
                <w:u w:val="single"/>
              </w:rPr>
              <w:t>CARRO TIPO ESPIGUERO SENCILLO PARA 36 CHAROLAS</w:t>
            </w:r>
          </w:p>
        </w:tc>
      </w:tr>
      <w:tr w:rsidR="00DD53EE" w:rsidRPr="00904CA5" w:rsidTr="007733DB">
        <w:trPr>
          <w:trHeight w:val="593"/>
        </w:trPr>
        <w:tc>
          <w:tcPr>
            <w:tcW w:w="5530" w:type="dxa"/>
          </w:tcPr>
          <w:p w:rsidR="00DD53EE" w:rsidRPr="009F0D45" w:rsidRDefault="00DD53EE" w:rsidP="007733DB">
            <w:pPr>
              <w:pStyle w:val="Ttulo1"/>
              <w:numPr>
                <w:ilvl w:val="0"/>
                <w:numId w:val="0"/>
              </w:numPr>
              <w:shd w:val="clear" w:color="auto" w:fill="FFFFFF"/>
              <w:spacing w:before="0" w:after="120" w:line="288" w:lineRule="atLeast"/>
              <w:textAlignment w:val="baseline"/>
              <w:outlineLvl w:val="0"/>
              <w:rPr>
                <w:rFonts w:ascii="Soberana Sans" w:hAnsi="Soberana Sans"/>
                <w:bCs w:val="0"/>
                <w:sz w:val="22"/>
                <w:szCs w:val="22"/>
              </w:rPr>
            </w:pPr>
            <w:r w:rsidRPr="009F0D45">
              <w:rPr>
                <w:rFonts w:ascii="Soberana Sans" w:hAnsi="Soberana Sans"/>
                <w:bCs w:val="0"/>
                <w:sz w:val="22"/>
                <w:szCs w:val="22"/>
              </w:rPr>
              <w:t>Carro Tipo Espiguero Sencillo para 36 Charolas 99 x 66 x 180 cm</w:t>
            </w:r>
          </w:p>
        </w:tc>
        <w:tc>
          <w:tcPr>
            <w:tcW w:w="3300"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9F0D45">
              <w:rPr>
                <w:rFonts w:ascii="Soberana Sans" w:hAnsi="Soberana Sans"/>
                <w:sz w:val="22"/>
                <w:szCs w:val="22"/>
              </w:rPr>
              <w:t>Ubicación: Piso 5</w:t>
            </w:r>
          </w:p>
        </w:tc>
      </w:tr>
      <w:tr w:rsidR="00DD53EE" w:rsidRPr="00904CA5" w:rsidTr="007733DB">
        <w:tc>
          <w:tcPr>
            <w:tcW w:w="8830"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7733DB">
        <w:tc>
          <w:tcPr>
            <w:tcW w:w="8830" w:type="dxa"/>
            <w:gridSpan w:val="2"/>
          </w:tcPr>
          <w:p w:rsidR="00DD53EE" w:rsidRDefault="00DD53EE" w:rsidP="00DD53EE">
            <w:pPr>
              <w:shd w:val="clear" w:color="auto" w:fill="FFFFFF"/>
              <w:ind w:right="240"/>
              <w:textAlignment w:val="baseline"/>
              <w:rPr>
                <w:rFonts w:ascii="Soberana Sans" w:hAnsi="Soberana Sans" w:cs="Arial"/>
                <w:lang w:eastAsia="es-MX"/>
              </w:rPr>
            </w:pPr>
            <w:r>
              <w:rPr>
                <w:rFonts w:ascii="Soberana Sans" w:hAnsi="Soberana Sans" w:cs="Arial"/>
                <w:lang w:eastAsia="es-MX"/>
              </w:rPr>
              <w:t>Carro para charolas f</w:t>
            </w:r>
            <w:r w:rsidRPr="000A65E2">
              <w:rPr>
                <w:rFonts w:ascii="Soberana Sans" w:hAnsi="Soberana Sans" w:cs="Arial"/>
                <w:lang w:eastAsia="es-MX"/>
              </w:rPr>
              <w:t>abricado totalmente en ace</w:t>
            </w:r>
            <w:r>
              <w:rPr>
                <w:rFonts w:ascii="Soberana Sans" w:hAnsi="Soberana Sans" w:cs="Arial"/>
                <w:lang w:eastAsia="es-MX"/>
              </w:rPr>
              <w:t>ro inoxidable T-201, Con 36</w:t>
            </w:r>
            <w:r w:rsidRPr="000A65E2">
              <w:rPr>
                <w:rFonts w:ascii="Soberana Sans" w:hAnsi="Soberana Sans" w:cs="Arial"/>
                <w:lang w:eastAsia="es-MX"/>
              </w:rPr>
              <w:t xml:space="preserve"> pares de guías en forma de “L”, 4 ruedas ahuladas de 10 cm de diámetro (2 con freno), Seguro para evitar que las charolas se salgan, </w:t>
            </w:r>
          </w:p>
          <w:p w:rsidR="00DD53EE" w:rsidRDefault="00DD53EE" w:rsidP="00DD53EE">
            <w:pPr>
              <w:shd w:val="clear" w:color="auto" w:fill="FFFFFF"/>
              <w:ind w:right="240"/>
              <w:textAlignment w:val="baseline"/>
              <w:rPr>
                <w:rFonts w:ascii="Soberana Sans" w:hAnsi="Soberana Sans" w:cs="Arial"/>
                <w:lang w:eastAsia="es-MX"/>
              </w:rPr>
            </w:pPr>
          </w:p>
          <w:p w:rsidR="00DD53EE" w:rsidRPr="000A65E2" w:rsidRDefault="00DD53EE" w:rsidP="00DD53EE">
            <w:pPr>
              <w:shd w:val="clear" w:color="auto" w:fill="FFFFFF"/>
              <w:ind w:right="240"/>
              <w:textAlignment w:val="baseline"/>
              <w:rPr>
                <w:rFonts w:ascii="Soberana Sans" w:hAnsi="Soberana Sans" w:cs="Arial"/>
                <w:lang w:eastAsia="es-MX"/>
              </w:rPr>
            </w:pPr>
            <w:r w:rsidRPr="000A65E2">
              <w:rPr>
                <w:rFonts w:ascii="Soberana Sans" w:hAnsi="Soberana Sans" w:cs="Arial"/>
                <w:lang w:eastAsia="es-MX"/>
              </w:rPr>
              <w:t>Medidas: 0.</w:t>
            </w:r>
            <w:r>
              <w:rPr>
                <w:rFonts w:ascii="Soberana Sans" w:hAnsi="Soberana Sans" w:cs="Arial"/>
                <w:lang w:eastAsia="es-MX"/>
              </w:rPr>
              <w:t>99</w:t>
            </w:r>
            <w:r w:rsidRPr="000A65E2">
              <w:rPr>
                <w:rFonts w:ascii="Soberana Sans" w:hAnsi="Soberana Sans" w:cs="Arial"/>
                <w:lang w:eastAsia="es-MX"/>
              </w:rPr>
              <w:t>×0.66×1.80 mts.</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7733DB">
        <w:tc>
          <w:tcPr>
            <w:tcW w:w="8830"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0027B106" wp14:editId="0DBEE9BB">
                  <wp:extent cx="2083443" cy="2998094"/>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1"/>
                          <a:srcRect l="68218" t="15983" r="17983" b="13425"/>
                          <a:stretch/>
                        </pic:blipFill>
                        <pic:spPr bwMode="auto">
                          <a:xfrm>
                            <a:off x="0" y="0"/>
                            <a:ext cx="2093583" cy="3012686"/>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4578"/>
        <w:gridCol w:w="4252"/>
      </w:tblGrid>
      <w:tr w:rsidR="00DD53EE" w:rsidRPr="00904CA5" w:rsidTr="007733DB">
        <w:tc>
          <w:tcPr>
            <w:tcW w:w="8830"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52: </w:t>
            </w:r>
            <w:r w:rsidR="007733DB" w:rsidRPr="007733DB">
              <w:rPr>
                <w:rFonts w:ascii="Soberana Sans" w:hAnsi="Soberana Sans" w:cs="Arial"/>
                <w:b/>
                <w:sz w:val="22"/>
                <w:szCs w:val="22"/>
                <w:u w:val="single"/>
              </w:rPr>
              <w:t>PLANCHA ELÉCTRICA - 230V. - 3 FASES</w:t>
            </w:r>
          </w:p>
        </w:tc>
      </w:tr>
      <w:tr w:rsidR="00DD53EE" w:rsidRPr="00904CA5" w:rsidTr="007733DB">
        <w:trPr>
          <w:trHeight w:val="593"/>
        </w:trPr>
        <w:tc>
          <w:tcPr>
            <w:tcW w:w="4578" w:type="dxa"/>
          </w:tcPr>
          <w:p w:rsidR="00DD53EE" w:rsidRPr="009F0D45" w:rsidRDefault="00DD53EE" w:rsidP="00DD53EE">
            <w:pPr>
              <w:pStyle w:val="Ttulo1"/>
              <w:numPr>
                <w:ilvl w:val="0"/>
                <w:numId w:val="0"/>
              </w:numPr>
              <w:shd w:val="clear" w:color="auto" w:fill="FFFFFF"/>
              <w:spacing w:before="0" w:after="120" w:line="288" w:lineRule="atLeast"/>
              <w:ind w:left="432" w:hanging="432"/>
              <w:textAlignment w:val="baseline"/>
              <w:outlineLvl w:val="0"/>
              <w:rPr>
                <w:rFonts w:ascii="Soberana Sans" w:hAnsi="Soberana Sans"/>
                <w:bCs w:val="0"/>
                <w:color w:val="000000" w:themeColor="text1"/>
                <w:sz w:val="22"/>
                <w:szCs w:val="22"/>
              </w:rPr>
            </w:pPr>
            <w:r w:rsidRPr="009F0D45">
              <w:rPr>
                <w:rFonts w:ascii="Soberana Sans" w:hAnsi="Soberana Sans"/>
                <w:bCs w:val="0"/>
                <w:color w:val="000000" w:themeColor="text1"/>
                <w:sz w:val="22"/>
                <w:szCs w:val="22"/>
              </w:rPr>
              <w:t>Plancha eléctrica - 230v. - 3 fases</w:t>
            </w:r>
          </w:p>
        </w:tc>
        <w:tc>
          <w:tcPr>
            <w:tcW w:w="4252" w:type="dxa"/>
          </w:tcPr>
          <w:p w:rsidR="00DD53EE" w:rsidRPr="0011325F" w:rsidRDefault="00DD53EE" w:rsidP="009F0D45">
            <w:pPr>
              <w:pStyle w:val="Ttulo1"/>
              <w:numPr>
                <w:ilvl w:val="0"/>
                <w:numId w:val="0"/>
              </w:numPr>
              <w:shd w:val="clear" w:color="auto" w:fill="FFFFFF"/>
              <w:spacing w:before="0" w:after="120"/>
              <w:ind w:left="432"/>
              <w:outlineLvl w:val="0"/>
              <w:rPr>
                <w:rFonts w:ascii="Soberana Sans" w:hAnsi="Soberana Sans"/>
                <w:b w:val="0"/>
                <w:color w:val="000000" w:themeColor="text1"/>
                <w:sz w:val="22"/>
                <w:szCs w:val="22"/>
              </w:rPr>
            </w:pPr>
            <w:r w:rsidRPr="009F0D45">
              <w:rPr>
                <w:rFonts w:ascii="Soberana Sans" w:hAnsi="Soberana Sans"/>
                <w:color w:val="000000" w:themeColor="text1"/>
                <w:sz w:val="22"/>
                <w:szCs w:val="22"/>
              </w:rPr>
              <w:t>Ubicación: Piso 5</w:t>
            </w:r>
          </w:p>
        </w:tc>
      </w:tr>
      <w:tr w:rsidR="00DD53EE" w:rsidRPr="00904CA5" w:rsidTr="007733DB">
        <w:tc>
          <w:tcPr>
            <w:tcW w:w="8830"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7733DB">
        <w:tc>
          <w:tcPr>
            <w:tcW w:w="8830" w:type="dxa"/>
            <w:gridSpan w:val="2"/>
          </w:tcPr>
          <w:p w:rsidR="00DD53EE" w:rsidRDefault="00DD53EE" w:rsidP="00DD53EE">
            <w:pPr>
              <w:shd w:val="clear" w:color="auto" w:fill="FFFFFF"/>
              <w:ind w:right="240"/>
              <w:textAlignment w:val="baseline"/>
              <w:rPr>
                <w:rFonts w:ascii="Soberana Sans" w:hAnsi="Soberana Sans" w:cs="Arial"/>
                <w:lang w:eastAsia="es-MX"/>
              </w:rPr>
            </w:pPr>
          </w:p>
          <w:p w:rsidR="00DD53EE" w:rsidRPr="0011325F" w:rsidRDefault="00DD53EE" w:rsidP="00DD53EE">
            <w:pPr>
              <w:shd w:val="clear" w:color="auto" w:fill="FFFFFF"/>
              <w:ind w:right="240"/>
              <w:textAlignment w:val="baseline"/>
              <w:rPr>
                <w:rFonts w:ascii="Soberana Sans" w:hAnsi="Soberana Sans" w:cs="Arial"/>
                <w:sz w:val="22"/>
                <w:szCs w:val="22"/>
                <w:lang w:eastAsia="es-MX"/>
              </w:rPr>
            </w:pPr>
            <w:r w:rsidRPr="0011325F">
              <w:rPr>
                <w:rFonts w:ascii="Soberana Sans" w:hAnsi="Soberana Sans" w:cs="Arial"/>
                <w:sz w:val="22"/>
                <w:szCs w:val="22"/>
                <w:lang w:eastAsia="es-MX"/>
              </w:rPr>
              <w:t>Plancha Eléctrica de acero inoxidable con placa de 5/8” de espesor, soldada a sercha perimetral, Regulación termostática de la temperatura de la placa: 50 °C- 300 °C, Resistencias blindadas controladas por conmutadores de 6 posiciones, Voltaje de 230 V, Piloto indicador de maquina conectada, Canal recoge-grasa extraíble, Niveladores plásticos de alta resistencia</w:t>
            </w:r>
          </w:p>
          <w:p w:rsidR="00DD53EE" w:rsidRPr="0011325F" w:rsidRDefault="00DD53EE" w:rsidP="00DD53EE">
            <w:pPr>
              <w:shd w:val="clear" w:color="auto" w:fill="FFFFFF"/>
              <w:ind w:right="240"/>
              <w:textAlignment w:val="baseline"/>
              <w:rPr>
                <w:rFonts w:ascii="Soberana Sans" w:hAnsi="Soberana Sans" w:cs="Arial"/>
                <w:sz w:val="22"/>
                <w:szCs w:val="22"/>
                <w:lang w:eastAsia="es-MX"/>
              </w:rPr>
            </w:pPr>
          </w:p>
          <w:p w:rsidR="00DD53EE" w:rsidRPr="0011325F" w:rsidRDefault="00DD53EE" w:rsidP="00DD53EE">
            <w:pPr>
              <w:pStyle w:val="Textoindependiente"/>
              <w:spacing w:after="0"/>
              <w:jc w:val="both"/>
              <w:rPr>
                <w:rFonts w:ascii="Soberana Sans" w:hAnsi="Soberana Sans" w:cs="Arial"/>
                <w:sz w:val="22"/>
                <w:szCs w:val="22"/>
                <w:lang w:eastAsia="es-MX"/>
              </w:rPr>
            </w:pPr>
            <w:r w:rsidRPr="0011325F">
              <w:rPr>
                <w:rFonts w:ascii="Soberana Sans" w:hAnsi="Soberana Sans" w:cs="Arial"/>
                <w:sz w:val="22"/>
                <w:szCs w:val="22"/>
                <w:lang w:eastAsia="es-MX"/>
              </w:rPr>
              <w:t>Medidas generales: 80 x 70 x 34.5 cm. (frente- fondo- altura)</w:t>
            </w:r>
          </w:p>
          <w:p w:rsidR="00DD53EE" w:rsidRPr="0011325F" w:rsidRDefault="00DD53EE" w:rsidP="00DD53EE">
            <w:pPr>
              <w:pStyle w:val="Textoindependiente"/>
              <w:spacing w:after="0"/>
              <w:jc w:val="both"/>
              <w:rPr>
                <w:rFonts w:ascii="Soberana Sans" w:hAnsi="Soberana Sans" w:cs="Arial"/>
                <w:b/>
                <w:sz w:val="22"/>
                <w:szCs w:val="22"/>
              </w:rPr>
            </w:pPr>
          </w:p>
          <w:p w:rsidR="00DD53EE" w:rsidRPr="0011325F" w:rsidRDefault="00DD53EE" w:rsidP="00DD53EE">
            <w:pPr>
              <w:pStyle w:val="Textoindependiente"/>
              <w:spacing w:after="0"/>
              <w:jc w:val="both"/>
              <w:rPr>
                <w:rFonts w:ascii="Soberana Sans" w:hAnsi="Soberana Sans" w:cs="Arial"/>
                <w:sz w:val="22"/>
                <w:szCs w:val="22"/>
                <w:lang w:eastAsia="es-MX"/>
              </w:rPr>
            </w:pPr>
            <w:r w:rsidRPr="0011325F">
              <w:rPr>
                <w:rFonts w:ascii="Soberana Sans" w:hAnsi="Soberana Sans" w:cs="Arial"/>
                <w:sz w:val="22"/>
                <w:szCs w:val="22"/>
                <w:lang w:eastAsia="es-MX"/>
              </w:rPr>
              <w:t>El licitante que resulte adjudicado deberá considerar la instalación, puesta a punto y breve capacitación del equipo adquirir.</w:t>
            </w:r>
          </w:p>
          <w:p w:rsidR="00DD53EE" w:rsidRDefault="00DD53EE" w:rsidP="00DD53EE">
            <w:pPr>
              <w:pStyle w:val="Textoindependiente"/>
              <w:spacing w:after="0"/>
              <w:jc w:val="both"/>
              <w:rPr>
                <w:rFonts w:ascii="Soberana Sans" w:hAnsi="Soberana Sans" w:cs="Arial"/>
                <w:b/>
                <w:sz w:val="22"/>
                <w:szCs w:val="22"/>
              </w:rPr>
            </w:pP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7733DB">
        <w:tc>
          <w:tcPr>
            <w:tcW w:w="8830"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70196766" wp14:editId="19A0B2AB">
                  <wp:extent cx="4171950" cy="2514785"/>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2"/>
                          <a:srcRect l="64715" t="28510" r="15067" b="28163"/>
                          <a:stretch/>
                        </pic:blipFill>
                        <pic:spPr bwMode="auto">
                          <a:xfrm>
                            <a:off x="0" y="0"/>
                            <a:ext cx="4199267" cy="2531251"/>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545"/>
        <w:gridCol w:w="330"/>
        <w:gridCol w:w="2955"/>
      </w:tblGrid>
      <w:tr w:rsidR="00DD53EE" w:rsidRPr="00904CA5" w:rsidTr="007733DB">
        <w:tc>
          <w:tcPr>
            <w:tcW w:w="8830" w:type="dxa"/>
            <w:gridSpan w:val="3"/>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53: </w:t>
            </w:r>
            <w:r w:rsidR="006A611B" w:rsidRPr="006A611B">
              <w:rPr>
                <w:rFonts w:ascii="Soberana Sans" w:hAnsi="Soberana Sans" w:cs="Arial"/>
                <w:b/>
                <w:sz w:val="22"/>
                <w:szCs w:val="22"/>
                <w:u w:val="single"/>
              </w:rPr>
              <w:t>MESA ISLA CON ENTREPAÑO</w:t>
            </w:r>
          </w:p>
        </w:tc>
      </w:tr>
      <w:tr w:rsidR="00DD53EE" w:rsidRPr="00904CA5" w:rsidTr="007733DB">
        <w:trPr>
          <w:trHeight w:val="593"/>
        </w:trPr>
        <w:tc>
          <w:tcPr>
            <w:tcW w:w="5545" w:type="dxa"/>
          </w:tcPr>
          <w:p w:rsidR="00DD53EE" w:rsidRPr="009F0D45" w:rsidRDefault="00DD53EE" w:rsidP="00DD53EE">
            <w:pPr>
              <w:pStyle w:val="Ttulo1"/>
              <w:numPr>
                <w:ilvl w:val="0"/>
                <w:numId w:val="0"/>
              </w:numPr>
              <w:shd w:val="clear" w:color="auto" w:fill="FFFFFF"/>
              <w:spacing w:before="0" w:after="120" w:line="288" w:lineRule="atLeast"/>
              <w:ind w:left="432" w:hanging="432"/>
              <w:textAlignment w:val="baseline"/>
              <w:outlineLvl w:val="0"/>
              <w:rPr>
                <w:rFonts w:ascii="Soberana Sans" w:hAnsi="Soberana Sans"/>
                <w:bCs w:val="0"/>
                <w:sz w:val="22"/>
                <w:szCs w:val="22"/>
              </w:rPr>
            </w:pPr>
            <w:r w:rsidRPr="009F0D45">
              <w:rPr>
                <w:rFonts w:ascii="Soberana Sans" w:hAnsi="Soberana Sans"/>
                <w:bCs w:val="0"/>
                <w:sz w:val="22"/>
                <w:szCs w:val="22"/>
              </w:rPr>
              <w:t xml:space="preserve">Mesa Isla con entrepaño </w:t>
            </w:r>
          </w:p>
        </w:tc>
        <w:tc>
          <w:tcPr>
            <w:tcW w:w="3285" w:type="dxa"/>
            <w:gridSpan w:val="2"/>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9F0D45">
              <w:rPr>
                <w:rFonts w:ascii="Soberana Sans" w:hAnsi="Soberana Sans"/>
                <w:color w:val="000000" w:themeColor="text1"/>
                <w:sz w:val="22"/>
                <w:szCs w:val="22"/>
              </w:rPr>
              <w:t>Ubicación: Piso 5</w:t>
            </w:r>
          </w:p>
        </w:tc>
      </w:tr>
      <w:tr w:rsidR="00DD53EE" w:rsidRPr="00904CA5" w:rsidTr="007733DB">
        <w:tc>
          <w:tcPr>
            <w:tcW w:w="8830" w:type="dxa"/>
            <w:gridSpan w:val="3"/>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7733DB">
        <w:tc>
          <w:tcPr>
            <w:tcW w:w="8830" w:type="dxa"/>
            <w:gridSpan w:val="3"/>
          </w:tcPr>
          <w:p w:rsidR="00DD53EE" w:rsidRDefault="00DD53EE" w:rsidP="00DD53EE">
            <w:pPr>
              <w:shd w:val="clear" w:color="auto" w:fill="FFFFFF"/>
              <w:spacing w:after="240"/>
              <w:textAlignment w:val="baseline"/>
              <w:rPr>
                <w:rFonts w:ascii="Soberana Sans" w:hAnsi="Soberana Sans" w:cs="Arial"/>
                <w:lang w:eastAsia="es-MX"/>
              </w:rPr>
            </w:pPr>
          </w:p>
          <w:p w:rsidR="00DD53EE" w:rsidRPr="00F3293B" w:rsidRDefault="00DD53EE" w:rsidP="00DD53EE">
            <w:pPr>
              <w:shd w:val="clear" w:color="auto" w:fill="FFFFFF"/>
              <w:spacing w:after="240"/>
              <w:jc w:val="both"/>
              <w:textAlignment w:val="baseline"/>
              <w:rPr>
                <w:rFonts w:ascii="Soberana Sans" w:hAnsi="Soberana Sans" w:cs="Arial"/>
                <w:sz w:val="22"/>
                <w:szCs w:val="22"/>
                <w:lang w:eastAsia="es-MX"/>
              </w:rPr>
            </w:pPr>
            <w:r w:rsidRPr="00F3293B">
              <w:rPr>
                <w:rFonts w:ascii="Soberana Sans" w:hAnsi="Soberana Sans" w:cs="Arial"/>
                <w:sz w:val="22"/>
                <w:szCs w:val="22"/>
                <w:lang w:eastAsia="es-MX"/>
              </w:rPr>
              <w:t>Cubierta Fabricada en acero inoxidable C-18 con refu</w:t>
            </w:r>
            <w:r>
              <w:rPr>
                <w:rFonts w:ascii="Soberana Sans" w:hAnsi="Soberana Sans" w:cs="Arial"/>
                <w:sz w:val="22"/>
                <w:szCs w:val="22"/>
                <w:lang w:eastAsia="es-MX"/>
              </w:rPr>
              <w:t>e</w:t>
            </w:r>
            <w:r w:rsidRPr="00F3293B">
              <w:rPr>
                <w:rFonts w:ascii="Soberana Sans" w:hAnsi="Soberana Sans" w:cs="Arial"/>
                <w:sz w:val="22"/>
                <w:szCs w:val="22"/>
                <w:lang w:eastAsia="es-MX"/>
              </w:rPr>
              <w:t>rzos bajo cubierta esmaltada</w:t>
            </w:r>
            <w:r>
              <w:rPr>
                <w:rFonts w:ascii="Soberana Sans" w:hAnsi="Soberana Sans" w:cs="Arial"/>
                <w:sz w:val="22"/>
                <w:szCs w:val="22"/>
                <w:lang w:eastAsia="es-MX"/>
              </w:rPr>
              <w:t xml:space="preserve"> </w:t>
            </w:r>
            <w:r w:rsidRPr="00F3293B">
              <w:rPr>
                <w:rFonts w:ascii="Soberana Sans" w:hAnsi="Soberana Sans" w:cs="Arial"/>
                <w:sz w:val="22"/>
                <w:szCs w:val="22"/>
                <w:lang w:eastAsia="es-MX"/>
              </w:rPr>
              <w:t>gris, Sin bordo perimetral de agua. Sin respaldo, Entrepaño en acero inoxidable C-20 con refuerzos bajo ent</w:t>
            </w:r>
            <w:r>
              <w:rPr>
                <w:rFonts w:ascii="Soberana Sans" w:hAnsi="Soberana Sans" w:cs="Arial"/>
                <w:sz w:val="22"/>
                <w:szCs w:val="22"/>
                <w:lang w:eastAsia="es-MX"/>
              </w:rPr>
              <w:t>r</w:t>
            </w:r>
            <w:r w:rsidRPr="00F3293B">
              <w:rPr>
                <w:rFonts w:ascii="Soberana Sans" w:hAnsi="Soberana Sans" w:cs="Arial"/>
                <w:sz w:val="22"/>
                <w:szCs w:val="22"/>
                <w:lang w:eastAsia="es-MX"/>
              </w:rPr>
              <w:t>epaño esmaltados en gris, Regatones inoxidables en cada pata con ajuste de altura para nivelar, 4 Patas inoxidable en tubular 1 5/8” C-18 y estructura inoxidable tubular 1” C-18, Cubierta fabricada en acero inoxidable clase 201 calibre 18, Patas fabricadas en tubo de acero inoxidable calibre 18 de 1-1/2” pulgadas, Entrepaño fabricado en acero inoxidable clase 201 calibre 20</w:t>
            </w:r>
          </w:p>
          <w:p w:rsidR="00DD53EE" w:rsidRPr="00F3293B" w:rsidRDefault="00DD53EE" w:rsidP="00DD53EE">
            <w:pPr>
              <w:pStyle w:val="Textoindependiente"/>
              <w:spacing w:after="0"/>
              <w:jc w:val="both"/>
              <w:rPr>
                <w:rFonts w:ascii="Soberana Sans" w:hAnsi="Soberana Sans" w:cs="Arial"/>
                <w:sz w:val="22"/>
                <w:szCs w:val="22"/>
                <w:lang w:eastAsia="es-MX"/>
              </w:rPr>
            </w:pPr>
            <w:r w:rsidRPr="00F3293B">
              <w:rPr>
                <w:rFonts w:ascii="Soberana Sans" w:hAnsi="Soberana Sans" w:cs="Arial"/>
                <w:sz w:val="22"/>
                <w:szCs w:val="22"/>
                <w:lang w:eastAsia="es-MX"/>
              </w:rPr>
              <w:t xml:space="preserve">Medidas generales de </w:t>
            </w:r>
            <w:bookmarkStart w:id="3" w:name="_Hlk521400128"/>
            <w:r w:rsidRPr="00F3293B">
              <w:rPr>
                <w:rFonts w:ascii="Soberana Sans" w:hAnsi="Soberana Sans" w:cs="Arial"/>
                <w:sz w:val="22"/>
                <w:szCs w:val="22"/>
                <w:lang w:eastAsia="es-MX"/>
              </w:rPr>
              <w:t xml:space="preserve">200 x 70 x 90 </w:t>
            </w:r>
            <w:bookmarkEnd w:id="3"/>
            <w:r w:rsidRPr="00F3293B">
              <w:rPr>
                <w:rFonts w:ascii="Soberana Sans" w:hAnsi="Soberana Sans" w:cs="Arial"/>
                <w:sz w:val="22"/>
                <w:szCs w:val="22"/>
                <w:lang w:eastAsia="es-MX"/>
              </w:rPr>
              <w:t>cms (frente x fondo x altura)</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7733DB">
        <w:tc>
          <w:tcPr>
            <w:tcW w:w="8830" w:type="dxa"/>
            <w:gridSpan w:val="3"/>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6A611B">
            <w:pPr>
              <w:jc w:val="center"/>
              <w:rPr>
                <w:rFonts w:ascii="Soberana Sans" w:hAnsi="Soberana Sans" w:cs="Arial"/>
                <w:b/>
                <w:sz w:val="22"/>
                <w:szCs w:val="22"/>
                <w:lang w:val="es-MX"/>
              </w:rPr>
            </w:pPr>
            <w:r>
              <w:rPr>
                <w:noProof/>
              </w:rPr>
              <w:lastRenderedPageBreak/>
              <w:drawing>
                <wp:inline distT="0" distB="0" distL="0" distR="0" wp14:anchorId="44F3047E" wp14:editId="3A001C5B">
                  <wp:extent cx="4410075" cy="2747197"/>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65115" t="39308" r="15310" b="17341"/>
                          <a:stretch/>
                        </pic:blipFill>
                        <pic:spPr bwMode="auto">
                          <a:xfrm>
                            <a:off x="0" y="0"/>
                            <a:ext cx="4428202" cy="2758489"/>
                          </a:xfrm>
                          <a:prstGeom prst="rect">
                            <a:avLst/>
                          </a:prstGeom>
                          <a:ln>
                            <a:noFill/>
                          </a:ln>
                          <a:extLst>
                            <a:ext uri="{53640926-AAD7-44D8-BBD7-CCE9431645EC}">
                              <a14:shadowObscured xmlns:a14="http://schemas.microsoft.com/office/drawing/2010/main"/>
                            </a:ext>
                          </a:extLst>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r w:rsidR="00DD53EE" w:rsidRPr="00904CA5" w:rsidTr="006A611B">
        <w:tc>
          <w:tcPr>
            <w:tcW w:w="8830" w:type="dxa"/>
            <w:gridSpan w:val="3"/>
          </w:tcPr>
          <w:p w:rsidR="006A611B" w:rsidRDefault="006A611B" w:rsidP="00DD53EE">
            <w:pPr>
              <w:pStyle w:val="Textoindependiente"/>
              <w:rPr>
                <w:rFonts w:ascii="Soberana Sans" w:hAnsi="Soberana Sans" w:cs="Arial"/>
                <w:b/>
                <w:sz w:val="22"/>
                <w:szCs w:val="22"/>
                <w:u w:val="single"/>
              </w:rPr>
            </w:pPr>
          </w:p>
          <w:p w:rsidR="006A611B" w:rsidRDefault="006A611B" w:rsidP="00DD53EE">
            <w:pPr>
              <w:pStyle w:val="Textoindependiente"/>
              <w:rPr>
                <w:rFonts w:ascii="Soberana Sans" w:hAnsi="Soberana Sans" w:cs="Arial"/>
                <w:b/>
                <w:sz w:val="22"/>
                <w:szCs w:val="22"/>
                <w:u w:val="single"/>
              </w:rPr>
            </w:pPr>
          </w:p>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54: </w:t>
            </w:r>
            <w:r w:rsidR="006A611B" w:rsidRPr="006A611B">
              <w:rPr>
                <w:rFonts w:ascii="Soberana Sans" w:hAnsi="Soberana Sans" w:cs="Arial"/>
                <w:b/>
                <w:sz w:val="22"/>
                <w:szCs w:val="22"/>
                <w:u w:val="single"/>
              </w:rPr>
              <w:t>MESA ISLA 150 X 70 X 90</w:t>
            </w:r>
          </w:p>
        </w:tc>
      </w:tr>
      <w:tr w:rsidR="00DD53EE" w:rsidRPr="00904CA5" w:rsidTr="006A611B">
        <w:trPr>
          <w:trHeight w:val="593"/>
        </w:trPr>
        <w:tc>
          <w:tcPr>
            <w:tcW w:w="5875" w:type="dxa"/>
            <w:gridSpan w:val="2"/>
          </w:tcPr>
          <w:p w:rsidR="00DD53EE" w:rsidRPr="009F0D45" w:rsidRDefault="00DD53EE" w:rsidP="006A611B">
            <w:pPr>
              <w:pStyle w:val="Ttulo1"/>
              <w:numPr>
                <w:ilvl w:val="0"/>
                <w:numId w:val="0"/>
              </w:numPr>
              <w:shd w:val="clear" w:color="auto" w:fill="FFFFFF"/>
              <w:spacing w:before="0" w:after="120" w:line="288" w:lineRule="atLeast"/>
              <w:textAlignment w:val="baseline"/>
              <w:outlineLvl w:val="0"/>
              <w:rPr>
                <w:rFonts w:ascii="Soberana Sans" w:hAnsi="Soberana Sans"/>
                <w:b w:val="0"/>
                <w:bCs w:val="0"/>
                <w:sz w:val="22"/>
                <w:szCs w:val="22"/>
              </w:rPr>
            </w:pPr>
            <w:r w:rsidRPr="009F0D45">
              <w:rPr>
                <w:rFonts w:ascii="Soberana Sans" w:hAnsi="Soberana Sans"/>
                <w:bCs w:val="0"/>
                <w:sz w:val="22"/>
                <w:szCs w:val="22"/>
              </w:rPr>
              <w:t xml:space="preserve">Mesa Isla </w:t>
            </w:r>
            <w:bookmarkStart w:id="4" w:name="_Hlk521400118"/>
            <w:r w:rsidRPr="009F0D45">
              <w:rPr>
                <w:rFonts w:ascii="Soberana Sans" w:hAnsi="Soberana Sans"/>
                <w:bCs w:val="0"/>
                <w:sz w:val="22"/>
                <w:szCs w:val="22"/>
              </w:rPr>
              <w:t xml:space="preserve">150 x 70 x 90 </w:t>
            </w:r>
            <w:bookmarkEnd w:id="4"/>
          </w:p>
        </w:tc>
        <w:tc>
          <w:tcPr>
            <w:tcW w:w="2955" w:type="dxa"/>
          </w:tcPr>
          <w:p w:rsidR="00DD53EE" w:rsidRPr="009F0D45"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9F0D45">
              <w:rPr>
                <w:rFonts w:ascii="Soberana Sans" w:hAnsi="Soberana Sans"/>
                <w:color w:val="000000" w:themeColor="text1"/>
                <w:sz w:val="22"/>
                <w:szCs w:val="22"/>
              </w:rPr>
              <w:t>Ubicación: Piso 5</w:t>
            </w:r>
          </w:p>
        </w:tc>
      </w:tr>
      <w:tr w:rsidR="00DD53EE" w:rsidRPr="00904CA5" w:rsidTr="006A611B">
        <w:tc>
          <w:tcPr>
            <w:tcW w:w="8830" w:type="dxa"/>
            <w:gridSpan w:val="3"/>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6A611B">
        <w:tc>
          <w:tcPr>
            <w:tcW w:w="8830" w:type="dxa"/>
            <w:gridSpan w:val="3"/>
          </w:tcPr>
          <w:p w:rsidR="00DD53EE" w:rsidRPr="00F3293B" w:rsidRDefault="00DD53EE" w:rsidP="00DD53EE">
            <w:pPr>
              <w:shd w:val="clear" w:color="auto" w:fill="FFFFFF"/>
              <w:spacing w:after="240"/>
              <w:textAlignment w:val="baseline"/>
              <w:rPr>
                <w:rFonts w:ascii="Soberana Sans" w:hAnsi="Soberana Sans" w:cs="Arial"/>
                <w:sz w:val="22"/>
                <w:lang w:eastAsia="es-MX"/>
              </w:rPr>
            </w:pPr>
            <w:r w:rsidRPr="00F3293B">
              <w:rPr>
                <w:rFonts w:ascii="Soberana Sans" w:hAnsi="Soberana Sans" w:cs="Arial"/>
                <w:sz w:val="22"/>
                <w:lang w:eastAsia="es-MX"/>
              </w:rPr>
              <w:t>Cubierta Fabricada en acero inoxidable C-18 con refu</w:t>
            </w:r>
            <w:r>
              <w:rPr>
                <w:rFonts w:ascii="Soberana Sans" w:hAnsi="Soberana Sans" w:cs="Arial"/>
                <w:sz w:val="22"/>
                <w:lang w:eastAsia="es-MX"/>
              </w:rPr>
              <w:t>e</w:t>
            </w:r>
            <w:r w:rsidRPr="00F3293B">
              <w:rPr>
                <w:rFonts w:ascii="Soberana Sans" w:hAnsi="Soberana Sans" w:cs="Arial"/>
                <w:sz w:val="22"/>
                <w:lang w:eastAsia="es-MX"/>
              </w:rPr>
              <w:t>rzos bajo cubierta esmaltado gris, Sin bordo perimetral de agua. Sin respaldo, Entrepaño en acero inoxidable C-20 con refuerzos bajo ent</w:t>
            </w:r>
            <w:r>
              <w:rPr>
                <w:rFonts w:ascii="Soberana Sans" w:hAnsi="Soberana Sans" w:cs="Arial"/>
                <w:sz w:val="22"/>
                <w:lang w:eastAsia="es-MX"/>
              </w:rPr>
              <w:t>r</w:t>
            </w:r>
            <w:r w:rsidRPr="00F3293B">
              <w:rPr>
                <w:rFonts w:ascii="Soberana Sans" w:hAnsi="Soberana Sans" w:cs="Arial"/>
                <w:sz w:val="22"/>
                <w:lang w:eastAsia="es-MX"/>
              </w:rPr>
              <w:t>epaño esmaltados en gris, Regatones inoxidables en cada pata con ajuste de altura para nivelar, 4 Patas inoxidable en tubular 1 5/8” C-18 y estructura inoxidable tubular 1” C-18, Cubierta fabricada en acero inoxidable clase 201 calibre 18, Patas fabricadas en tubo de acero inoxidable calibre 18 de 1-1/2” pulgadas, Entrepaño fabricado en acero inoxidable clase 201 calibre 20</w:t>
            </w:r>
          </w:p>
          <w:p w:rsidR="00DD53EE" w:rsidRDefault="00DD53EE" w:rsidP="00DD53EE">
            <w:pPr>
              <w:pStyle w:val="Textoindependiente"/>
              <w:spacing w:after="0"/>
              <w:jc w:val="both"/>
              <w:rPr>
                <w:rFonts w:ascii="Soberana Sans" w:hAnsi="Soberana Sans" w:cs="Arial"/>
                <w:sz w:val="22"/>
                <w:lang w:eastAsia="es-MX"/>
              </w:rPr>
            </w:pPr>
            <w:r w:rsidRPr="00F3293B">
              <w:rPr>
                <w:rFonts w:ascii="Soberana Sans" w:hAnsi="Soberana Sans" w:cs="Arial"/>
                <w:sz w:val="22"/>
                <w:lang w:eastAsia="es-MX"/>
              </w:rPr>
              <w:t xml:space="preserve">Medidas generales de </w:t>
            </w:r>
            <w:r w:rsidRPr="00F3293B">
              <w:rPr>
                <w:rFonts w:ascii="Soberana Sans" w:hAnsi="Soberana Sans" w:cs="Arial"/>
                <w:sz w:val="22"/>
                <w:shd w:val="clear" w:color="auto" w:fill="FFFFFF"/>
              </w:rPr>
              <w:t xml:space="preserve">150 x 70 x 90 </w:t>
            </w:r>
            <w:r w:rsidRPr="00F3293B">
              <w:rPr>
                <w:rFonts w:ascii="Soberana Sans" w:hAnsi="Soberana Sans" w:cs="Arial"/>
                <w:sz w:val="22"/>
                <w:lang w:eastAsia="es-MX"/>
              </w:rPr>
              <w:t>cms (frente x fondo x altura),</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6A611B">
        <w:tc>
          <w:tcPr>
            <w:tcW w:w="8830" w:type="dxa"/>
            <w:gridSpan w:val="3"/>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lang w:eastAsia="es-MX"/>
              </w:rPr>
              <w:lastRenderedPageBreak/>
              <w:drawing>
                <wp:inline distT="0" distB="0" distL="0" distR="0" wp14:anchorId="314CACF2" wp14:editId="65938A3E">
                  <wp:extent cx="3734747" cy="2326511"/>
                  <wp:effectExtent l="0" t="0" r="0" b="0"/>
                  <wp:docPr id="2240" name="Imagen 2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3"/>
                          <a:srcRect l="65115" t="39308" r="15310" b="17341"/>
                          <a:stretch/>
                        </pic:blipFill>
                        <pic:spPr bwMode="auto">
                          <a:xfrm>
                            <a:off x="0" y="0"/>
                            <a:ext cx="3749513" cy="2335709"/>
                          </a:xfrm>
                          <a:prstGeom prst="rect">
                            <a:avLst/>
                          </a:prstGeom>
                          <a:ln>
                            <a:noFill/>
                          </a:ln>
                          <a:extLst>
                            <a:ext uri="{53640926-AAD7-44D8-BBD7-CCE9431645EC}">
                              <a14:shadowObscured xmlns:a14="http://schemas.microsoft.com/office/drawing/2010/main"/>
                            </a:ext>
                          </a:extLst>
                        </pic:spPr>
                      </pic:pic>
                    </a:graphicData>
                  </a:graphic>
                </wp:inline>
              </w:drawing>
            </w: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290"/>
        <w:gridCol w:w="2540"/>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55: </w:t>
            </w:r>
            <w:r w:rsidR="006A611B" w:rsidRPr="006A611B">
              <w:rPr>
                <w:rFonts w:ascii="Soberana Sans" w:hAnsi="Soberana Sans" w:cs="Arial"/>
                <w:b/>
                <w:sz w:val="22"/>
                <w:szCs w:val="22"/>
                <w:u w:val="single"/>
              </w:rPr>
              <w:t>CAMPANA 200 CM ACERO INOXIDABLE</w:t>
            </w:r>
          </w:p>
        </w:tc>
      </w:tr>
      <w:tr w:rsidR="00DD53EE" w:rsidRPr="00904CA5" w:rsidTr="00DD53EE">
        <w:trPr>
          <w:trHeight w:val="593"/>
        </w:trPr>
        <w:tc>
          <w:tcPr>
            <w:tcW w:w="6799" w:type="dxa"/>
          </w:tcPr>
          <w:p w:rsidR="00DD53EE" w:rsidRPr="009F0D45" w:rsidRDefault="00DD53EE" w:rsidP="00DD53EE">
            <w:pPr>
              <w:pStyle w:val="Ttulo1"/>
              <w:numPr>
                <w:ilvl w:val="0"/>
                <w:numId w:val="0"/>
              </w:numPr>
              <w:shd w:val="clear" w:color="auto" w:fill="FFFFFF"/>
              <w:spacing w:before="0" w:after="120" w:line="288" w:lineRule="atLeast"/>
              <w:ind w:left="432" w:hanging="432"/>
              <w:textAlignment w:val="baseline"/>
              <w:outlineLvl w:val="0"/>
              <w:rPr>
                <w:rFonts w:ascii="Soberana Sans" w:hAnsi="Soberana Sans"/>
                <w:bCs w:val="0"/>
                <w:sz w:val="22"/>
                <w:szCs w:val="22"/>
              </w:rPr>
            </w:pPr>
            <w:r w:rsidRPr="009F0D45">
              <w:rPr>
                <w:rFonts w:ascii="Soberana Sans" w:hAnsi="Soberana Sans"/>
                <w:bCs w:val="0"/>
                <w:sz w:val="22"/>
                <w:szCs w:val="22"/>
              </w:rPr>
              <w:t xml:space="preserve">Campana 200 cm Acero Inoxidable </w:t>
            </w:r>
          </w:p>
        </w:tc>
        <w:tc>
          <w:tcPr>
            <w:tcW w:w="2595" w:type="dxa"/>
          </w:tcPr>
          <w:p w:rsidR="00DD53EE" w:rsidRPr="00F3293B" w:rsidRDefault="00DD53EE" w:rsidP="009F0D45">
            <w:pPr>
              <w:pStyle w:val="Ttulo1"/>
              <w:numPr>
                <w:ilvl w:val="0"/>
                <w:numId w:val="0"/>
              </w:numPr>
              <w:shd w:val="clear" w:color="auto" w:fill="FFFFFF"/>
              <w:spacing w:before="0" w:after="120"/>
              <w:ind w:left="432"/>
              <w:outlineLvl w:val="0"/>
              <w:rPr>
                <w:rFonts w:ascii="Soberana Sans" w:hAnsi="Soberana Sans"/>
                <w:sz w:val="22"/>
                <w:szCs w:val="22"/>
              </w:rPr>
            </w:pPr>
            <w:r w:rsidRPr="009F0D45">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ascii="Soberana Sans" w:hAnsi="Soberana Sans" w:cs="Arial"/>
                <w:lang w:eastAsia="es-MX"/>
              </w:rPr>
            </w:pPr>
          </w:p>
          <w:p w:rsidR="00DD53EE" w:rsidRPr="00EB7B7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C</w:t>
            </w:r>
            <w:r w:rsidRPr="00EB7B7E">
              <w:rPr>
                <w:rFonts w:ascii="Soberana Sans" w:hAnsi="Soberana Sans" w:cs="Arial"/>
                <w:lang w:eastAsia="es-MX"/>
              </w:rPr>
              <w:t>anal perimetral de 5 cm</w:t>
            </w:r>
            <w:r w:rsidRPr="00350DDA">
              <w:rPr>
                <w:rFonts w:ascii="Soberana Sans" w:hAnsi="Soberana Sans" w:cs="Arial"/>
                <w:lang w:eastAsia="es-MX"/>
              </w:rPr>
              <w:t xml:space="preserve">, </w:t>
            </w:r>
            <w:r w:rsidRPr="00EB7B7E">
              <w:rPr>
                <w:rFonts w:ascii="Soberana Sans" w:hAnsi="Soberana Sans" w:cs="Arial"/>
                <w:lang w:eastAsia="es-MX"/>
              </w:rPr>
              <w:t>fabricada totalmente en acero inoxida</w:t>
            </w:r>
            <w:r w:rsidRPr="00350DDA">
              <w:rPr>
                <w:rFonts w:ascii="Soberana Sans" w:hAnsi="Soberana Sans" w:cs="Arial"/>
                <w:lang w:eastAsia="es-MX"/>
              </w:rPr>
              <w:t xml:space="preserve">ble c-20 incluyendo el respaldo, </w:t>
            </w:r>
            <w:r w:rsidRPr="00EB7B7E">
              <w:rPr>
                <w:rFonts w:ascii="Soberana Sans" w:hAnsi="Soberana Sans" w:cs="Arial"/>
                <w:lang w:eastAsia="es-MX"/>
              </w:rPr>
              <w:t>medidas genera</w:t>
            </w:r>
            <w:r>
              <w:rPr>
                <w:rFonts w:ascii="Soberana Sans" w:hAnsi="Soberana Sans" w:cs="Arial"/>
                <w:lang w:eastAsia="es-MX"/>
              </w:rPr>
              <w:t>les (frente x fondo x altura): 150</w:t>
            </w:r>
            <w:r w:rsidRPr="00EB7B7E">
              <w:rPr>
                <w:rFonts w:ascii="Soberana Sans" w:hAnsi="Soberana Sans" w:cs="Arial"/>
                <w:lang w:eastAsia="es-MX"/>
              </w:rPr>
              <w:t xml:space="preserve"> x 90 x 50 cm</w:t>
            </w:r>
            <w:r w:rsidRPr="00350DDA">
              <w:rPr>
                <w:rFonts w:ascii="Soberana Sans" w:hAnsi="Soberana Sans" w:cs="Arial"/>
                <w:lang w:eastAsia="es-MX"/>
              </w:rPr>
              <w:t xml:space="preserve"> </w:t>
            </w:r>
            <w:r w:rsidRPr="00EB7B7E">
              <w:rPr>
                <w:rFonts w:ascii="Soberana Sans" w:hAnsi="Soberana Sans" w:cs="Arial"/>
                <w:lang w:eastAsia="es-MX"/>
              </w:rPr>
              <w:t>medida de la cuella del ducto: 29 x 29 cm</w:t>
            </w: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I</w:t>
            </w:r>
            <w:r w:rsidRPr="00EB7B7E">
              <w:rPr>
                <w:rFonts w:ascii="Soberana Sans" w:hAnsi="Soberana Sans" w:cs="Arial"/>
                <w:lang w:eastAsia="es-MX"/>
              </w:rPr>
              <w:t>ncluye guías de acero inoxidable para recibir</w:t>
            </w:r>
            <w:r w:rsidRPr="00350DDA">
              <w:rPr>
                <w:rFonts w:ascii="Soberana Sans" w:hAnsi="Soberana Sans" w:cs="Arial"/>
                <w:lang w:eastAsia="es-MX"/>
              </w:rPr>
              <w:t xml:space="preserve"> filtros (incluir filtros) </w:t>
            </w:r>
          </w:p>
          <w:p w:rsidR="00DD53EE" w:rsidRDefault="00DD53EE" w:rsidP="00DD53EE">
            <w:pPr>
              <w:shd w:val="clear" w:color="auto" w:fill="FFFFFF"/>
              <w:ind w:right="240"/>
              <w:jc w:val="both"/>
              <w:textAlignment w:val="baseline"/>
              <w:rPr>
                <w:rFonts w:ascii="Soberana Sans" w:hAnsi="Soberana Sans" w:cs="Arial"/>
                <w:lang w:eastAsia="es-MX"/>
              </w:rPr>
            </w:pPr>
            <w:r w:rsidRPr="00EB7B7E">
              <w:rPr>
                <w:rFonts w:ascii="Soberana Sans" w:hAnsi="Soberana Sans" w:cs="Arial"/>
                <w:lang w:eastAsia="es-MX"/>
              </w:rPr>
              <w:t>este modelo requiere de 1</w:t>
            </w:r>
            <w:r w:rsidRPr="00350DDA">
              <w:rPr>
                <w:rFonts w:ascii="Soberana Sans" w:hAnsi="Soberana Sans" w:cs="Arial"/>
                <w:lang w:eastAsia="es-MX"/>
              </w:rPr>
              <w:t xml:space="preserve"> filtro cada 50 cm</w:t>
            </w:r>
            <w:r>
              <w:rPr>
                <w:rFonts w:ascii="Soberana Sans" w:hAnsi="Soberana Sans" w:cs="Arial"/>
                <w:lang w:eastAsia="es-MX"/>
              </w:rPr>
              <w:t xml:space="preserve"> </w:t>
            </w:r>
            <w:r w:rsidRPr="00350DDA">
              <w:rPr>
                <w:rFonts w:ascii="Soberana Sans" w:hAnsi="Soberana Sans" w:cs="Arial"/>
                <w:lang w:eastAsia="es-MX"/>
              </w:rPr>
              <w:t>(incluir filtros)</w:t>
            </w:r>
          </w:p>
          <w:p w:rsidR="00DD53EE" w:rsidRDefault="00DD53EE" w:rsidP="00DD53EE">
            <w:pPr>
              <w:shd w:val="clear" w:color="auto" w:fill="FFFFFF"/>
              <w:ind w:right="240"/>
              <w:jc w:val="both"/>
              <w:textAlignment w:val="baseline"/>
              <w:rPr>
                <w:rFonts w:ascii="Soberana Sans" w:hAnsi="Soberana Sans" w:cs="Arial"/>
                <w:lang w:eastAsia="es-MX"/>
              </w:rPr>
            </w:pPr>
            <w:r w:rsidRPr="00EB7B7E">
              <w:rPr>
                <w:rFonts w:ascii="Soberana Sans" w:hAnsi="Soberana Sans" w:cs="Arial"/>
                <w:bdr w:val="none" w:sz="0" w:space="0" w:color="auto" w:frame="1"/>
                <w:lang w:eastAsia="es-MX"/>
              </w:rPr>
              <w:t>fabricadas enteramente en acero inoxidable clase 201 calibre 20</w:t>
            </w:r>
            <w:r w:rsidRPr="00EB7B7E">
              <w:rPr>
                <w:rFonts w:ascii="Soberana Sans" w:hAnsi="Soberana Sans" w:cs="Arial"/>
                <w:lang w:eastAsia="es-MX"/>
              </w:rPr>
              <w:t> d15</w:t>
            </w:r>
            <w:r w:rsidRPr="00350DDA">
              <w:rPr>
                <w:rFonts w:ascii="Soberana Sans" w:hAnsi="Soberana Sans" w:cs="Arial"/>
                <w:lang w:eastAsia="es-MX"/>
              </w:rPr>
              <w:t xml:space="preserve"> </w:t>
            </w:r>
          </w:p>
          <w:p w:rsidR="00DD53EE" w:rsidRDefault="00DD53EE" w:rsidP="00DD53EE">
            <w:pPr>
              <w:shd w:val="clear" w:color="auto" w:fill="FFFFFF"/>
              <w:ind w:right="240"/>
              <w:jc w:val="both"/>
              <w:textAlignment w:val="baseline"/>
              <w:rPr>
                <w:rFonts w:ascii="Soberana Sans" w:hAnsi="Soberana Sans" w:cs="Arial"/>
                <w:lang w:eastAsia="es-MX"/>
              </w:rPr>
            </w:pPr>
            <w:r>
              <w:rPr>
                <w:rFonts w:ascii="Soberana Sans" w:hAnsi="Soberana Sans" w:cs="Arial"/>
                <w:lang w:eastAsia="es-MX"/>
              </w:rPr>
              <w:t xml:space="preserve">Debe incluir </w:t>
            </w:r>
            <w:r w:rsidRPr="00EB7B7E">
              <w:rPr>
                <w:rFonts w:ascii="Soberana Sans" w:hAnsi="Soberana Sans" w:cs="Arial"/>
                <w:lang w:eastAsia="es-MX"/>
              </w:rPr>
              <w:t>filtro inoxidable para campanas extractoras 50 x 50</w:t>
            </w:r>
            <w:r w:rsidRPr="00350DDA">
              <w:rPr>
                <w:rFonts w:ascii="Soberana Sans" w:hAnsi="Soberana Sans" w:cs="Arial"/>
                <w:lang w:eastAsia="es-MX"/>
              </w:rPr>
              <w:t xml:space="preserve">, gr-1c grasera para campanas de bajo de canal, </w:t>
            </w:r>
            <w:r w:rsidRPr="00EB7B7E">
              <w:rPr>
                <w:rFonts w:ascii="Soberana Sans" w:hAnsi="Soberana Sans" w:cs="Arial"/>
                <w:lang w:eastAsia="es-MX"/>
              </w:rPr>
              <w:t>acoplamiento galvanizado ducto cuadrado a redondo</w:t>
            </w:r>
            <w:r w:rsidRPr="00350DDA">
              <w:rPr>
                <w:rFonts w:ascii="Soberana Sans" w:hAnsi="Soberana Sans" w:cs="Arial"/>
                <w:lang w:eastAsia="es-MX"/>
              </w:rPr>
              <w:t xml:space="preserve">, </w:t>
            </w:r>
            <w:r w:rsidRPr="00EB7B7E">
              <w:rPr>
                <w:rFonts w:ascii="Soberana Sans" w:hAnsi="Soberana Sans" w:cs="Arial"/>
                <w:lang w:eastAsia="es-MX"/>
              </w:rPr>
              <w:t xml:space="preserve">cach40-g cachucha galvanizada final para </w:t>
            </w:r>
            <w:r w:rsidRPr="00350DDA">
              <w:rPr>
                <w:rFonts w:ascii="Soberana Sans" w:hAnsi="Soberana Sans" w:cs="Arial"/>
                <w:lang w:eastAsia="es-MX"/>
              </w:rPr>
              <w:t xml:space="preserve">ducto exterior, </w:t>
            </w:r>
            <w:r w:rsidRPr="00EB7B7E">
              <w:rPr>
                <w:rFonts w:ascii="Soberana Sans" w:hAnsi="Soberana Sans" w:cs="Arial"/>
                <w:lang w:eastAsia="es-MX"/>
              </w:rPr>
              <w:t>cape-lamp lámpara capelo c/ guarda s/ foco para campanas</w:t>
            </w:r>
            <w:r w:rsidRPr="00350DDA">
              <w:rPr>
                <w:rFonts w:ascii="Soberana Sans" w:hAnsi="Soberana Sans" w:cs="Arial"/>
                <w:lang w:eastAsia="es-MX"/>
              </w:rPr>
              <w:t xml:space="preserve">, </w:t>
            </w:r>
            <w:r w:rsidRPr="00EB7B7E">
              <w:rPr>
                <w:rFonts w:ascii="Soberana Sans" w:hAnsi="Soberana Sans" w:cs="Arial"/>
                <w:lang w:eastAsia="es-MX"/>
              </w:rPr>
              <w:t>codo 90 grados galvanizado para ductos de 29x29</w:t>
            </w:r>
            <w:r>
              <w:rPr>
                <w:rFonts w:ascii="Soberana Sans" w:hAnsi="Soberana Sans" w:cs="Arial"/>
                <w:lang w:eastAsia="es-MX"/>
              </w:rPr>
              <w:t>.</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Default="00DD53EE" w:rsidP="00DD53EE">
            <w:pPr>
              <w:shd w:val="clear" w:color="auto" w:fill="FFFFFF"/>
              <w:ind w:right="240"/>
              <w:jc w:val="both"/>
              <w:textAlignment w:val="baseline"/>
              <w:rPr>
                <w:rFonts w:ascii="Soberana Sans" w:hAnsi="Soberana Sans" w:cs="Arial"/>
                <w:lang w:eastAsia="es-MX"/>
              </w:rPr>
            </w:pPr>
            <w:r w:rsidRPr="0011325F">
              <w:rPr>
                <w:rFonts w:ascii="Soberana Sans" w:hAnsi="Soberana Sans" w:cs="Arial"/>
                <w:sz w:val="22"/>
                <w:szCs w:val="22"/>
                <w:lang w:eastAsia="es-MX"/>
              </w:rPr>
              <w:t>El licitante que resulte adjudicado deberá considerar la instalación, puesta a punto y breve capacitación del equipo adquirir.</w:t>
            </w:r>
          </w:p>
          <w:p w:rsidR="00DD53EE" w:rsidRDefault="00DD53EE" w:rsidP="00DD53EE">
            <w:pPr>
              <w:shd w:val="clear" w:color="auto" w:fill="FFFFFF"/>
              <w:ind w:right="240"/>
              <w:jc w:val="both"/>
              <w:textAlignment w:val="baseline"/>
              <w:rPr>
                <w:rFonts w:ascii="Soberana Sans" w:hAnsi="Soberana Sans" w:cs="Arial"/>
                <w:lang w:eastAsia="es-MX"/>
              </w:rPr>
            </w:pPr>
          </w:p>
          <w:p w:rsidR="00DD53EE" w:rsidRPr="00904CA5" w:rsidRDefault="00DD53EE" w:rsidP="00DD53EE">
            <w:pPr>
              <w:shd w:val="clear" w:color="auto" w:fill="FFFFFF"/>
              <w:ind w:right="240"/>
              <w:jc w:val="both"/>
              <w:textAlignment w:val="baseline"/>
              <w:rPr>
                <w:rFonts w:ascii="Soberana Sans" w:hAnsi="Soberana Sans" w:cs="Arial"/>
                <w:b/>
                <w:sz w:val="22"/>
                <w:szCs w:val="22"/>
              </w:rPr>
            </w:pP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682B4D8E" wp14:editId="604B230A">
                  <wp:extent cx="3238500" cy="2619839"/>
                  <wp:effectExtent l="0" t="0" r="0" b="952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3244198" cy="2624449"/>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1080"/>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060"/>
        <w:gridCol w:w="2770"/>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bookmarkStart w:id="5" w:name="_Hlk520140348"/>
            <w:r>
              <w:rPr>
                <w:rFonts w:ascii="Soberana Sans" w:hAnsi="Soberana Sans" w:cs="Arial"/>
                <w:b/>
                <w:sz w:val="22"/>
                <w:szCs w:val="22"/>
                <w:u w:val="single"/>
              </w:rPr>
              <w:t xml:space="preserve">PARTIDA 56: </w:t>
            </w:r>
            <w:r w:rsidR="006A611B" w:rsidRPr="006A611B">
              <w:rPr>
                <w:rFonts w:ascii="Soberana Sans" w:hAnsi="Soberana Sans" w:cs="Arial"/>
                <w:b/>
                <w:sz w:val="22"/>
                <w:szCs w:val="22"/>
                <w:u w:val="single"/>
              </w:rPr>
              <w:t>GABINETE PARA BAÑO MARÍA ELÉCTRICO PARA EQUIPOS 6 INSERTOS</w:t>
            </w:r>
          </w:p>
        </w:tc>
      </w:tr>
      <w:tr w:rsidR="00DD53EE" w:rsidRPr="00904CA5" w:rsidTr="00DD53EE">
        <w:trPr>
          <w:trHeight w:val="593"/>
        </w:trPr>
        <w:tc>
          <w:tcPr>
            <w:tcW w:w="6516" w:type="dxa"/>
          </w:tcPr>
          <w:p w:rsidR="00DD53EE" w:rsidRPr="0093676A" w:rsidRDefault="00DD53EE" w:rsidP="00DD53EE">
            <w:pPr>
              <w:pStyle w:val="Textoindependiente"/>
              <w:rPr>
                <w:rFonts w:ascii="Soberana Sans" w:hAnsi="Soberana Sans" w:cs="Arial"/>
                <w:b/>
                <w:bCs/>
                <w:sz w:val="22"/>
                <w:szCs w:val="22"/>
                <w:lang w:eastAsia="es-MX"/>
              </w:rPr>
            </w:pPr>
            <w:r w:rsidRPr="00F3293B">
              <w:rPr>
                <w:rFonts w:ascii="Soberana Sans" w:hAnsi="Soberana Sans" w:cs="Arial"/>
                <w:b/>
                <w:bCs/>
                <w:color w:val="000000" w:themeColor="text1"/>
              </w:rPr>
              <w:t xml:space="preserve">Gabinete </w:t>
            </w:r>
            <w:r>
              <w:rPr>
                <w:rFonts w:ascii="Soberana Sans" w:hAnsi="Soberana Sans" w:cs="Arial"/>
                <w:b/>
                <w:bCs/>
                <w:color w:val="000000" w:themeColor="text1"/>
              </w:rPr>
              <w:t xml:space="preserve">para baño maría eléctrico </w:t>
            </w:r>
            <w:r w:rsidRPr="00F3293B">
              <w:rPr>
                <w:rFonts w:ascii="Soberana Sans" w:hAnsi="Soberana Sans" w:cs="Arial"/>
                <w:b/>
                <w:bCs/>
                <w:color w:val="000000" w:themeColor="text1"/>
              </w:rPr>
              <w:t>para Equipos</w:t>
            </w:r>
            <w:r>
              <w:rPr>
                <w:rFonts w:ascii="Soberana Sans" w:hAnsi="Soberana Sans" w:cs="Arial"/>
                <w:b/>
                <w:bCs/>
                <w:color w:val="000000" w:themeColor="text1"/>
              </w:rPr>
              <w:t xml:space="preserve"> 6 insertos</w:t>
            </w:r>
          </w:p>
        </w:tc>
        <w:tc>
          <w:tcPr>
            <w:tcW w:w="2878" w:type="dxa"/>
          </w:tcPr>
          <w:p w:rsidR="00DD53EE" w:rsidRPr="00F3293B" w:rsidRDefault="00DD53EE" w:rsidP="009F0D45">
            <w:pPr>
              <w:pStyle w:val="Ttulo1"/>
              <w:numPr>
                <w:ilvl w:val="0"/>
                <w:numId w:val="0"/>
              </w:numPr>
              <w:shd w:val="clear" w:color="auto" w:fill="FFFFFF"/>
              <w:spacing w:before="0" w:after="120"/>
              <w:ind w:left="432"/>
              <w:outlineLvl w:val="0"/>
              <w:rPr>
                <w:rFonts w:ascii="Soberana Sans" w:hAnsi="Soberana Sans"/>
                <w:sz w:val="22"/>
                <w:szCs w:val="22"/>
              </w:rPr>
            </w:pPr>
            <w:r w:rsidRPr="00F3293B">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pStyle w:val="Textoindependiente"/>
              <w:rPr>
                <w:rFonts w:ascii="Soberana Sans" w:hAnsi="Soberana Sans" w:cs="Arial"/>
                <w:bCs/>
                <w:sz w:val="22"/>
                <w:szCs w:val="22"/>
                <w:lang w:eastAsia="es-MX"/>
              </w:rPr>
            </w:pPr>
            <w:r w:rsidRPr="009B36B7">
              <w:rPr>
                <w:rFonts w:ascii="Soberana Sans" w:hAnsi="Soberana Sans" w:cs="Arial"/>
                <w:bCs/>
                <w:sz w:val="22"/>
                <w:szCs w:val="22"/>
                <w:lang w:eastAsia="es-MX"/>
              </w:rPr>
              <w:t xml:space="preserve">Gabinete baño maría eléctrico para </w:t>
            </w:r>
            <w:r>
              <w:rPr>
                <w:rFonts w:ascii="Soberana Sans" w:hAnsi="Soberana Sans" w:cs="Arial"/>
                <w:bCs/>
                <w:sz w:val="22"/>
                <w:szCs w:val="22"/>
                <w:lang w:eastAsia="es-MX"/>
              </w:rPr>
              <w:t>6</w:t>
            </w:r>
            <w:r w:rsidRPr="009B36B7">
              <w:rPr>
                <w:rFonts w:ascii="Soberana Sans" w:hAnsi="Soberana Sans" w:cs="Arial"/>
                <w:bCs/>
                <w:sz w:val="22"/>
                <w:szCs w:val="22"/>
                <w:lang w:eastAsia="es-MX"/>
              </w:rPr>
              <w:t xml:space="preserve"> insertos (</w:t>
            </w:r>
            <w:r>
              <w:rPr>
                <w:rFonts w:ascii="Soberana Sans" w:hAnsi="Soberana Sans" w:cs="Arial"/>
                <w:bCs/>
                <w:sz w:val="22"/>
                <w:szCs w:val="22"/>
                <w:lang w:eastAsia="es-MX"/>
              </w:rPr>
              <w:t>Incluir insertos)</w:t>
            </w:r>
            <w:r w:rsidRPr="009B36B7">
              <w:rPr>
                <w:rFonts w:ascii="Soberana Sans" w:hAnsi="Soberana Sans" w:cs="Arial"/>
                <w:bCs/>
                <w:sz w:val="22"/>
                <w:szCs w:val="22"/>
                <w:lang w:eastAsia="es-MX"/>
              </w:rPr>
              <w:t xml:space="preserve"> con resistencia eléctrica de 3,000 watts / 120 v / 60 hz. Cubierta, piso y repisas en calibre 18; gabinete inferior en calibre 20. </w:t>
            </w:r>
          </w:p>
          <w:p w:rsidR="00DD53EE" w:rsidRDefault="00DD53EE" w:rsidP="00DD53EE">
            <w:pPr>
              <w:pStyle w:val="Textoindependiente"/>
              <w:rPr>
                <w:rFonts w:ascii="Soberana Sans" w:hAnsi="Soberana Sans" w:cs="Arial"/>
                <w:bCs/>
                <w:sz w:val="22"/>
                <w:szCs w:val="22"/>
                <w:lang w:eastAsia="es-MX"/>
              </w:rPr>
            </w:pPr>
            <w:r w:rsidRPr="009B36B7">
              <w:rPr>
                <w:rFonts w:ascii="Soberana Sans" w:hAnsi="Soberana Sans" w:cs="Arial"/>
                <w:bCs/>
                <w:sz w:val="22"/>
                <w:szCs w:val="22"/>
                <w:lang w:eastAsia="es-MX"/>
              </w:rPr>
              <w:t>Incluye repisa frontal para deslizar charolas y repisa contra estornudos. Acero inoxidable tipo 441</w:t>
            </w:r>
          </w:p>
          <w:p w:rsidR="00DD53EE" w:rsidRDefault="00DD53EE" w:rsidP="00DD53EE">
            <w:pPr>
              <w:pStyle w:val="Textoindependiente"/>
              <w:rPr>
                <w:rFonts w:ascii="Soberana Sans" w:hAnsi="Soberana Sans" w:cs="Arial"/>
                <w:bCs/>
                <w:sz w:val="22"/>
                <w:szCs w:val="22"/>
                <w:lang w:eastAsia="es-MX"/>
              </w:rPr>
            </w:pPr>
            <w:r>
              <w:rPr>
                <w:rFonts w:ascii="Soberana Sans" w:hAnsi="Soberana Sans" w:cs="Arial"/>
                <w:bCs/>
                <w:sz w:val="22"/>
                <w:szCs w:val="22"/>
                <w:lang w:eastAsia="es-MX"/>
              </w:rPr>
              <w:t>Medidas: 2.1 x 70 90</w:t>
            </w:r>
          </w:p>
          <w:p w:rsidR="00DD53EE" w:rsidRDefault="00DD53EE" w:rsidP="00DD53EE">
            <w:r w:rsidRPr="0011325F">
              <w:rPr>
                <w:rFonts w:ascii="Soberana Sans" w:hAnsi="Soberana Sans" w:cs="Arial"/>
                <w:sz w:val="22"/>
                <w:szCs w:val="22"/>
                <w:lang w:eastAsia="es-MX"/>
              </w:rPr>
              <w:t>El licitante que resulte adjudicado deberá considerar la instalación, puesta a punto y breve capacitación del equipo adquirir.</w:t>
            </w:r>
          </w:p>
          <w:p w:rsidR="00DD53EE" w:rsidRPr="009B36B7" w:rsidRDefault="00DD53EE" w:rsidP="00DD53EE"/>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3D8C2A66" wp14:editId="454356E2">
                  <wp:extent cx="4514850" cy="37719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514850" cy="3771900"/>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bookmarkEnd w:id="5"/>
    </w:tbl>
    <w:p w:rsidR="00DD53EE" w:rsidRPr="00904CA5" w:rsidRDefault="00DD53EE" w:rsidP="00DD53EE">
      <w:pPr>
        <w:pStyle w:val="Textoindependiente"/>
        <w:rPr>
          <w:rFonts w:ascii="Soberana Sans" w:hAnsi="Soberana Sans" w:cs="Arial"/>
          <w:bCs/>
          <w:sz w:val="22"/>
          <w:szCs w:val="22"/>
          <w:lang w:eastAsia="es-MX"/>
        </w:rPr>
      </w:pPr>
    </w:p>
    <w:tbl>
      <w:tblPr>
        <w:tblStyle w:val="Tablaconcuadrcula"/>
        <w:tblW w:w="9067" w:type="dxa"/>
        <w:tblLook w:val="04A0" w:firstRow="1" w:lastRow="0" w:firstColumn="1" w:lastColumn="0" w:noHBand="0" w:noVBand="1"/>
      </w:tblPr>
      <w:tblGrid>
        <w:gridCol w:w="6440"/>
        <w:gridCol w:w="2627"/>
      </w:tblGrid>
      <w:tr w:rsidR="00DD53EE" w:rsidRPr="00904CA5" w:rsidTr="00DD53EE">
        <w:tc>
          <w:tcPr>
            <w:tcW w:w="9067"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57: </w:t>
            </w:r>
            <w:r w:rsidR="006A611B" w:rsidRPr="006A611B">
              <w:rPr>
                <w:rFonts w:ascii="Soberana Sans" w:hAnsi="Soberana Sans" w:cs="Arial"/>
                <w:b/>
                <w:sz w:val="22"/>
                <w:szCs w:val="22"/>
                <w:u w:val="single"/>
              </w:rPr>
              <w:t>REPISA DE PARED ACERO INOXIDABLE</w:t>
            </w:r>
          </w:p>
        </w:tc>
      </w:tr>
      <w:tr w:rsidR="00DD53EE" w:rsidRPr="00904CA5" w:rsidTr="00DD53EE">
        <w:trPr>
          <w:trHeight w:val="593"/>
        </w:trPr>
        <w:tc>
          <w:tcPr>
            <w:tcW w:w="6440" w:type="dxa"/>
          </w:tcPr>
          <w:p w:rsidR="00DD53EE" w:rsidRPr="0093676A" w:rsidRDefault="00DD53EE" w:rsidP="00DD53EE">
            <w:pPr>
              <w:pStyle w:val="Textoindependiente"/>
              <w:rPr>
                <w:rFonts w:ascii="Soberana Sans" w:hAnsi="Soberana Sans" w:cs="Arial"/>
                <w:b/>
                <w:bCs/>
                <w:sz w:val="22"/>
                <w:szCs w:val="22"/>
                <w:lang w:eastAsia="es-MX"/>
              </w:rPr>
            </w:pPr>
            <w:r w:rsidRPr="00255796">
              <w:rPr>
                <w:rFonts w:ascii="Soberana Sans" w:hAnsi="Soberana Sans" w:cs="Arial"/>
                <w:b/>
                <w:bCs/>
                <w:sz w:val="22"/>
                <w:szCs w:val="22"/>
                <w:lang w:eastAsia="es-MX"/>
              </w:rPr>
              <w:t xml:space="preserve">Repisa de pared </w:t>
            </w:r>
            <w:r>
              <w:rPr>
                <w:rFonts w:ascii="Soberana Sans" w:hAnsi="Soberana Sans" w:cs="Arial"/>
                <w:b/>
                <w:bCs/>
                <w:sz w:val="22"/>
                <w:szCs w:val="22"/>
                <w:lang w:eastAsia="es-MX"/>
              </w:rPr>
              <w:t xml:space="preserve">acero inoxidable </w:t>
            </w:r>
          </w:p>
        </w:tc>
        <w:tc>
          <w:tcPr>
            <w:tcW w:w="2627"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F3293B">
              <w:rPr>
                <w:rFonts w:ascii="Soberana Sans" w:hAnsi="Soberana Sans"/>
                <w:sz w:val="22"/>
                <w:szCs w:val="22"/>
              </w:rPr>
              <w:t>Ubicación: Piso 5</w:t>
            </w:r>
          </w:p>
        </w:tc>
      </w:tr>
      <w:tr w:rsidR="00DD53EE" w:rsidRPr="00904CA5" w:rsidTr="00DD53EE">
        <w:tc>
          <w:tcPr>
            <w:tcW w:w="9067"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3</w:t>
            </w:r>
          </w:p>
        </w:tc>
      </w:tr>
      <w:tr w:rsidR="00DD53EE" w:rsidRPr="00904CA5" w:rsidTr="00DD53EE">
        <w:tc>
          <w:tcPr>
            <w:tcW w:w="9067" w:type="dxa"/>
            <w:gridSpan w:val="2"/>
          </w:tcPr>
          <w:p w:rsidR="00DD53EE" w:rsidRPr="00A55892" w:rsidRDefault="00DD53EE" w:rsidP="00DD53EE">
            <w:pPr>
              <w:shd w:val="clear" w:color="auto" w:fill="FFFFFF"/>
              <w:ind w:right="240"/>
              <w:jc w:val="both"/>
              <w:textAlignment w:val="baseline"/>
              <w:rPr>
                <w:rFonts w:ascii="Soberana Sans" w:hAnsi="Soberana Sans" w:cs="Arial"/>
                <w:sz w:val="22"/>
                <w:szCs w:val="22"/>
                <w:bdr w:val="none" w:sz="0" w:space="0" w:color="auto" w:frame="1"/>
                <w:lang w:eastAsia="es-MX"/>
              </w:rPr>
            </w:pPr>
          </w:p>
          <w:p w:rsidR="00DD53EE" w:rsidRDefault="00DD53EE" w:rsidP="00DD53EE">
            <w:pPr>
              <w:shd w:val="clear" w:color="auto" w:fill="FFFFFF"/>
              <w:ind w:right="240"/>
              <w:jc w:val="both"/>
              <w:textAlignment w:val="baseline"/>
              <w:rPr>
                <w:rFonts w:ascii="Soberana Sans" w:hAnsi="Soberana Sans" w:cs="Arial"/>
                <w:sz w:val="22"/>
                <w:szCs w:val="22"/>
                <w:lang w:eastAsia="es-MX"/>
              </w:rPr>
            </w:pPr>
            <w:r w:rsidRPr="00A55892">
              <w:rPr>
                <w:rFonts w:ascii="Soberana Sans" w:hAnsi="Soberana Sans" w:cs="Arial"/>
                <w:sz w:val="22"/>
                <w:szCs w:val="22"/>
                <w:bdr w:val="none" w:sz="0" w:space="0" w:color="auto" w:frame="1"/>
                <w:lang w:eastAsia="es-MX"/>
              </w:rPr>
              <w:t>Repisa fabricada en acero inoxidable 430, calibre 18</w:t>
            </w:r>
            <w:r>
              <w:rPr>
                <w:rFonts w:ascii="Soberana Sans" w:hAnsi="Soberana Sans" w:cs="Arial"/>
                <w:sz w:val="22"/>
                <w:szCs w:val="22"/>
                <w:lang w:eastAsia="es-MX"/>
              </w:rPr>
              <w:t>.</w:t>
            </w:r>
          </w:p>
          <w:p w:rsidR="00DD53EE" w:rsidRDefault="00DD53EE" w:rsidP="00DD53EE">
            <w:pPr>
              <w:shd w:val="clear" w:color="auto" w:fill="FFFFFF"/>
              <w:ind w:right="240"/>
              <w:jc w:val="both"/>
              <w:textAlignment w:val="baseline"/>
              <w:rPr>
                <w:rFonts w:ascii="Soberana Sans" w:hAnsi="Soberana Sans" w:cs="Arial"/>
                <w:sz w:val="22"/>
                <w:szCs w:val="22"/>
                <w:lang w:eastAsia="es-MX"/>
              </w:rPr>
            </w:pPr>
            <w:r w:rsidRPr="00A55892">
              <w:rPr>
                <w:rFonts w:ascii="Soberana Sans" w:hAnsi="Soberana Sans" w:cs="Arial"/>
                <w:sz w:val="22"/>
                <w:szCs w:val="22"/>
                <w:bdr w:val="none" w:sz="0" w:space="0" w:color="auto" w:frame="1"/>
                <w:lang w:eastAsia="es-MX"/>
              </w:rPr>
              <w:t>Cuenta con dos ménsulas desmontables en acero inoxidable</w:t>
            </w:r>
            <w:r>
              <w:rPr>
                <w:rFonts w:ascii="Soberana Sans" w:hAnsi="Soberana Sans" w:cs="Arial"/>
                <w:sz w:val="22"/>
                <w:szCs w:val="22"/>
                <w:lang w:eastAsia="es-MX"/>
              </w:rPr>
              <w:t>.</w:t>
            </w:r>
          </w:p>
          <w:p w:rsidR="00DD53EE" w:rsidRDefault="00DD53EE" w:rsidP="00DD53EE">
            <w:pPr>
              <w:shd w:val="clear" w:color="auto" w:fill="FFFFFF"/>
              <w:ind w:right="240"/>
              <w:jc w:val="both"/>
              <w:textAlignment w:val="baseline"/>
              <w:rPr>
                <w:rFonts w:ascii="Soberana Sans" w:hAnsi="Soberana Sans" w:cs="Arial"/>
                <w:sz w:val="22"/>
                <w:szCs w:val="22"/>
                <w:lang w:eastAsia="es-MX"/>
              </w:rPr>
            </w:pPr>
            <w:r w:rsidRPr="00A55892">
              <w:rPr>
                <w:rFonts w:ascii="Soberana Sans" w:hAnsi="Soberana Sans" w:cs="Arial"/>
                <w:sz w:val="22"/>
                <w:szCs w:val="22"/>
                <w:bdr w:val="none" w:sz="0" w:space="0" w:color="auto" w:frame="1"/>
                <w:lang w:eastAsia="es-MX"/>
              </w:rPr>
              <w:t>Capacidad máxima de 1</w:t>
            </w:r>
            <w:r>
              <w:rPr>
                <w:rFonts w:ascii="Soberana Sans" w:hAnsi="Soberana Sans" w:cs="Arial"/>
                <w:sz w:val="22"/>
                <w:szCs w:val="22"/>
                <w:bdr w:val="none" w:sz="0" w:space="0" w:color="auto" w:frame="1"/>
                <w:lang w:eastAsia="es-MX"/>
              </w:rPr>
              <w:t>60</w:t>
            </w:r>
            <w:r w:rsidRPr="00A55892">
              <w:rPr>
                <w:rFonts w:ascii="Soberana Sans" w:hAnsi="Soberana Sans" w:cs="Arial"/>
                <w:sz w:val="22"/>
                <w:szCs w:val="22"/>
                <w:bdr w:val="none" w:sz="0" w:space="0" w:color="auto" w:frame="1"/>
                <w:lang w:eastAsia="es-MX"/>
              </w:rPr>
              <w:t xml:space="preserve"> lbs (</w:t>
            </w:r>
            <w:r>
              <w:rPr>
                <w:rFonts w:ascii="Soberana Sans" w:hAnsi="Soberana Sans" w:cs="Arial"/>
                <w:sz w:val="22"/>
                <w:szCs w:val="22"/>
                <w:bdr w:val="none" w:sz="0" w:space="0" w:color="auto" w:frame="1"/>
                <w:lang w:eastAsia="es-MX"/>
              </w:rPr>
              <w:t>7.2</w:t>
            </w:r>
            <w:r w:rsidRPr="00A55892">
              <w:rPr>
                <w:rFonts w:ascii="Soberana Sans" w:hAnsi="Soberana Sans" w:cs="Arial"/>
                <w:sz w:val="22"/>
                <w:szCs w:val="22"/>
                <w:bdr w:val="none" w:sz="0" w:space="0" w:color="auto" w:frame="1"/>
                <w:lang w:eastAsia="es-MX"/>
              </w:rPr>
              <w:t xml:space="preserve"> kg) de peso distribuido</w:t>
            </w:r>
            <w:r>
              <w:rPr>
                <w:rFonts w:ascii="Soberana Sans" w:hAnsi="Soberana Sans" w:cs="Arial"/>
                <w:sz w:val="22"/>
                <w:szCs w:val="22"/>
                <w:lang w:eastAsia="es-MX"/>
              </w:rPr>
              <w:t>.</w:t>
            </w:r>
          </w:p>
          <w:p w:rsidR="00DD53EE" w:rsidRDefault="00DD53EE" w:rsidP="00DD53EE">
            <w:pPr>
              <w:shd w:val="clear" w:color="auto" w:fill="FFFFFF"/>
              <w:ind w:right="240"/>
              <w:jc w:val="both"/>
              <w:textAlignment w:val="baseline"/>
              <w:rPr>
                <w:rFonts w:ascii="Soberana Sans" w:hAnsi="Soberana Sans" w:cs="Arial"/>
                <w:sz w:val="22"/>
                <w:szCs w:val="22"/>
                <w:bdr w:val="none" w:sz="0" w:space="0" w:color="auto" w:frame="1"/>
                <w:lang w:eastAsia="es-MX"/>
              </w:rPr>
            </w:pPr>
            <w:r w:rsidRPr="00A55892">
              <w:rPr>
                <w:rFonts w:ascii="Soberana Sans" w:hAnsi="Soberana Sans" w:cs="Arial"/>
                <w:sz w:val="22"/>
                <w:szCs w:val="22"/>
                <w:bdr w:val="none" w:sz="0" w:space="0" w:color="auto" w:frame="1"/>
                <w:lang w:eastAsia="es-MX"/>
              </w:rPr>
              <w:t>Requiere de ensamble básico</w:t>
            </w:r>
          </w:p>
          <w:p w:rsidR="00DD53EE" w:rsidRPr="00A55892" w:rsidRDefault="00DD53EE" w:rsidP="00DD53EE">
            <w:pPr>
              <w:shd w:val="clear" w:color="auto" w:fill="FFFFFF"/>
              <w:ind w:right="240"/>
              <w:jc w:val="both"/>
              <w:textAlignment w:val="baseline"/>
              <w:rPr>
                <w:rFonts w:ascii="Soberana Sans" w:hAnsi="Soberana Sans" w:cs="Arial"/>
                <w:sz w:val="22"/>
                <w:szCs w:val="22"/>
                <w:bdr w:val="none" w:sz="0" w:space="0" w:color="auto" w:frame="1"/>
                <w:lang w:eastAsia="es-MX"/>
              </w:rPr>
            </w:pPr>
          </w:p>
          <w:p w:rsidR="00DD53EE" w:rsidRDefault="00DD53EE" w:rsidP="00DD53EE">
            <w:pPr>
              <w:pStyle w:val="Textoindependiente"/>
              <w:spacing w:after="0"/>
              <w:jc w:val="both"/>
              <w:rPr>
                <w:rFonts w:ascii="Soberana Sans" w:hAnsi="Soberana Sans" w:cs="Arial"/>
                <w:sz w:val="22"/>
                <w:szCs w:val="22"/>
                <w:bdr w:val="none" w:sz="0" w:space="0" w:color="auto" w:frame="1"/>
                <w:lang w:eastAsia="es-MX"/>
              </w:rPr>
            </w:pPr>
            <w:r w:rsidRPr="00A55892">
              <w:rPr>
                <w:rFonts w:ascii="Soberana Sans" w:hAnsi="Soberana Sans" w:cs="Arial"/>
                <w:sz w:val="22"/>
                <w:szCs w:val="22"/>
                <w:bdr w:val="none" w:sz="0" w:space="0" w:color="auto" w:frame="1"/>
                <w:lang w:eastAsia="es-MX"/>
              </w:rPr>
              <w:t xml:space="preserve">Medidas generales de </w:t>
            </w:r>
            <w:r>
              <w:rPr>
                <w:rFonts w:ascii="Soberana Sans" w:hAnsi="Soberana Sans" w:cs="Arial"/>
                <w:sz w:val="22"/>
                <w:szCs w:val="22"/>
                <w:bdr w:val="none" w:sz="0" w:space="0" w:color="auto" w:frame="1"/>
                <w:lang w:eastAsia="es-MX"/>
              </w:rPr>
              <w:t>150</w:t>
            </w:r>
            <w:r w:rsidRPr="00A55892">
              <w:rPr>
                <w:rFonts w:ascii="Soberana Sans" w:hAnsi="Soberana Sans" w:cs="Arial"/>
                <w:sz w:val="22"/>
                <w:szCs w:val="22"/>
                <w:bdr w:val="none" w:sz="0" w:space="0" w:color="auto" w:frame="1"/>
                <w:lang w:eastAsia="es-MX"/>
              </w:rPr>
              <w:t xml:space="preserve"> x 30 cm, espesor de 3</w:t>
            </w:r>
            <w:r>
              <w:rPr>
                <w:rFonts w:ascii="Soberana Sans" w:hAnsi="Soberana Sans" w:cs="Arial"/>
                <w:sz w:val="22"/>
                <w:szCs w:val="22"/>
                <w:bdr w:val="none" w:sz="0" w:space="0" w:color="auto" w:frame="1"/>
                <w:lang w:eastAsia="es-MX"/>
              </w:rPr>
              <w:t>.75</w:t>
            </w:r>
            <w:r w:rsidRPr="00A55892">
              <w:rPr>
                <w:rFonts w:ascii="Soberana Sans" w:hAnsi="Soberana Sans" w:cs="Arial"/>
                <w:sz w:val="22"/>
                <w:szCs w:val="22"/>
                <w:bdr w:val="none" w:sz="0" w:space="0" w:color="auto" w:frame="1"/>
                <w:lang w:eastAsia="es-MX"/>
              </w:rPr>
              <w:t xml:space="preserve"> cm </w:t>
            </w:r>
          </w:p>
          <w:p w:rsidR="00DD53EE" w:rsidRDefault="00DD53EE" w:rsidP="00DD53EE">
            <w:pPr>
              <w:pStyle w:val="Textoindependiente"/>
              <w:spacing w:after="0"/>
              <w:jc w:val="both"/>
              <w:rPr>
                <w:rFonts w:ascii="Soberana Sans" w:hAnsi="Soberana Sans" w:cs="Arial"/>
                <w:sz w:val="22"/>
                <w:szCs w:val="22"/>
                <w:bdr w:val="none" w:sz="0" w:space="0" w:color="auto" w:frame="1"/>
                <w:lang w:eastAsia="es-MX"/>
              </w:rPr>
            </w:pPr>
          </w:p>
          <w:p w:rsidR="00DD53EE" w:rsidRDefault="00DD53EE" w:rsidP="00DD53EE">
            <w:pPr>
              <w:pStyle w:val="Textoindependiente"/>
              <w:spacing w:after="0"/>
              <w:jc w:val="both"/>
              <w:rPr>
                <w:rFonts w:ascii="Soberana Sans" w:hAnsi="Soberana Sans" w:cs="Arial"/>
                <w:sz w:val="22"/>
                <w:szCs w:val="22"/>
                <w:bdr w:val="none" w:sz="0" w:space="0" w:color="auto" w:frame="1"/>
                <w:lang w:eastAsia="es-MX"/>
              </w:rPr>
            </w:pPr>
            <w:r w:rsidRPr="0011325F">
              <w:rPr>
                <w:rFonts w:ascii="Soberana Sans" w:hAnsi="Soberana Sans" w:cs="Arial"/>
                <w:sz w:val="22"/>
                <w:szCs w:val="22"/>
                <w:lang w:eastAsia="es-MX"/>
              </w:rPr>
              <w:t>El licitante que resulte adjudicado deberá considerar la instalación</w:t>
            </w:r>
          </w:p>
          <w:p w:rsidR="00DD53EE" w:rsidRPr="00A55892"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067"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center"/>
              <w:rPr>
                <w:rFonts w:ascii="Soberana Sans" w:hAnsi="Soberana Sans" w:cs="Arial"/>
                <w:b/>
                <w:sz w:val="22"/>
                <w:szCs w:val="22"/>
                <w:lang w:val="es-MX"/>
              </w:rPr>
            </w:pPr>
            <w:r>
              <w:rPr>
                <w:noProof/>
                <w:lang w:eastAsia="es-MX"/>
              </w:rPr>
              <w:lastRenderedPageBreak/>
              <w:drawing>
                <wp:inline distT="0" distB="0" distL="0" distR="0" wp14:anchorId="4368EF0C" wp14:editId="2BA77C1F">
                  <wp:extent cx="4337171" cy="1597306"/>
                  <wp:effectExtent l="0" t="0" r="6350" b="3175"/>
                  <wp:docPr id="2246" name="Imagen 2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6"/>
                          <a:srcRect l="64497" t="36718" r="14944" b="36409"/>
                          <a:stretch/>
                        </pic:blipFill>
                        <pic:spPr bwMode="auto">
                          <a:xfrm>
                            <a:off x="0" y="0"/>
                            <a:ext cx="4346703" cy="1600817"/>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ind w:left="1080"/>
        <w:jc w:val="center"/>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419"/>
        <w:gridCol w:w="2411"/>
      </w:tblGrid>
      <w:tr w:rsidR="00DD53EE" w:rsidRPr="00904CA5" w:rsidTr="006A611B">
        <w:tc>
          <w:tcPr>
            <w:tcW w:w="8830"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58: </w:t>
            </w:r>
            <w:r w:rsidR="006A611B" w:rsidRPr="006A611B">
              <w:rPr>
                <w:rFonts w:ascii="Soberana Sans" w:hAnsi="Soberana Sans" w:cs="Arial"/>
                <w:b/>
                <w:sz w:val="22"/>
                <w:szCs w:val="22"/>
                <w:u w:val="single"/>
              </w:rPr>
              <w:t>ANAQUEL INOXIDABLE 4 CHAROLAS MARIMBA 85 X 45 X 180</w:t>
            </w:r>
          </w:p>
        </w:tc>
      </w:tr>
      <w:tr w:rsidR="00DD53EE" w:rsidRPr="00904CA5" w:rsidTr="006A611B">
        <w:trPr>
          <w:trHeight w:val="593"/>
        </w:trPr>
        <w:tc>
          <w:tcPr>
            <w:tcW w:w="6419" w:type="dxa"/>
          </w:tcPr>
          <w:p w:rsidR="00DD53EE" w:rsidRPr="0093676A" w:rsidRDefault="00DD53EE" w:rsidP="00DD53EE">
            <w:pPr>
              <w:pStyle w:val="Textoindependiente"/>
              <w:rPr>
                <w:rFonts w:ascii="Soberana Sans" w:hAnsi="Soberana Sans" w:cs="Arial"/>
                <w:b/>
                <w:bCs/>
                <w:sz w:val="22"/>
                <w:szCs w:val="22"/>
                <w:lang w:eastAsia="es-MX"/>
              </w:rPr>
            </w:pPr>
            <w:r w:rsidRPr="00255796">
              <w:rPr>
                <w:rFonts w:ascii="Soberana Sans" w:hAnsi="Soberana Sans" w:cs="Arial"/>
                <w:b/>
                <w:bCs/>
                <w:sz w:val="22"/>
                <w:szCs w:val="22"/>
                <w:lang w:eastAsia="es-MX"/>
              </w:rPr>
              <w:t>Anaquel Inoxidable 4 Charolas Marimba 85 x 45 x 180</w:t>
            </w:r>
          </w:p>
        </w:tc>
        <w:tc>
          <w:tcPr>
            <w:tcW w:w="2411"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F3293B">
              <w:rPr>
                <w:rFonts w:ascii="Soberana Sans" w:hAnsi="Soberana Sans"/>
                <w:sz w:val="22"/>
                <w:szCs w:val="22"/>
              </w:rPr>
              <w:t>Ubicación: Piso 5</w:t>
            </w:r>
          </w:p>
        </w:tc>
      </w:tr>
      <w:tr w:rsidR="00DD53EE" w:rsidRPr="00904CA5" w:rsidTr="006A611B">
        <w:tc>
          <w:tcPr>
            <w:tcW w:w="8830"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2</w:t>
            </w:r>
          </w:p>
        </w:tc>
      </w:tr>
      <w:tr w:rsidR="00DD53EE" w:rsidRPr="00904CA5" w:rsidTr="006A611B">
        <w:tc>
          <w:tcPr>
            <w:tcW w:w="8830" w:type="dxa"/>
            <w:gridSpan w:val="2"/>
          </w:tcPr>
          <w:p w:rsidR="00DD53EE" w:rsidRDefault="00DD53EE" w:rsidP="00DD53EE">
            <w:pPr>
              <w:shd w:val="clear" w:color="auto" w:fill="FFFFFF"/>
              <w:ind w:right="240"/>
              <w:textAlignment w:val="baseline"/>
              <w:rPr>
                <w:rFonts w:ascii="Soberana Sans" w:hAnsi="Soberana Sans" w:cs="Arial"/>
                <w:bdr w:val="none" w:sz="0" w:space="0" w:color="auto" w:frame="1"/>
                <w:lang w:eastAsia="es-MX"/>
              </w:rPr>
            </w:pPr>
          </w:p>
          <w:p w:rsidR="00DD53EE" w:rsidRDefault="00DD53EE" w:rsidP="00DD53EE">
            <w:pPr>
              <w:shd w:val="clear" w:color="auto" w:fill="FFFFFF"/>
              <w:ind w:right="240"/>
              <w:textAlignment w:val="baseline"/>
              <w:rPr>
                <w:rFonts w:ascii="Soberana Sans" w:hAnsi="Soberana Sans"/>
                <w:lang w:eastAsia="es-MX"/>
              </w:rPr>
            </w:pPr>
            <w:r>
              <w:rPr>
                <w:rFonts w:ascii="Soberana Sans" w:hAnsi="Soberana Sans" w:cs="Arial"/>
                <w:bdr w:val="none" w:sz="0" w:space="0" w:color="auto" w:frame="1"/>
                <w:lang w:eastAsia="es-MX"/>
              </w:rPr>
              <w:t xml:space="preserve">Anaquel de acero inoxidable calibre </w:t>
            </w:r>
            <w:r w:rsidRPr="00870835">
              <w:rPr>
                <w:rFonts w:ascii="Soberana Sans" w:hAnsi="Soberana Sans" w:cs="Arial"/>
                <w:bdr w:val="none" w:sz="0" w:space="0" w:color="auto" w:frame="1"/>
                <w:lang w:eastAsia="es-MX"/>
              </w:rPr>
              <w:t>18</w:t>
            </w:r>
            <w:r>
              <w:rPr>
                <w:rFonts w:ascii="Soberana Sans" w:hAnsi="Soberana Sans"/>
                <w:lang w:eastAsia="es-MX"/>
              </w:rPr>
              <w:t>.</w:t>
            </w:r>
          </w:p>
          <w:p w:rsidR="00DD53EE" w:rsidRDefault="00DD53EE" w:rsidP="00DD53EE">
            <w:pPr>
              <w:shd w:val="clear" w:color="auto" w:fill="FFFFFF"/>
              <w:ind w:right="240"/>
              <w:textAlignment w:val="baseline"/>
              <w:rPr>
                <w:rFonts w:ascii="Soberana Sans" w:hAnsi="Soberana Sans" w:cs="Arial"/>
                <w:bdr w:val="none" w:sz="0" w:space="0" w:color="auto" w:frame="1"/>
                <w:lang w:eastAsia="es-MX"/>
              </w:rPr>
            </w:pPr>
          </w:p>
          <w:p w:rsidR="00DD53EE" w:rsidRPr="00870835" w:rsidRDefault="00DD53EE" w:rsidP="00DD53EE">
            <w:pPr>
              <w:shd w:val="clear" w:color="auto" w:fill="FFFFFF"/>
              <w:ind w:right="240"/>
              <w:textAlignment w:val="baseline"/>
              <w:rPr>
                <w:rFonts w:ascii="Soberana Sans" w:hAnsi="Soberana Sans"/>
                <w:lang w:eastAsia="es-MX"/>
              </w:rPr>
            </w:pPr>
            <w:r w:rsidRPr="00870835">
              <w:rPr>
                <w:rFonts w:ascii="Soberana Sans" w:hAnsi="Soberana Sans" w:cs="Arial"/>
                <w:bdr w:val="none" w:sz="0" w:space="0" w:color="auto" w:frame="1"/>
                <w:lang w:eastAsia="es-MX"/>
              </w:rPr>
              <w:t>4 niveles con medidas de 85 x 45 cm c/u</w:t>
            </w:r>
          </w:p>
          <w:p w:rsidR="00DD53EE" w:rsidRDefault="00DD53EE" w:rsidP="00DD53EE">
            <w:pPr>
              <w:shd w:val="clear" w:color="auto" w:fill="FFFFFF"/>
              <w:ind w:right="240"/>
              <w:textAlignment w:val="baseline"/>
              <w:rPr>
                <w:rFonts w:ascii="Soberana Sans" w:hAnsi="Soberana Sans" w:cs="Arial"/>
                <w:bdr w:val="none" w:sz="0" w:space="0" w:color="auto" w:frame="1"/>
                <w:lang w:eastAsia="es-MX"/>
              </w:rPr>
            </w:pPr>
          </w:p>
          <w:p w:rsidR="00DD53EE" w:rsidRDefault="00DD53EE" w:rsidP="00DD53EE">
            <w:pPr>
              <w:shd w:val="clear" w:color="auto" w:fill="FFFFFF"/>
              <w:ind w:right="240"/>
              <w:textAlignment w:val="baseline"/>
              <w:rPr>
                <w:rFonts w:ascii="Soberana Sans" w:hAnsi="Soberana Sans"/>
                <w:lang w:eastAsia="es-MX"/>
              </w:rPr>
            </w:pPr>
            <w:r w:rsidRPr="00870835">
              <w:rPr>
                <w:rFonts w:ascii="Soberana Sans" w:hAnsi="Soberana Sans" w:cs="Arial"/>
                <w:bdr w:val="none" w:sz="0" w:space="0" w:color="auto" w:frame="1"/>
                <w:lang w:eastAsia="es-MX"/>
              </w:rPr>
              <w:t>Tornillos niveladores en cada poste</w:t>
            </w:r>
            <w:r w:rsidRPr="00870835">
              <w:rPr>
                <w:rFonts w:ascii="Soberana Sans" w:hAnsi="Soberana Sans"/>
                <w:lang w:eastAsia="es-MX"/>
              </w:rPr>
              <w:t xml:space="preserve">, </w:t>
            </w:r>
          </w:p>
          <w:p w:rsidR="00DD53EE" w:rsidRDefault="00DD53EE" w:rsidP="00DD53EE">
            <w:pPr>
              <w:shd w:val="clear" w:color="auto" w:fill="FFFFFF"/>
              <w:ind w:right="240"/>
              <w:textAlignment w:val="baseline"/>
              <w:rPr>
                <w:rFonts w:ascii="Soberana Sans" w:hAnsi="Soberana Sans"/>
                <w:lang w:eastAsia="es-MX"/>
              </w:rPr>
            </w:pPr>
          </w:p>
          <w:p w:rsidR="00DD53EE" w:rsidRPr="00870835" w:rsidRDefault="00DD53EE" w:rsidP="00DD53EE">
            <w:pPr>
              <w:shd w:val="clear" w:color="auto" w:fill="FFFFFF"/>
              <w:ind w:right="240"/>
              <w:textAlignment w:val="baseline"/>
              <w:rPr>
                <w:rFonts w:ascii="Soberana Sans" w:hAnsi="Soberana Sans"/>
                <w:lang w:eastAsia="es-MX"/>
              </w:rPr>
            </w:pPr>
            <w:r w:rsidRPr="00870835">
              <w:rPr>
                <w:rFonts w:ascii="Soberana Sans" w:hAnsi="Soberana Sans" w:cs="Arial"/>
                <w:bdr w:val="none" w:sz="0" w:space="0" w:color="auto" w:frame="1"/>
                <w:lang w:eastAsia="es-MX"/>
              </w:rPr>
              <w:t>Medidas generales (frente x profundo x altura): 85 x 45 x 180 cm</w:t>
            </w: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6A611B">
        <w:tc>
          <w:tcPr>
            <w:tcW w:w="8830"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Default="00DD53EE" w:rsidP="00DD53EE">
            <w:pPr>
              <w:jc w:val="both"/>
              <w:rPr>
                <w:rFonts w:ascii="Soberana Sans" w:hAnsi="Soberana Sans" w:cs="Arial"/>
                <w:b/>
                <w:sz w:val="22"/>
                <w:szCs w:val="22"/>
                <w:lang w:val="es-MX"/>
              </w:rPr>
            </w:pP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rPr>
              <w:lastRenderedPageBreak/>
              <w:drawing>
                <wp:inline distT="0" distB="0" distL="0" distR="0" wp14:anchorId="53518628" wp14:editId="79947EA6">
                  <wp:extent cx="2621941" cy="3431969"/>
                  <wp:effectExtent l="0" t="0" r="6985" b="0"/>
                  <wp:docPr id="2247" name="Imagen 2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a:srcRect l="70353" t="14688" r="19658" b="9527"/>
                          <a:stretch/>
                        </pic:blipFill>
                        <pic:spPr bwMode="auto">
                          <a:xfrm>
                            <a:off x="0" y="0"/>
                            <a:ext cx="2630881" cy="3443671"/>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jc w:val="both"/>
        <w:rPr>
          <w:rFonts w:ascii="Soberana Sans" w:hAnsi="Soberana Sans" w:cs="Arial"/>
          <w:bCs/>
          <w:sz w:val="22"/>
          <w:szCs w:val="22"/>
          <w:lang w:eastAsia="es-MX"/>
        </w:rPr>
      </w:pPr>
    </w:p>
    <w:p w:rsidR="00DD53EE" w:rsidRDefault="00DD53EE" w:rsidP="00DD53EE">
      <w:pPr>
        <w:pStyle w:val="Textoindependiente"/>
        <w:jc w:val="both"/>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6431"/>
        <w:gridCol w:w="2399"/>
      </w:tblGrid>
      <w:tr w:rsidR="00DD53EE" w:rsidRPr="00904CA5" w:rsidTr="00DD53EE">
        <w:trPr>
          <w:trHeight w:val="653"/>
        </w:trPr>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59: </w:t>
            </w:r>
            <w:r w:rsidR="006A611B" w:rsidRPr="006A611B">
              <w:rPr>
                <w:rFonts w:ascii="Soberana Sans" w:hAnsi="Soberana Sans" w:cs="Arial"/>
                <w:b/>
                <w:sz w:val="22"/>
                <w:szCs w:val="22"/>
                <w:u w:val="single"/>
              </w:rPr>
              <w:t>REFRIGERADOR CONTRA BARRA ACERO INOXIDABLE</w:t>
            </w:r>
          </w:p>
        </w:tc>
      </w:tr>
      <w:tr w:rsidR="00DD53EE" w:rsidRPr="00904CA5" w:rsidTr="00DD53EE">
        <w:trPr>
          <w:trHeight w:val="593"/>
        </w:trPr>
        <w:tc>
          <w:tcPr>
            <w:tcW w:w="6941" w:type="dxa"/>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R</w:t>
            </w:r>
            <w:r w:rsidRPr="00255796">
              <w:rPr>
                <w:rFonts w:ascii="Soberana Sans" w:hAnsi="Soberana Sans" w:cs="Arial"/>
                <w:b/>
                <w:bCs/>
                <w:sz w:val="22"/>
                <w:szCs w:val="22"/>
                <w:lang w:eastAsia="es-MX"/>
              </w:rPr>
              <w:t>efrigerador contra</w:t>
            </w:r>
            <w:r>
              <w:rPr>
                <w:rFonts w:ascii="Soberana Sans" w:hAnsi="Soberana Sans" w:cs="Arial"/>
                <w:b/>
                <w:bCs/>
                <w:sz w:val="22"/>
                <w:szCs w:val="22"/>
                <w:lang w:eastAsia="es-MX"/>
              </w:rPr>
              <w:t xml:space="preserve"> </w:t>
            </w:r>
            <w:r w:rsidRPr="00255796">
              <w:rPr>
                <w:rFonts w:ascii="Soberana Sans" w:hAnsi="Soberana Sans" w:cs="Arial"/>
                <w:b/>
                <w:bCs/>
                <w:sz w:val="22"/>
                <w:szCs w:val="22"/>
                <w:lang w:eastAsia="es-MX"/>
              </w:rPr>
              <w:t xml:space="preserve">barra acero inoxidable </w:t>
            </w:r>
          </w:p>
        </w:tc>
        <w:tc>
          <w:tcPr>
            <w:tcW w:w="2453"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F3293B">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ascii="Soberana Sans" w:hAnsi="Soberana Sans" w:cs="Arial"/>
                <w:lang w:eastAsia="es-MX"/>
              </w:rPr>
            </w:pPr>
          </w:p>
          <w:p w:rsidR="00DD53EE" w:rsidRPr="003159D9" w:rsidRDefault="00DD53EE" w:rsidP="00DD53EE">
            <w:pPr>
              <w:shd w:val="clear" w:color="auto" w:fill="FFFFFF"/>
              <w:ind w:right="240"/>
              <w:jc w:val="both"/>
              <w:textAlignment w:val="baseline"/>
              <w:rPr>
                <w:rFonts w:ascii="Soberana Sans" w:hAnsi="Soberana Sans" w:cs="Arial"/>
                <w:sz w:val="22"/>
                <w:szCs w:val="22"/>
                <w:lang w:eastAsia="es-MX"/>
              </w:rPr>
            </w:pPr>
            <w:r w:rsidRPr="003159D9">
              <w:rPr>
                <w:rFonts w:ascii="Soberana Sans" w:hAnsi="Soberana Sans" w:cs="Arial"/>
                <w:sz w:val="22"/>
                <w:szCs w:val="22"/>
                <w:lang w:eastAsia="es-MX"/>
              </w:rPr>
              <w:t>Refrigerador contra barra acero inoxidable encimera de acero inoxidable, 3 puertas sólidas, voltaje de 115 v, bisagras de acero inoxidable de máxima durabilidad, capacidad de 26.4 pies3, construcción de lámina de acero.</w:t>
            </w:r>
          </w:p>
          <w:p w:rsidR="00DD53EE" w:rsidRDefault="00DD53EE" w:rsidP="00DD53EE">
            <w:pPr>
              <w:shd w:val="clear" w:color="auto" w:fill="FFFFFF"/>
              <w:ind w:right="240"/>
              <w:jc w:val="both"/>
              <w:textAlignment w:val="baseline"/>
              <w:rPr>
                <w:rFonts w:ascii="Soberana Sans" w:hAnsi="Soberana Sans" w:cs="Arial"/>
                <w:sz w:val="22"/>
                <w:szCs w:val="22"/>
                <w:lang w:eastAsia="es-MX"/>
              </w:rPr>
            </w:pPr>
            <w:r w:rsidRPr="003159D9">
              <w:rPr>
                <w:rFonts w:ascii="Soberana Sans" w:hAnsi="Soberana Sans" w:cs="Arial"/>
                <w:sz w:val="22"/>
                <w:szCs w:val="22"/>
                <w:lang w:eastAsia="es-MX"/>
              </w:rPr>
              <w:t>evaporación automática del agua de deshielo automático, temperatura de trabajo de 0 a 5 °c, cerraduras en puertas con llave maestra, iluminación interior con un tubo de luz fluorescente, termómetro analógico interior, parrillas cubiertas de epoxy, ajustables en altura.</w:t>
            </w:r>
          </w:p>
          <w:p w:rsidR="00DD53EE" w:rsidRPr="003159D9" w:rsidRDefault="00DD53EE" w:rsidP="00DD53EE">
            <w:pPr>
              <w:shd w:val="clear" w:color="auto" w:fill="FFFFFF"/>
              <w:ind w:right="240"/>
              <w:jc w:val="both"/>
              <w:textAlignment w:val="baseline"/>
              <w:rPr>
                <w:rFonts w:ascii="Soberana Sans" w:hAnsi="Soberana Sans" w:cs="Arial"/>
                <w:sz w:val="22"/>
                <w:szCs w:val="22"/>
                <w:lang w:eastAsia="es-MX"/>
              </w:rPr>
            </w:pPr>
          </w:p>
          <w:p w:rsidR="00DD53EE" w:rsidRDefault="00DD53EE" w:rsidP="00DD53EE">
            <w:pPr>
              <w:pStyle w:val="Textoindependiente"/>
              <w:spacing w:after="0"/>
              <w:jc w:val="both"/>
              <w:rPr>
                <w:rFonts w:ascii="Soberana Sans" w:hAnsi="Soberana Sans" w:cs="Arial"/>
                <w:sz w:val="22"/>
                <w:szCs w:val="22"/>
                <w:lang w:eastAsia="es-MX"/>
              </w:rPr>
            </w:pPr>
            <w:r w:rsidRPr="003159D9">
              <w:rPr>
                <w:rFonts w:ascii="Soberana Sans" w:hAnsi="Soberana Sans" w:cs="Arial"/>
                <w:sz w:val="22"/>
                <w:szCs w:val="22"/>
                <w:lang w:eastAsia="es-MX"/>
              </w:rPr>
              <w:t>Medidas generales: 242.7 x 71 x 93.9 cm (frente – fondo – altura),</w:t>
            </w:r>
          </w:p>
          <w:p w:rsidR="00DD53EE" w:rsidRDefault="00DD53EE" w:rsidP="00DD53EE">
            <w:pPr>
              <w:pStyle w:val="Textoindependiente"/>
              <w:spacing w:after="0"/>
              <w:jc w:val="both"/>
              <w:rPr>
                <w:rFonts w:ascii="Soberana Sans" w:hAnsi="Soberana Sans" w:cs="Arial"/>
                <w:sz w:val="22"/>
                <w:szCs w:val="22"/>
                <w:lang w:eastAsia="es-MX"/>
              </w:rPr>
            </w:pPr>
          </w:p>
          <w:p w:rsidR="00DD53EE" w:rsidRPr="00904CA5" w:rsidRDefault="00DD53EE" w:rsidP="00DD53EE">
            <w:pPr>
              <w:pStyle w:val="Textoindependiente"/>
              <w:spacing w:after="0"/>
              <w:jc w:val="both"/>
              <w:rPr>
                <w:rFonts w:ascii="Soberana Sans" w:hAnsi="Soberana Sans" w:cs="Arial"/>
                <w:b/>
                <w:sz w:val="22"/>
                <w:szCs w:val="22"/>
              </w:rPr>
            </w:pPr>
          </w:p>
        </w:tc>
      </w:tr>
      <w:tr w:rsidR="00DD53EE" w:rsidRPr="00904CA5" w:rsidTr="00DD53EE">
        <w:tc>
          <w:tcPr>
            <w:tcW w:w="9394" w:type="dxa"/>
            <w:gridSpan w:val="2"/>
          </w:tcPr>
          <w:p w:rsidR="00DD53EE"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t>Imágenes representativas</w:t>
            </w:r>
          </w:p>
          <w:p w:rsidR="00DD53EE" w:rsidRPr="00904CA5" w:rsidRDefault="00DD53EE" w:rsidP="00DD53EE">
            <w:pPr>
              <w:jc w:val="both"/>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r>
              <w:rPr>
                <w:noProof/>
                <w:lang w:eastAsia="es-MX"/>
              </w:rPr>
              <w:drawing>
                <wp:inline distT="0" distB="0" distL="0" distR="0" wp14:anchorId="50CBA981" wp14:editId="303295CD">
                  <wp:extent cx="4161150" cy="2876308"/>
                  <wp:effectExtent l="0" t="0" r="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a:srcRect l="32141" t="35714" r="33162" b="21645"/>
                          <a:stretch/>
                        </pic:blipFill>
                        <pic:spPr bwMode="auto">
                          <a:xfrm>
                            <a:off x="0" y="0"/>
                            <a:ext cx="4177849" cy="2887851"/>
                          </a:xfrm>
                          <a:prstGeom prst="rect">
                            <a:avLst/>
                          </a:prstGeom>
                          <a:ln>
                            <a:noFill/>
                          </a:ln>
                          <a:extLst>
                            <a:ext uri="{53640926-AAD7-44D8-BBD7-CCE9431645EC}">
                              <a14:shadowObscured xmlns:a14="http://schemas.microsoft.com/office/drawing/2010/main"/>
                            </a:ext>
                          </a:extLst>
                        </pic:spPr>
                      </pic:pic>
                    </a:graphicData>
                  </a:graphic>
                </wp:inline>
              </w:drawing>
            </w:r>
          </w:p>
          <w:p w:rsidR="00DD53EE" w:rsidRDefault="00DD53EE" w:rsidP="00DD53EE">
            <w:pPr>
              <w:jc w:val="center"/>
              <w:rPr>
                <w:rFonts w:ascii="Soberana Sans" w:hAnsi="Soberana Sans" w:cs="Arial"/>
                <w:b/>
                <w:sz w:val="22"/>
                <w:szCs w:val="22"/>
                <w:lang w:val="es-MX"/>
              </w:rPr>
            </w:pPr>
          </w:p>
          <w:p w:rsidR="00DD53EE" w:rsidRDefault="00DD53EE" w:rsidP="00DD53EE">
            <w:pPr>
              <w:rPr>
                <w:rFonts w:ascii="Soberana Sans" w:hAnsi="Soberana Sans" w:cs="Arial"/>
                <w:b/>
                <w:sz w:val="22"/>
                <w:szCs w:val="22"/>
                <w:lang w:val="es-MX"/>
              </w:rPr>
            </w:pP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jc w:val="both"/>
        <w:rPr>
          <w:rFonts w:ascii="Soberana Sans" w:hAnsi="Soberana Sans" w:cs="Arial"/>
          <w:bCs/>
          <w:sz w:val="22"/>
          <w:szCs w:val="22"/>
          <w:lang w:eastAsia="es-MX"/>
        </w:rPr>
      </w:pPr>
    </w:p>
    <w:p w:rsidR="00DD53EE" w:rsidRDefault="00DD53EE" w:rsidP="00DD53EE">
      <w:pPr>
        <w:pStyle w:val="Textoindependiente"/>
        <w:jc w:val="both"/>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767"/>
        <w:gridCol w:w="3063"/>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60: </w:t>
            </w:r>
            <w:r w:rsidR="006A611B" w:rsidRPr="006A611B">
              <w:rPr>
                <w:rFonts w:ascii="Soberana Sans" w:hAnsi="Soberana Sans" w:cs="Arial"/>
                <w:b/>
                <w:sz w:val="22"/>
                <w:szCs w:val="22"/>
                <w:u w:val="single"/>
              </w:rPr>
              <w:t>VITRINA EXHIBIDORA DE CRISTAL CURVO</w:t>
            </w:r>
          </w:p>
        </w:tc>
      </w:tr>
      <w:tr w:rsidR="00DD53EE" w:rsidRPr="00904CA5" w:rsidTr="00DD53EE">
        <w:trPr>
          <w:trHeight w:val="593"/>
        </w:trPr>
        <w:tc>
          <w:tcPr>
            <w:tcW w:w="6232" w:type="dxa"/>
          </w:tcPr>
          <w:p w:rsidR="00DD53EE" w:rsidRPr="00BF6D95" w:rsidRDefault="00DD53EE" w:rsidP="00DD53EE">
            <w:pPr>
              <w:pStyle w:val="Textoindependiente"/>
              <w:rPr>
                <w:rFonts w:ascii="Soberana Sans" w:hAnsi="Soberana Sans" w:cs="Arial"/>
                <w:b/>
                <w:bCs/>
                <w:sz w:val="22"/>
                <w:szCs w:val="22"/>
                <w:lang w:eastAsia="es-MX"/>
              </w:rPr>
            </w:pPr>
            <w:r w:rsidRPr="00BF6D95">
              <w:rPr>
                <w:rFonts w:ascii="Soberana Sans" w:hAnsi="Soberana Sans" w:cs="Arial"/>
                <w:b/>
                <w:color w:val="000000" w:themeColor="text1"/>
                <w:sz w:val="22"/>
                <w:szCs w:val="23"/>
              </w:rPr>
              <w:t>Vitrina exhibidora de cristal curvo</w:t>
            </w:r>
            <w:r w:rsidRPr="00BF6D95">
              <w:rPr>
                <w:rFonts w:ascii="Soberana Sans" w:hAnsi="Soberana Sans" w:cs="Arial"/>
                <w:b/>
                <w:bCs/>
                <w:sz w:val="22"/>
                <w:szCs w:val="22"/>
                <w:lang w:eastAsia="es-MX"/>
              </w:rPr>
              <w:t xml:space="preserve"> </w:t>
            </w:r>
          </w:p>
        </w:tc>
        <w:tc>
          <w:tcPr>
            <w:tcW w:w="3162"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F3293B">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Default="00DD53EE" w:rsidP="00DD53EE">
            <w:pPr>
              <w:shd w:val="clear" w:color="auto" w:fill="FFFFFF"/>
              <w:ind w:right="240"/>
              <w:textAlignment w:val="baseline"/>
              <w:rPr>
                <w:rFonts w:ascii="Soberana Sans" w:hAnsi="Soberana Sans" w:cs="Arial"/>
                <w:color w:val="000000" w:themeColor="text1"/>
                <w:sz w:val="22"/>
                <w:szCs w:val="23"/>
              </w:rPr>
            </w:pPr>
          </w:p>
          <w:p w:rsidR="00DD53EE" w:rsidRDefault="00DD53EE" w:rsidP="00DD53EE">
            <w:pPr>
              <w:shd w:val="clear" w:color="auto" w:fill="FFFFFF"/>
              <w:ind w:right="240"/>
              <w:textAlignment w:val="baseline"/>
              <w:rPr>
                <w:rFonts w:ascii="Soberana Sans" w:hAnsi="Soberana Sans" w:cs="Arial"/>
                <w:color w:val="000000" w:themeColor="text1"/>
                <w:sz w:val="22"/>
                <w:szCs w:val="23"/>
              </w:rPr>
            </w:pPr>
            <w:r>
              <w:rPr>
                <w:rFonts w:ascii="Soberana Sans" w:hAnsi="Soberana Sans" w:cs="Arial"/>
                <w:color w:val="000000" w:themeColor="text1"/>
                <w:sz w:val="22"/>
                <w:szCs w:val="23"/>
              </w:rPr>
              <w:t>Vitrina exhibidora d</w:t>
            </w:r>
            <w:r w:rsidRPr="00BF6D95">
              <w:rPr>
                <w:rFonts w:ascii="Soberana Sans" w:hAnsi="Soberana Sans" w:cs="Arial"/>
                <w:color w:val="000000" w:themeColor="text1"/>
                <w:sz w:val="22"/>
                <w:szCs w:val="23"/>
              </w:rPr>
              <w:t>e cristal curvo, fabricada en acero inoxidable y cristales lat</w:t>
            </w:r>
            <w:r>
              <w:rPr>
                <w:rFonts w:ascii="Soberana Sans" w:hAnsi="Soberana Sans" w:cs="Arial"/>
                <w:color w:val="000000" w:themeColor="text1"/>
                <w:sz w:val="22"/>
                <w:szCs w:val="23"/>
              </w:rPr>
              <w:t>erales y curvo frontal templado.</w:t>
            </w:r>
          </w:p>
          <w:p w:rsidR="00DD53EE" w:rsidRDefault="00DD53EE" w:rsidP="00DD53EE">
            <w:pPr>
              <w:shd w:val="clear" w:color="auto" w:fill="FFFFFF"/>
              <w:ind w:right="240"/>
              <w:textAlignment w:val="baseline"/>
              <w:rPr>
                <w:rFonts w:ascii="Soberana Sans" w:hAnsi="Soberana Sans" w:cs="Arial"/>
                <w:color w:val="000000" w:themeColor="text1"/>
                <w:sz w:val="22"/>
                <w:szCs w:val="23"/>
              </w:rPr>
            </w:pPr>
          </w:p>
          <w:p w:rsidR="00DD53EE" w:rsidRPr="00BF6D95" w:rsidRDefault="00DD53EE" w:rsidP="00DD53EE">
            <w:pPr>
              <w:shd w:val="clear" w:color="auto" w:fill="FFFFFF"/>
              <w:ind w:right="240"/>
              <w:textAlignment w:val="baseline"/>
              <w:rPr>
                <w:rFonts w:ascii="Soberana Sans" w:hAnsi="Soberana Sans" w:cs="Arial"/>
                <w:color w:val="000000" w:themeColor="text1"/>
                <w:sz w:val="22"/>
                <w:szCs w:val="23"/>
              </w:rPr>
            </w:pPr>
            <w:r w:rsidRPr="00BF6D95">
              <w:rPr>
                <w:rFonts w:ascii="Soberana Sans" w:hAnsi="Soberana Sans" w:cs="Arial"/>
                <w:color w:val="000000" w:themeColor="text1"/>
                <w:sz w:val="22"/>
                <w:szCs w:val="23"/>
              </w:rPr>
              <w:t>Con dos entrepaños de cristal, puertas de servicio de cristal desl</w:t>
            </w:r>
            <w:r>
              <w:rPr>
                <w:rFonts w:ascii="Soberana Sans" w:hAnsi="Soberana Sans" w:cs="Arial"/>
                <w:color w:val="000000" w:themeColor="text1"/>
                <w:sz w:val="22"/>
                <w:szCs w:val="23"/>
              </w:rPr>
              <w:t>izables, iluminación de luz led.</w:t>
            </w:r>
          </w:p>
          <w:p w:rsidR="00DD53EE" w:rsidRDefault="00DD53EE" w:rsidP="00DD53EE">
            <w:pPr>
              <w:shd w:val="clear" w:color="auto" w:fill="FFFFFF"/>
              <w:ind w:right="240"/>
              <w:textAlignment w:val="baseline"/>
              <w:rPr>
                <w:rFonts w:ascii="Soberana Sans" w:hAnsi="Soberana Sans" w:cs="Arial"/>
                <w:color w:val="000000" w:themeColor="text1"/>
                <w:sz w:val="22"/>
                <w:szCs w:val="23"/>
              </w:rPr>
            </w:pPr>
          </w:p>
          <w:p w:rsidR="00DD53EE" w:rsidRPr="00BF6D95" w:rsidRDefault="00DD53EE" w:rsidP="00DD53EE">
            <w:pPr>
              <w:shd w:val="clear" w:color="auto" w:fill="FFFFFF"/>
              <w:ind w:right="240"/>
              <w:textAlignment w:val="baseline"/>
              <w:rPr>
                <w:rFonts w:ascii="Soberana Sans" w:hAnsi="Soberana Sans" w:cs="Arial"/>
                <w:color w:val="000000" w:themeColor="text1"/>
                <w:sz w:val="22"/>
                <w:szCs w:val="23"/>
              </w:rPr>
            </w:pPr>
            <w:r w:rsidRPr="00BF6D95">
              <w:rPr>
                <w:rFonts w:ascii="Soberana Sans" w:hAnsi="Soberana Sans" w:cs="Arial"/>
                <w:color w:val="000000" w:themeColor="text1"/>
                <w:sz w:val="22"/>
                <w:szCs w:val="23"/>
              </w:rPr>
              <w:t>Control digital de temperatura de 2 a 8°c</w:t>
            </w:r>
          </w:p>
          <w:p w:rsidR="00DD53EE" w:rsidRDefault="00DD53EE" w:rsidP="00DD53EE">
            <w:pPr>
              <w:shd w:val="clear" w:color="auto" w:fill="FFFFFF"/>
              <w:ind w:right="240"/>
              <w:textAlignment w:val="baseline"/>
              <w:rPr>
                <w:rFonts w:ascii="Soberana Sans" w:hAnsi="Soberana Sans" w:cs="Arial"/>
                <w:color w:val="000000" w:themeColor="text1"/>
                <w:sz w:val="22"/>
                <w:szCs w:val="23"/>
              </w:rPr>
            </w:pPr>
          </w:p>
          <w:p w:rsidR="00DD53EE" w:rsidRPr="00BF6D95" w:rsidRDefault="00DD53EE" w:rsidP="00DD53EE">
            <w:pPr>
              <w:shd w:val="clear" w:color="auto" w:fill="FFFFFF"/>
              <w:ind w:right="240"/>
              <w:textAlignment w:val="baseline"/>
              <w:rPr>
                <w:rFonts w:ascii="Soberana Sans" w:hAnsi="Soberana Sans" w:cs="Arial"/>
                <w:color w:val="000000" w:themeColor="text1"/>
                <w:sz w:val="22"/>
                <w:szCs w:val="23"/>
              </w:rPr>
            </w:pPr>
            <w:r w:rsidRPr="00BF6D95">
              <w:rPr>
                <w:rFonts w:ascii="Soberana Sans" w:hAnsi="Soberana Sans" w:cs="Arial"/>
                <w:color w:val="000000" w:themeColor="text1"/>
                <w:sz w:val="22"/>
                <w:szCs w:val="23"/>
              </w:rPr>
              <w:t>Sistema anti</w:t>
            </w:r>
            <w:r>
              <w:rPr>
                <w:rFonts w:ascii="Soberana Sans" w:hAnsi="Soberana Sans" w:cs="Arial"/>
                <w:color w:val="000000" w:themeColor="text1"/>
                <w:sz w:val="22"/>
                <w:szCs w:val="23"/>
              </w:rPr>
              <w:t xml:space="preserve"> </w:t>
            </w:r>
            <w:r w:rsidRPr="00BF6D95">
              <w:rPr>
                <w:rFonts w:ascii="Soberana Sans" w:hAnsi="Soberana Sans" w:cs="Arial"/>
                <w:color w:val="000000" w:themeColor="text1"/>
                <w:sz w:val="22"/>
                <w:szCs w:val="23"/>
              </w:rPr>
              <w:t>empañante en cristal frontal, deshielo automático, con 4 ruedas para fácil movimiento (2 con freno), potencia de 550 watts a 120 volts, 60 ciclos, refrigerante ecológico r134a.</w:t>
            </w:r>
          </w:p>
          <w:p w:rsidR="00DD53EE" w:rsidRDefault="00DD53EE" w:rsidP="00DD53EE">
            <w:pPr>
              <w:shd w:val="clear" w:color="auto" w:fill="FFFFFF"/>
              <w:ind w:right="240"/>
              <w:textAlignment w:val="baseline"/>
              <w:rPr>
                <w:rFonts w:ascii="Soberana Sans" w:hAnsi="Soberana Sans" w:cs="Arial"/>
                <w:color w:val="000000" w:themeColor="text1"/>
                <w:sz w:val="22"/>
                <w:szCs w:val="23"/>
              </w:rPr>
            </w:pPr>
          </w:p>
          <w:p w:rsidR="00DD53EE" w:rsidRPr="00BF6D95" w:rsidRDefault="00DD53EE" w:rsidP="00DD53EE">
            <w:pPr>
              <w:shd w:val="clear" w:color="auto" w:fill="FFFFFF"/>
              <w:ind w:right="240"/>
              <w:textAlignment w:val="baseline"/>
              <w:rPr>
                <w:rFonts w:ascii="Soberana Sans" w:hAnsi="Soberana Sans" w:cs="Arial"/>
                <w:color w:val="000000" w:themeColor="text1"/>
                <w:sz w:val="22"/>
                <w:szCs w:val="23"/>
              </w:rPr>
            </w:pPr>
            <w:r w:rsidRPr="00BF6D95">
              <w:rPr>
                <w:rFonts w:ascii="Soberana Sans" w:hAnsi="Soberana Sans" w:cs="Arial"/>
                <w:color w:val="000000" w:themeColor="text1"/>
                <w:sz w:val="22"/>
                <w:szCs w:val="23"/>
              </w:rPr>
              <w:t>Medidas de: 1500 x 730 x 1200 mm de altur</w:t>
            </w:r>
            <w:r>
              <w:rPr>
                <w:rFonts w:ascii="Soberana Sans" w:hAnsi="Soberana Sans" w:cs="Arial"/>
                <w:color w:val="000000" w:themeColor="text1"/>
                <w:sz w:val="22"/>
                <w:szCs w:val="23"/>
              </w:rPr>
              <w:t>a</w:t>
            </w:r>
          </w:p>
          <w:p w:rsidR="00DD53EE" w:rsidRPr="00904CA5" w:rsidRDefault="00DD53EE" w:rsidP="00DD53EE">
            <w:pPr>
              <w:pStyle w:val="Textoindependiente"/>
              <w:spacing w:after="0"/>
              <w:jc w:val="both"/>
              <w:rPr>
                <w:rFonts w:ascii="Soberana Sans" w:hAnsi="Soberana Sans" w:cs="Arial"/>
                <w:b/>
                <w:sz w:val="22"/>
                <w:szCs w:val="22"/>
              </w:rPr>
            </w:pPr>
            <w:r w:rsidRPr="00904CA5">
              <w:rPr>
                <w:rFonts w:ascii="Soberana Sans" w:hAnsi="Soberana Sans" w:cs="Arial"/>
                <w:b/>
                <w:sz w:val="22"/>
                <w:szCs w:val="22"/>
              </w:rPr>
              <w:lastRenderedPageBreak/>
              <w:t xml:space="preserve"> </w:t>
            </w:r>
          </w:p>
        </w:tc>
      </w:tr>
      <w:tr w:rsidR="00DD53EE" w:rsidRPr="00904CA5" w:rsidTr="00DD53EE">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Default="00DD53EE" w:rsidP="00DD53EE">
            <w:pPr>
              <w:jc w:val="center"/>
              <w:rPr>
                <w:rFonts w:ascii="Soberana Sans" w:hAnsi="Soberana Sans" w:cs="Arial"/>
                <w:b/>
                <w:sz w:val="22"/>
                <w:szCs w:val="22"/>
                <w:lang w:val="es-MX"/>
              </w:rPr>
            </w:pPr>
            <w:r>
              <w:rPr>
                <w:noProof/>
              </w:rPr>
              <w:drawing>
                <wp:inline distT="0" distB="0" distL="0" distR="0" wp14:anchorId="1FA9AE72" wp14:editId="4B95FE24">
                  <wp:extent cx="3629025" cy="3156253"/>
                  <wp:effectExtent l="0" t="0" r="0" b="635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638348" cy="3164362"/>
                          </a:xfrm>
                          <a:prstGeom prst="rect">
                            <a:avLst/>
                          </a:prstGeom>
                        </pic:spPr>
                      </pic:pic>
                    </a:graphicData>
                  </a:graphic>
                </wp:inline>
              </w:drawing>
            </w:r>
          </w:p>
          <w:p w:rsidR="00DD53EE" w:rsidRDefault="00DD53EE" w:rsidP="00DD53EE">
            <w:pPr>
              <w:jc w:val="center"/>
              <w:rPr>
                <w:rFonts w:ascii="Soberana Sans" w:hAnsi="Soberana Sans" w:cs="Arial"/>
                <w:b/>
                <w:sz w:val="22"/>
                <w:szCs w:val="22"/>
                <w:lang w:val="es-MX"/>
              </w:rPr>
            </w:pPr>
          </w:p>
          <w:p w:rsidR="00DD53EE" w:rsidRPr="00904CA5" w:rsidRDefault="00DD53EE" w:rsidP="00DD53EE">
            <w:pPr>
              <w:jc w:val="center"/>
              <w:rPr>
                <w:rFonts w:ascii="Soberana Sans" w:hAnsi="Soberana Sans" w:cs="Arial"/>
                <w:b/>
                <w:sz w:val="22"/>
                <w:szCs w:val="22"/>
                <w:lang w:val="es-MX"/>
              </w:rPr>
            </w:pPr>
          </w:p>
        </w:tc>
      </w:tr>
    </w:tbl>
    <w:p w:rsidR="00DD53EE" w:rsidRDefault="00DD53EE" w:rsidP="00DD53EE">
      <w:pPr>
        <w:pStyle w:val="Textoindependiente"/>
        <w:jc w:val="both"/>
        <w:rPr>
          <w:rFonts w:ascii="Soberana Sans" w:hAnsi="Soberana Sans" w:cs="Arial"/>
          <w:bCs/>
          <w:sz w:val="22"/>
          <w:szCs w:val="22"/>
          <w:lang w:eastAsia="es-MX"/>
        </w:rPr>
      </w:pPr>
    </w:p>
    <w:p w:rsidR="00DD53EE" w:rsidRDefault="00DD53EE" w:rsidP="00DD53EE">
      <w:pPr>
        <w:pStyle w:val="Textoindependiente"/>
        <w:jc w:val="both"/>
        <w:rPr>
          <w:rFonts w:ascii="Soberana Sans" w:hAnsi="Soberana Sans" w:cs="Arial"/>
          <w:bCs/>
          <w:sz w:val="22"/>
          <w:szCs w:val="22"/>
          <w:lang w:eastAsia="es-MX"/>
        </w:rPr>
      </w:pPr>
    </w:p>
    <w:tbl>
      <w:tblPr>
        <w:tblStyle w:val="Tablaconcuadrcula"/>
        <w:tblW w:w="0" w:type="auto"/>
        <w:tblLook w:val="04A0" w:firstRow="1" w:lastRow="0" w:firstColumn="1" w:lastColumn="0" w:noHBand="0" w:noVBand="1"/>
      </w:tblPr>
      <w:tblGrid>
        <w:gridCol w:w="5794"/>
        <w:gridCol w:w="3036"/>
      </w:tblGrid>
      <w:tr w:rsidR="00DD53EE" w:rsidRPr="00904CA5" w:rsidTr="00DD53EE">
        <w:tc>
          <w:tcPr>
            <w:tcW w:w="9394" w:type="dxa"/>
            <w:gridSpan w:val="2"/>
          </w:tcPr>
          <w:p w:rsidR="00DD53EE" w:rsidRPr="00904CA5" w:rsidRDefault="00DD53EE" w:rsidP="00DD53EE">
            <w:pPr>
              <w:pStyle w:val="Textoindependiente"/>
              <w:rPr>
                <w:rFonts w:ascii="Soberana Sans" w:hAnsi="Soberana Sans" w:cs="Arial"/>
                <w:b/>
                <w:sz w:val="22"/>
                <w:szCs w:val="22"/>
              </w:rPr>
            </w:pPr>
            <w:r>
              <w:rPr>
                <w:rFonts w:ascii="Soberana Sans" w:hAnsi="Soberana Sans" w:cs="Arial"/>
                <w:b/>
                <w:sz w:val="22"/>
                <w:szCs w:val="22"/>
                <w:u w:val="single"/>
              </w:rPr>
              <w:t xml:space="preserve">PARTIDA 61: </w:t>
            </w:r>
            <w:r w:rsidR="006A611B" w:rsidRPr="006A611B">
              <w:rPr>
                <w:rFonts w:ascii="Soberana Sans" w:hAnsi="Soberana Sans" w:cs="Arial"/>
                <w:b/>
                <w:sz w:val="22"/>
                <w:szCs w:val="22"/>
                <w:u w:val="single"/>
              </w:rPr>
              <w:t>REFRIGERADOR 3 PUERTAS SOLIDAS 72 PIES</w:t>
            </w:r>
          </w:p>
        </w:tc>
      </w:tr>
      <w:tr w:rsidR="00DD53EE" w:rsidRPr="00904CA5" w:rsidTr="00DD53EE">
        <w:trPr>
          <w:trHeight w:val="356"/>
        </w:trPr>
        <w:tc>
          <w:tcPr>
            <w:tcW w:w="6232" w:type="dxa"/>
          </w:tcPr>
          <w:p w:rsidR="00DD53EE" w:rsidRPr="00F601DD" w:rsidRDefault="006A611B" w:rsidP="00DD53EE">
            <w:pPr>
              <w:shd w:val="clear" w:color="auto" w:fill="FFFFFF"/>
              <w:ind w:right="240"/>
              <w:textAlignment w:val="baseline"/>
              <w:rPr>
                <w:rFonts w:ascii="Soberana Sans" w:hAnsi="Soberana Sans" w:cs="Arial"/>
                <w:b/>
                <w:sz w:val="8"/>
                <w:szCs w:val="23"/>
              </w:rPr>
            </w:pPr>
            <w:r w:rsidRPr="00F601DD">
              <w:rPr>
                <w:rFonts w:ascii="Soberana Sans" w:hAnsi="Soberana Sans" w:cs="Arial"/>
                <w:b/>
                <w:bCs/>
                <w:sz w:val="22"/>
                <w:szCs w:val="45"/>
              </w:rPr>
              <w:t>Refrigerador 3 puertas solidas 72 pies</w:t>
            </w:r>
          </w:p>
        </w:tc>
        <w:tc>
          <w:tcPr>
            <w:tcW w:w="3162" w:type="dxa"/>
          </w:tcPr>
          <w:p w:rsidR="00DD53EE" w:rsidRPr="0000235D" w:rsidRDefault="00DD53EE" w:rsidP="009F0D45">
            <w:pPr>
              <w:pStyle w:val="Ttulo1"/>
              <w:numPr>
                <w:ilvl w:val="0"/>
                <w:numId w:val="0"/>
              </w:numPr>
              <w:shd w:val="clear" w:color="auto" w:fill="FFFFFF"/>
              <w:spacing w:before="0" w:after="120"/>
              <w:ind w:left="432"/>
              <w:outlineLvl w:val="0"/>
              <w:rPr>
                <w:rFonts w:ascii="Soberana Sans" w:hAnsi="Soberana Sans"/>
                <w:b w:val="0"/>
                <w:sz w:val="22"/>
                <w:szCs w:val="22"/>
              </w:rPr>
            </w:pPr>
            <w:r w:rsidRPr="00F3293B">
              <w:rPr>
                <w:rFonts w:ascii="Soberana Sans" w:hAnsi="Soberana Sans"/>
                <w:sz w:val="22"/>
                <w:szCs w:val="22"/>
              </w:rPr>
              <w:t>Ubicación: Piso 5</w:t>
            </w:r>
          </w:p>
        </w:tc>
      </w:tr>
      <w:tr w:rsidR="00DD53EE" w:rsidRPr="00904CA5" w:rsidTr="00DD53EE">
        <w:tc>
          <w:tcPr>
            <w:tcW w:w="9394" w:type="dxa"/>
            <w:gridSpan w:val="2"/>
          </w:tcPr>
          <w:p w:rsidR="00DD53EE" w:rsidRPr="0093676A" w:rsidRDefault="00DD53EE" w:rsidP="00DD53EE">
            <w:pPr>
              <w:pStyle w:val="Textoindependiente"/>
              <w:rPr>
                <w:rFonts w:ascii="Soberana Sans" w:hAnsi="Soberana Sans" w:cs="Arial"/>
                <w:b/>
                <w:bCs/>
                <w:sz w:val="22"/>
                <w:szCs w:val="22"/>
                <w:lang w:eastAsia="es-MX"/>
              </w:rPr>
            </w:pPr>
            <w:r>
              <w:rPr>
                <w:rFonts w:ascii="Soberana Sans" w:hAnsi="Soberana Sans" w:cs="Arial"/>
                <w:b/>
                <w:bCs/>
                <w:sz w:val="22"/>
                <w:szCs w:val="22"/>
                <w:lang w:eastAsia="es-MX"/>
              </w:rPr>
              <w:t>Cantidad: 1</w:t>
            </w:r>
          </w:p>
        </w:tc>
      </w:tr>
      <w:tr w:rsidR="00DD53EE" w:rsidRPr="00904CA5" w:rsidTr="00DD53EE">
        <w:tc>
          <w:tcPr>
            <w:tcW w:w="9394" w:type="dxa"/>
            <w:gridSpan w:val="2"/>
          </w:tcPr>
          <w:p w:rsidR="00DD53EE" w:rsidRPr="00A819CB" w:rsidRDefault="00DD53EE" w:rsidP="00DD53EE">
            <w:pPr>
              <w:shd w:val="clear" w:color="auto" w:fill="FFFFFF"/>
              <w:ind w:right="240"/>
              <w:textAlignment w:val="baseline"/>
              <w:rPr>
                <w:rFonts w:ascii="Soberana Sans" w:hAnsi="Soberana Sans" w:cs="Arial"/>
                <w:color w:val="000000" w:themeColor="text1"/>
                <w:sz w:val="8"/>
                <w:szCs w:val="23"/>
              </w:rPr>
            </w:pPr>
          </w:p>
          <w:p w:rsidR="00DD53EE" w:rsidRPr="00D065A6" w:rsidRDefault="00DD53EE" w:rsidP="00DD53EE">
            <w:pPr>
              <w:pStyle w:val="Ttulo1"/>
              <w:numPr>
                <w:ilvl w:val="0"/>
                <w:numId w:val="0"/>
              </w:numPr>
              <w:shd w:val="clear" w:color="auto" w:fill="FFFFFF"/>
              <w:spacing w:before="0" w:after="120" w:line="276" w:lineRule="auto"/>
              <w:ind w:left="432" w:hanging="432"/>
              <w:textAlignment w:val="baseline"/>
              <w:outlineLvl w:val="0"/>
              <w:rPr>
                <w:rFonts w:ascii="Soberana Sans" w:hAnsi="Soberana Sans"/>
                <w:b w:val="0"/>
                <w:bCs w:val="0"/>
                <w:color w:val="000000" w:themeColor="text1"/>
                <w:kern w:val="0"/>
                <w:sz w:val="22"/>
                <w:szCs w:val="23"/>
              </w:rPr>
            </w:pPr>
            <w:r w:rsidRPr="00D065A6">
              <w:rPr>
                <w:rFonts w:ascii="Soberana Sans" w:hAnsi="Soberana Sans"/>
                <w:b w:val="0"/>
                <w:bCs w:val="0"/>
                <w:color w:val="000000" w:themeColor="text1"/>
                <w:kern w:val="0"/>
                <w:sz w:val="22"/>
                <w:szCs w:val="23"/>
              </w:rPr>
              <w:t>Refrigerador 3 puertas solidas 72 pies</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3 cuerpos con dimensiones de (206.0 de Frente x 81.2 de Fondo x 198.1 Altura) CM y 72 pies cúbicos con una capacidad eléctrica de 115 volts a 12.2 Amperes.</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Construcción exterior e interior en acero inoxidable, excepto el respaldo con iluminación interior con luz incandescente.</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Bisagras en acero inoxidable de máxima durabilidad.</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9 Parrillas ajustables en altura.</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3 Puertas sólidas con dispositivo automático de cierre.</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Evaporación automática del agua de deshielo y refrigeración por tiro forzado.</w:t>
            </w:r>
          </w:p>
          <w:p w:rsidR="00DD53EE" w:rsidRPr="00D065A6" w:rsidRDefault="00DD53EE" w:rsidP="00DD53EE">
            <w:pPr>
              <w:shd w:val="clear" w:color="auto" w:fill="FFFFFF"/>
              <w:spacing w:line="276" w:lineRule="auto"/>
              <w:ind w:left="120" w:right="240"/>
              <w:jc w:val="both"/>
              <w:textAlignment w:val="baseline"/>
              <w:rPr>
                <w:rFonts w:ascii="Soberana Sans" w:hAnsi="Soberana Sans" w:cs="Arial"/>
                <w:color w:val="000000" w:themeColor="text1"/>
                <w:sz w:val="22"/>
                <w:szCs w:val="23"/>
              </w:rPr>
            </w:pPr>
            <w:r w:rsidRPr="00D065A6">
              <w:rPr>
                <w:rFonts w:ascii="Soberana Sans" w:hAnsi="Soberana Sans" w:cs="Arial"/>
                <w:color w:val="000000" w:themeColor="text1"/>
                <w:sz w:val="22"/>
                <w:szCs w:val="23"/>
              </w:rPr>
              <w:t>Temperatura de trabajo: 0 a 5 °C en ambiente externo de 32°C.</w:t>
            </w:r>
          </w:p>
          <w:p w:rsidR="00DD53EE" w:rsidRDefault="00DD53EE" w:rsidP="00DD53EE">
            <w:pPr>
              <w:shd w:val="clear" w:color="auto" w:fill="FFFFFF"/>
              <w:spacing w:line="276" w:lineRule="auto"/>
              <w:ind w:left="120" w:right="240"/>
              <w:jc w:val="both"/>
              <w:textAlignment w:val="baseline"/>
              <w:rPr>
                <w:rFonts w:ascii="Soberana Sans" w:hAnsi="Soberana Sans" w:cs="Arial"/>
                <w:color w:val="3D4C4F"/>
                <w:kern w:val="36"/>
                <w:sz w:val="22"/>
                <w:szCs w:val="45"/>
                <w:lang w:val="es-MX" w:eastAsia="es-MX"/>
              </w:rPr>
            </w:pPr>
            <w:r w:rsidRPr="00D065A6">
              <w:rPr>
                <w:rFonts w:ascii="Soberana Sans" w:hAnsi="Soberana Sans" w:cs="Arial"/>
                <w:color w:val="000000" w:themeColor="text1"/>
                <w:sz w:val="22"/>
                <w:szCs w:val="23"/>
              </w:rPr>
              <w:t>Montado sobre 6 ruedas</w:t>
            </w:r>
            <w:r>
              <w:rPr>
                <w:rFonts w:ascii="Soberana Sans" w:hAnsi="Soberana Sans" w:cs="Arial"/>
                <w:color w:val="3D4C4F"/>
                <w:kern w:val="36"/>
                <w:sz w:val="22"/>
                <w:szCs w:val="45"/>
                <w:lang w:val="es-MX" w:eastAsia="es-MX"/>
              </w:rPr>
              <w:t>.</w:t>
            </w:r>
          </w:p>
          <w:p w:rsidR="00DD53EE" w:rsidRPr="007A5779" w:rsidRDefault="00DD53EE" w:rsidP="00DD53EE">
            <w:pPr>
              <w:shd w:val="clear" w:color="auto" w:fill="FFFFFF"/>
              <w:ind w:left="120" w:right="240"/>
              <w:jc w:val="both"/>
              <w:textAlignment w:val="baseline"/>
              <w:rPr>
                <w:rFonts w:ascii="Soberana Sans" w:hAnsi="Soberana Sans" w:cs="Arial"/>
                <w:color w:val="3D4C4F"/>
                <w:kern w:val="36"/>
                <w:sz w:val="22"/>
                <w:szCs w:val="45"/>
                <w:lang w:val="es-MX" w:eastAsia="es-MX"/>
              </w:rPr>
            </w:pPr>
          </w:p>
        </w:tc>
      </w:tr>
      <w:tr w:rsidR="00DD53EE" w:rsidRPr="00904CA5" w:rsidTr="00743ADD">
        <w:trPr>
          <w:trHeight w:val="6446"/>
        </w:trPr>
        <w:tc>
          <w:tcPr>
            <w:tcW w:w="9394" w:type="dxa"/>
            <w:gridSpan w:val="2"/>
          </w:tcPr>
          <w:p w:rsidR="00DD53EE" w:rsidRPr="00904CA5" w:rsidRDefault="00DD53EE" w:rsidP="00DD53EE">
            <w:pPr>
              <w:jc w:val="both"/>
              <w:rPr>
                <w:rFonts w:ascii="Soberana Sans" w:hAnsi="Soberana Sans" w:cs="Arial"/>
                <w:b/>
                <w:sz w:val="22"/>
                <w:szCs w:val="22"/>
                <w:lang w:val="es-MX"/>
              </w:rPr>
            </w:pPr>
            <w:r w:rsidRPr="00904CA5">
              <w:rPr>
                <w:rFonts w:ascii="Soberana Sans" w:hAnsi="Soberana Sans" w:cs="Arial"/>
                <w:b/>
                <w:sz w:val="22"/>
                <w:szCs w:val="22"/>
                <w:lang w:val="es-MX"/>
              </w:rPr>
              <w:lastRenderedPageBreak/>
              <w:t>Imágenes representativas</w:t>
            </w:r>
          </w:p>
          <w:p w:rsidR="00DD53EE" w:rsidRDefault="00DD53EE" w:rsidP="00DD53EE">
            <w:pPr>
              <w:jc w:val="center"/>
              <w:rPr>
                <w:noProof/>
              </w:rPr>
            </w:pPr>
          </w:p>
          <w:p w:rsidR="00DD53EE" w:rsidRDefault="00DD53EE" w:rsidP="00DD53EE">
            <w:pPr>
              <w:jc w:val="center"/>
              <w:rPr>
                <w:noProof/>
              </w:rPr>
            </w:pPr>
          </w:p>
          <w:p w:rsidR="00DD53EE" w:rsidRDefault="00DD53EE" w:rsidP="00DD53EE">
            <w:pPr>
              <w:jc w:val="center"/>
              <w:rPr>
                <w:rFonts w:ascii="Soberana Sans" w:hAnsi="Soberana Sans" w:cs="Arial"/>
                <w:b/>
                <w:sz w:val="22"/>
                <w:szCs w:val="22"/>
                <w:lang w:val="es-MX"/>
              </w:rPr>
            </w:pPr>
            <w:r>
              <w:rPr>
                <w:noProof/>
              </w:rPr>
              <w:drawing>
                <wp:inline distT="0" distB="0" distL="0" distR="0" wp14:anchorId="544383CB" wp14:editId="3D23DEFC">
                  <wp:extent cx="3543300" cy="338056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562150" cy="3398544"/>
                          </a:xfrm>
                          <a:prstGeom prst="rect">
                            <a:avLst/>
                          </a:prstGeom>
                        </pic:spPr>
                      </pic:pic>
                    </a:graphicData>
                  </a:graphic>
                </wp:inline>
              </w:drawing>
            </w:r>
          </w:p>
          <w:p w:rsidR="00DD53EE" w:rsidRDefault="00DD53EE" w:rsidP="00DD53EE">
            <w:pPr>
              <w:rPr>
                <w:rFonts w:ascii="Soberana Sans" w:hAnsi="Soberana Sans" w:cs="Arial"/>
                <w:b/>
                <w:sz w:val="22"/>
                <w:szCs w:val="22"/>
                <w:lang w:val="es-MX"/>
              </w:rPr>
            </w:pPr>
          </w:p>
          <w:p w:rsidR="00DD53EE" w:rsidRPr="00904CA5" w:rsidRDefault="00DD53EE" w:rsidP="00DD53EE">
            <w:pPr>
              <w:rPr>
                <w:rFonts w:ascii="Soberana Sans" w:hAnsi="Soberana Sans" w:cs="Arial"/>
                <w:b/>
                <w:sz w:val="22"/>
                <w:szCs w:val="22"/>
                <w:lang w:val="es-MX"/>
              </w:rPr>
            </w:pPr>
          </w:p>
        </w:tc>
      </w:tr>
    </w:tbl>
    <w:p w:rsidR="00DD53EE" w:rsidRDefault="00DD53EE" w:rsidP="00DD53EE">
      <w:pPr>
        <w:rPr>
          <w:rFonts w:ascii="Soberana Sans" w:hAnsi="Soberana Sans"/>
          <w:sz w:val="22"/>
          <w:szCs w:val="22"/>
        </w:rPr>
      </w:pPr>
    </w:p>
    <w:p w:rsidR="009F2191" w:rsidRDefault="009F2191" w:rsidP="009F2191">
      <w:pPr>
        <w:contextualSpacing/>
        <w:jc w:val="both"/>
        <w:rPr>
          <w:rFonts w:ascii="Soberana Sans" w:hAnsi="Soberana Sans" w:cs="Arial"/>
          <w:b/>
          <w:u w:val="single"/>
          <w:lang w:val="es-MX"/>
        </w:rPr>
        <w:sectPr w:rsidR="009F2191" w:rsidSect="009F2191">
          <w:headerReference w:type="default" r:id="rId121"/>
          <w:footerReference w:type="default" r:id="rId122"/>
          <w:pgSz w:w="12242" w:h="15842" w:code="123"/>
          <w:pgMar w:top="1418" w:right="1701" w:bottom="1418" w:left="1701" w:header="709" w:footer="709" w:gutter="0"/>
          <w:cols w:space="708"/>
          <w:docGrid w:linePitch="360"/>
        </w:sectPr>
      </w:pPr>
    </w:p>
    <w:p w:rsidR="009F2191" w:rsidRDefault="009F2191" w:rsidP="009F2191">
      <w:pPr>
        <w:jc w:val="center"/>
        <w:rPr>
          <w:rFonts w:cs="Arial"/>
          <w:b/>
          <w:sz w:val="22"/>
          <w:szCs w:val="22"/>
          <w:lang w:val="es-MX"/>
        </w:rPr>
      </w:pPr>
    </w:p>
    <w:p w:rsidR="009F2191" w:rsidRDefault="009F2191" w:rsidP="009F2191">
      <w:pPr>
        <w:jc w:val="center"/>
        <w:rPr>
          <w:rFonts w:cs="Arial"/>
          <w:b/>
          <w:sz w:val="22"/>
          <w:szCs w:val="22"/>
          <w:lang w:val="es-MX"/>
        </w:rPr>
      </w:pPr>
    </w:p>
    <w:p w:rsidR="009F2191" w:rsidRDefault="009F2191" w:rsidP="009F2191">
      <w:pPr>
        <w:jc w:val="center"/>
        <w:rPr>
          <w:rFonts w:cs="Arial"/>
          <w:b/>
          <w:sz w:val="22"/>
          <w:szCs w:val="22"/>
          <w:lang w:val="es-MX"/>
        </w:rPr>
      </w:pPr>
      <w:r>
        <w:rPr>
          <w:rFonts w:cs="Arial"/>
          <w:b/>
          <w:sz w:val="22"/>
          <w:szCs w:val="22"/>
          <w:lang w:val="es-MX"/>
        </w:rPr>
        <w:t>ANEXO 2 FORMATO DE CONTRATO</w:t>
      </w:r>
    </w:p>
    <w:p w:rsidR="009F2191" w:rsidRPr="00AC2167" w:rsidRDefault="009F2191" w:rsidP="009F2191">
      <w:pPr>
        <w:jc w:val="center"/>
        <w:rPr>
          <w:rFonts w:cs="Arial"/>
          <w:b/>
          <w:sz w:val="22"/>
          <w:szCs w:val="22"/>
          <w:lang w:val="es-MX"/>
        </w:rPr>
      </w:pPr>
      <w:r w:rsidRPr="00AC2167">
        <w:rPr>
          <w:rFonts w:cs="Arial"/>
          <w:b/>
          <w:sz w:val="22"/>
          <w:szCs w:val="22"/>
          <w:lang w:val="es-MX"/>
        </w:rPr>
        <w:t>FORMATO DE PEDIDO</w:t>
      </w:r>
    </w:p>
    <w:tbl>
      <w:tblPr>
        <w:tblW w:w="13006" w:type="dxa"/>
        <w:tblCellMar>
          <w:left w:w="70" w:type="dxa"/>
          <w:right w:w="70" w:type="dxa"/>
        </w:tblCellMar>
        <w:tblLook w:val="04A0" w:firstRow="1" w:lastRow="0" w:firstColumn="1" w:lastColumn="0" w:noHBand="0" w:noVBand="1"/>
      </w:tblPr>
      <w:tblGrid>
        <w:gridCol w:w="1206"/>
        <w:gridCol w:w="379"/>
        <w:gridCol w:w="831"/>
        <w:gridCol w:w="298"/>
        <w:gridCol w:w="744"/>
        <w:gridCol w:w="567"/>
        <w:gridCol w:w="2219"/>
        <w:gridCol w:w="886"/>
        <w:gridCol w:w="970"/>
        <w:gridCol w:w="990"/>
        <w:gridCol w:w="2610"/>
        <w:gridCol w:w="1306"/>
      </w:tblGrid>
      <w:tr w:rsidR="009F2191" w:rsidRPr="00EA352A" w:rsidTr="009F2191">
        <w:trPr>
          <w:trHeight w:val="300"/>
        </w:trPr>
        <w:tc>
          <w:tcPr>
            <w:tcW w:w="1206" w:type="dxa"/>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r w:rsidRPr="00EA352A">
              <w:rPr>
                <w:rFonts w:ascii="Calibri" w:hAnsi="Calibri"/>
                <w:noProof/>
                <w:color w:val="000000"/>
                <w:lang w:val="es-MX" w:eastAsia="es-MX"/>
              </w:rPr>
              <w:drawing>
                <wp:anchor distT="0" distB="0" distL="114300" distR="114300" simplePos="0" relativeHeight="251660288" behindDoc="0" locked="0" layoutInCell="1" allowOverlap="1" wp14:anchorId="61A17014" wp14:editId="09559C37">
                  <wp:simplePos x="0" y="0"/>
                  <wp:positionH relativeFrom="column">
                    <wp:posOffset>104775</wp:posOffset>
                  </wp:positionH>
                  <wp:positionV relativeFrom="paragraph">
                    <wp:posOffset>76200</wp:posOffset>
                  </wp:positionV>
                  <wp:extent cx="800100" cy="647700"/>
                  <wp:effectExtent l="0" t="0" r="0" b="0"/>
                  <wp:wrapNone/>
                  <wp:docPr id="8244" name="Imagen 8244" descr="Descripción: Logo4 (5)"/>
                  <wp:cNvGraphicFramePr/>
                  <a:graphic xmlns:a="http://schemas.openxmlformats.org/drawingml/2006/main">
                    <a:graphicData uri="http://schemas.openxmlformats.org/drawingml/2006/picture">
                      <pic:pic xmlns:pic="http://schemas.openxmlformats.org/drawingml/2006/picture">
                        <pic:nvPicPr>
                          <pic:cNvPr id="8244" name="Imagen 2" descr="Descripción: Logo4 (5)"/>
                          <pic:cNvPicPr>
                            <a:picLocks noChangeAspect="1" noChangeArrowheads="1"/>
                          </pic:cNvPicPr>
                        </pic:nvPicPr>
                        <pic:blipFill>
                          <a:blip r:embed="rId123" r:link="rId124" cstate="print">
                            <a:extLst>
                              <a:ext uri="{28A0092B-C50C-407E-A947-70E740481C1C}">
                                <a14:useLocalDpi xmlns:a14="http://schemas.microsoft.com/office/drawing/2010/main" val="0"/>
                              </a:ext>
                            </a:extLst>
                          </a:blip>
                          <a:srcRect/>
                          <a:stretch>
                            <a:fillRect/>
                          </a:stretch>
                        </pic:blipFill>
                        <pic:spPr bwMode="auto">
                          <a:xfrm>
                            <a:off x="0" y="0"/>
                            <a:ext cx="796636" cy="642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820"/>
            </w:tblGrid>
            <w:tr w:rsidR="009F2191" w:rsidRPr="00EA352A" w:rsidTr="009F2191">
              <w:trPr>
                <w:trHeight w:val="300"/>
                <w:tblCellSpacing w:w="0" w:type="dxa"/>
              </w:trPr>
              <w:tc>
                <w:tcPr>
                  <w:tcW w:w="820" w:type="dxa"/>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p>
              </w:tc>
            </w:tr>
          </w:tbl>
          <w:p w:rsidR="009F2191" w:rsidRPr="00EA352A" w:rsidRDefault="009F2191" w:rsidP="009F2191">
            <w:pPr>
              <w:rPr>
                <w:rFonts w:ascii="Calibri" w:hAnsi="Calibri"/>
                <w:color w:val="000000"/>
                <w:lang w:eastAsia="es-MX"/>
              </w:rPr>
            </w:pP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831"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98"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44"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567"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3105" w:type="dxa"/>
            <w:gridSpan w:val="2"/>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97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1306"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r>
      <w:tr w:rsidR="009F2191" w:rsidRPr="00EA352A" w:rsidTr="009F2191">
        <w:trPr>
          <w:trHeight w:val="300"/>
        </w:trPr>
        <w:tc>
          <w:tcPr>
            <w:tcW w:w="1206"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505" w:type="dxa"/>
            <w:gridSpan w:val="8"/>
            <w:tcBorders>
              <w:top w:val="nil"/>
              <w:left w:val="nil"/>
              <w:bottom w:val="nil"/>
              <w:right w:val="nil"/>
            </w:tcBorders>
            <w:shd w:val="clear" w:color="auto" w:fill="auto"/>
            <w:vAlign w:val="center"/>
            <w:hideMark/>
          </w:tcPr>
          <w:p w:rsidR="009F2191" w:rsidRPr="00EA352A" w:rsidRDefault="009F2191" w:rsidP="009F2191">
            <w:pPr>
              <w:jc w:val="center"/>
              <w:rPr>
                <w:rFonts w:ascii="Arial Rounded MT Bold" w:hAnsi="Arial Rounded MT Bold"/>
                <w:color w:val="000000"/>
                <w:sz w:val="20"/>
                <w:szCs w:val="20"/>
                <w:lang w:eastAsia="es-MX"/>
              </w:rPr>
            </w:pPr>
            <w:r w:rsidRPr="00EA352A">
              <w:rPr>
                <w:rFonts w:ascii="Arial Rounded MT Bold" w:hAnsi="Arial Rounded MT Bold"/>
                <w:color w:val="000000"/>
                <w:sz w:val="20"/>
                <w:szCs w:val="20"/>
                <w:lang w:eastAsia="es-MX"/>
              </w:rPr>
              <w:t>DIRECCIÓN GENERAL DE ADMINISTRACIÓN</w:t>
            </w:r>
          </w:p>
        </w:tc>
        <w:tc>
          <w:tcPr>
            <w:tcW w:w="3916" w:type="dxa"/>
            <w:gridSpan w:val="2"/>
            <w:vMerge w:val="restart"/>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r w:rsidRPr="00EA352A">
              <w:rPr>
                <w:rFonts w:ascii="Calibri" w:hAnsi="Calibri"/>
                <w:noProof/>
                <w:color w:val="000000"/>
                <w:lang w:val="es-MX" w:eastAsia="es-MX"/>
              </w:rPr>
              <w:drawing>
                <wp:anchor distT="0" distB="0" distL="114300" distR="114300" simplePos="0" relativeHeight="251659264" behindDoc="0" locked="0" layoutInCell="1" allowOverlap="1" wp14:anchorId="3456A181" wp14:editId="7A7E9C30">
                  <wp:simplePos x="0" y="0"/>
                  <wp:positionH relativeFrom="column">
                    <wp:posOffset>142875</wp:posOffset>
                  </wp:positionH>
                  <wp:positionV relativeFrom="paragraph">
                    <wp:posOffset>19050</wp:posOffset>
                  </wp:positionV>
                  <wp:extent cx="1266825" cy="381000"/>
                  <wp:effectExtent l="0" t="0" r="9525" b="0"/>
                  <wp:wrapNone/>
                  <wp:docPr id="8243" name="Imagen 8243" descr="::logo_simbolo:cm_hMem.jpg"/>
                  <wp:cNvGraphicFramePr/>
                  <a:graphic xmlns:a="http://schemas.openxmlformats.org/drawingml/2006/main">
                    <a:graphicData uri="http://schemas.openxmlformats.org/drawingml/2006/picture">
                      <pic:pic xmlns:pic="http://schemas.openxmlformats.org/drawingml/2006/picture">
                        <pic:nvPicPr>
                          <pic:cNvPr id="8243" name="10 Imagen" descr="::logo_simbolo:cm_hMem.jpg"/>
                          <pic:cNvPicPr>
                            <a:picLocks noChangeAspect="1" noChangeArrowheads="1"/>
                          </pic:cNvPicPr>
                        </pic:nvPicPr>
                        <pic:blipFill>
                          <a:blip r:embed="rId125" r:link="rId126" cstate="print">
                            <a:extLst>
                              <a:ext uri="{28A0092B-C50C-407E-A947-70E740481C1C}">
                                <a14:useLocalDpi xmlns:a14="http://schemas.microsoft.com/office/drawing/2010/main" val="0"/>
                              </a:ext>
                            </a:extLst>
                          </a:blip>
                          <a:srcRect r="65253"/>
                          <a:stretch>
                            <a:fillRect/>
                          </a:stretch>
                        </pic:blipFill>
                        <pic:spPr bwMode="auto">
                          <a:xfrm>
                            <a:off x="0" y="0"/>
                            <a:ext cx="12668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tc>
      </w:tr>
      <w:tr w:rsidR="009F2191" w:rsidRPr="00EA352A" w:rsidTr="009F2191">
        <w:trPr>
          <w:trHeight w:val="540"/>
        </w:trPr>
        <w:tc>
          <w:tcPr>
            <w:tcW w:w="1206" w:type="dxa"/>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505" w:type="dxa"/>
            <w:gridSpan w:val="8"/>
            <w:tcBorders>
              <w:top w:val="nil"/>
              <w:left w:val="nil"/>
              <w:bottom w:val="nil"/>
              <w:right w:val="nil"/>
            </w:tcBorders>
            <w:shd w:val="clear" w:color="auto" w:fill="auto"/>
            <w:vAlign w:val="center"/>
            <w:hideMark/>
          </w:tcPr>
          <w:p w:rsidR="009F2191" w:rsidRPr="00EA352A" w:rsidRDefault="009F2191" w:rsidP="009F2191">
            <w:pPr>
              <w:jc w:val="center"/>
              <w:rPr>
                <w:rFonts w:ascii="Arial Rounded MT Bold" w:hAnsi="Arial Rounded MT Bold"/>
                <w:color w:val="000000"/>
                <w:sz w:val="20"/>
                <w:szCs w:val="20"/>
                <w:lang w:eastAsia="es-MX"/>
              </w:rPr>
            </w:pPr>
            <w:r w:rsidRPr="00EA352A">
              <w:rPr>
                <w:rFonts w:ascii="Arial Rounded MT Bold" w:hAnsi="Arial Rounded MT Bold"/>
                <w:color w:val="000000"/>
                <w:sz w:val="20"/>
                <w:szCs w:val="20"/>
                <w:lang w:eastAsia="es-MX"/>
              </w:rPr>
              <w:t>DIRECCI</w:t>
            </w:r>
            <w:r>
              <w:rPr>
                <w:rFonts w:ascii="Arial Rounded MT Bold" w:hAnsi="Arial Rounded MT Bold"/>
                <w:color w:val="000000"/>
                <w:sz w:val="20"/>
                <w:szCs w:val="20"/>
                <w:lang w:eastAsia="es-MX"/>
              </w:rPr>
              <w:t xml:space="preserve">ÓN GENERAL ADJUNTA DE RECURSOS </w:t>
            </w:r>
            <w:r w:rsidRPr="00EA352A">
              <w:rPr>
                <w:rFonts w:ascii="Arial Rounded MT Bold" w:hAnsi="Arial Rounded MT Bold"/>
                <w:color w:val="000000"/>
                <w:sz w:val="20"/>
                <w:szCs w:val="20"/>
                <w:lang w:eastAsia="es-MX"/>
              </w:rPr>
              <w:t>MATERIALES, ADQUISICIONES Y SERVICIOS</w:t>
            </w:r>
          </w:p>
        </w:tc>
        <w:tc>
          <w:tcPr>
            <w:tcW w:w="3916" w:type="dxa"/>
            <w:gridSpan w:val="2"/>
            <w:vMerge/>
            <w:tcBorders>
              <w:top w:val="nil"/>
              <w:left w:val="nil"/>
              <w:bottom w:val="nil"/>
              <w:right w:val="nil"/>
            </w:tcBorders>
            <w:vAlign w:val="center"/>
            <w:hideMark/>
          </w:tcPr>
          <w:p w:rsidR="009F2191" w:rsidRPr="00EA352A" w:rsidRDefault="009F2191" w:rsidP="009F2191">
            <w:pPr>
              <w:rPr>
                <w:rFonts w:ascii="Calibri" w:hAnsi="Calibri"/>
                <w:color w:val="000000"/>
                <w:lang w:eastAsia="es-MX"/>
              </w:rPr>
            </w:pPr>
          </w:p>
        </w:tc>
      </w:tr>
      <w:tr w:rsidR="009F2191" w:rsidRPr="00EA352A" w:rsidTr="009F2191">
        <w:trPr>
          <w:trHeight w:val="85"/>
        </w:trPr>
        <w:tc>
          <w:tcPr>
            <w:tcW w:w="1206"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 </w:t>
            </w:r>
          </w:p>
        </w:tc>
        <w:tc>
          <w:tcPr>
            <w:tcW w:w="379"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b/>
                <w:bCs/>
                <w:sz w:val="16"/>
                <w:szCs w:val="16"/>
                <w:lang w:eastAsia="es-MX"/>
              </w:rPr>
            </w:pPr>
            <w:r w:rsidRPr="00EA352A">
              <w:rPr>
                <w:rFonts w:cs="Arial"/>
                <w:b/>
                <w:bCs/>
                <w:sz w:val="16"/>
                <w:szCs w:val="16"/>
                <w:lang w:eastAsia="es-MX"/>
              </w:rPr>
              <w:t> </w:t>
            </w:r>
          </w:p>
        </w:tc>
        <w:tc>
          <w:tcPr>
            <w:tcW w:w="831"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b/>
                <w:bCs/>
                <w:sz w:val="18"/>
                <w:szCs w:val="18"/>
                <w:lang w:eastAsia="es-MX"/>
              </w:rPr>
            </w:pPr>
            <w:r w:rsidRPr="00EA352A">
              <w:rPr>
                <w:rFonts w:cs="Arial"/>
                <w:b/>
                <w:bCs/>
                <w:sz w:val="18"/>
                <w:szCs w:val="18"/>
                <w:lang w:eastAsia="es-MX"/>
              </w:rPr>
              <w:t xml:space="preserve">PEDIDO Nº </w:t>
            </w:r>
          </w:p>
        </w:tc>
        <w:tc>
          <w:tcPr>
            <w:tcW w:w="298" w:type="dxa"/>
            <w:tcBorders>
              <w:top w:val="nil"/>
              <w:left w:val="nil"/>
              <w:bottom w:val="nil"/>
              <w:right w:val="nil"/>
            </w:tcBorders>
            <w:shd w:val="clear" w:color="auto" w:fill="auto"/>
            <w:noWrap/>
            <w:vAlign w:val="bottom"/>
            <w:hideMark/>
          </w:tcPr>
          <w:p w:rsidR="009F2191" w:rsidRPr="00EA352A" w:rsidRDefault="009F2191" w:rsidP="009F2191">
            <w:pPr>
              <w:rPr>
                <w:rFonts w:cs="Arial"/>
                <w:b/>
                <w:bCs/>
                <w:sz w:val="18"/>
                <w:szCs w:val="18"/>
                <w:lang w:eastAsia="es-MX"/>
              </w:rPr>
            </w:pPr>
          </w:p>
        </w:tc>
        <w:tc>
          <w:tcPr>
            <w:tcW w:w="744"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567" w:type="dxa"/>
            <w:tcBorders>
              <w:top w:val="nil"/>
              <w:left w:val="nil"/>
              <w:bottom w:val="nil"/>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HOJA</w:t>
            </w:r>
          </w:p>
        </w:tc>
        <w:tc>
          <w:tcPr>
            <w:tcW w:w="3105" w:type="dxa"/>
            <w:gridSpan w:val="2"/>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 </w:t>
            </w:r>
          </w:p>
        </w:tc>
        <w:tc>
          <w:tcPr>
            <w:tcW w:w="97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 </w:t>
            </w:r>
          </w:p>
        </w:tc>
        <w:tc>
          <w:tcPr>
            <w:tcW w:w="99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 </w:t>
            </w:r>
          </w:p>
        </w:tc>
        <w:tc>
          <w:tcPr>
            <w:tcW w:w="261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6"/>
                <w:szCs w:val="16"/>
                <w:lang w:eastAsia="es-MX"/>
              </w:rPr>
            </w:pPr>
            <w:r w:rsidRPr="00EA352A">
              <w:rPr>
                <w:rFonts w:cs="Arial"/>
                <w:sz w:val="16"/>
                <w:szCs w:val="16"/>
                <w:lang w:eastAsia="es-MX"/>
              </w:rPr>
              <w:t> </w:t>
            </w:r>
          </w:p>
        </w:tc>
        <w:tc>
          <w:tcPr>
            <w:tcW w:w="1306"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ascii="Calibri" w:hAnsi="Calibri"/>
                <w:color w:val="000000"/>
                <w:lang w:eastAsia="es-MX"/>
              </w:rPr>
            </w:pPr>
            <w:r w:rsidRPr="00EA352A">
              <w:rPr>
                <w:rFonts w:ascii="Calibri" w:hAnsi="Calibri"/>
                <w:color w:val="000000"/>
                <w:lang w:eastAsia="es-MX"/>
              </w:rPr>
              <w:t> </w:t>
            </w:r>
          </w:p>
        </w:tc>
      </w:tr>
      <w:tr w:rsidR="009F2191" w:rsidRPr="00EA352A" w:rsidTr="009F2191">
        <w:trPr>
          <w:trHeight w:val="300"/>
        </w:trPr>
        <w:tc>
          <w:tcPr>
            <w:tcW w:w="2416" w:type="dxa"/>
            <w:gridSpan w:val="3"/>
            <w:tcBorders>
              <w:top w:val="single" w:sz="8" w:space="0" w:color="auto"/>
              <w:left w:val="single" w:sz="8" w:space="0" w:color="auto"/>
              <w:bottom w:val="nil"/>
              <w:right w:val="nil"/>
            </w:tcBorders>
            <w:shd w:val="clear" w:color="auto" w:fill="auto"/>
            <w:vAlign w:val="center"/>
          </w:tcPr>
          <w:p w:rsidR="009F2191" w:rsidRPr="00EA352A" w:rsidRDefault="009F2191" w:rsidP="009F2191">
            <w:pPr>
              <w:rPr>
                <w:rFonts w:cs="Arial"/>
                <w:b/>
                <w:bCs/>
                <w:sz w:val="18"/>
                <w:szCs w:val="18"/>
                <w:lang w:eastAsia="es-MX"/>
              </w:rPr>
            </w:pPr>
          </w:p>
        </w:tc>
        <w:tc>
          <w:tcPr>
            <w:tcW w:w="1609" w:type="dxa"/>
            <w:gridSpan w:val="3"/>
            <w:vMerge w:val="restart"/>
            <w:tcBorders>
              <w:top w:val="single" w:sz="8" w:space="0" w:color="auto"/>
              <w:left w:val="single" w:sz="8" w:space="0" w:color="auto"/>
              <w:bottom w:val="single" w:sz="8" w:space="0" w:color="000000"/>
              <w:right w:val="single" w:sz="8" w:space="0" w:color="000000"/>
            </w:tcBorders>
            <w:shd w:val="clear" w:color="000000" w:fill="FFFFFF"/>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 xml:space="preserve">Fecha  de entrega: </w:t>
            </w:r>
            <w:r>
              <w:rPr>
                <w:rFonts w:cs="Arial"/>
                <w:sz w:val="16"/>
                <w:szCs w:val="16"/>
                <w:lang w:eastAsia="es-MX"/>
              </w:rPr>
              <w:t>XXXXx</w:t>
            </w:r>
          </w:p>
        </w:tc>
        <w:tc>
          <w:tcPr>
            <w:tcW w:w="4075" w:type="dxa"/>
            <w:gridSpan w:val="3"/>
            <w:tcBorders>
              <w:top w:val="single" w:sz="8" w:space="0" w:color="auto"/>
              <w:left w:val="nil"/>
              <w:bottom w:val="nil"/>
              <w:right w:val="nil"/>
            </w:tcBorders>
            <w:shd w:val="clear" w:color="auto" w:fill="auto"/>
            <w:noWrap/>
            <w:vAlign w:val="bottom"/>
            <w:hideMark/>
          </w:tcPr>
          <w:p w:rsidR="009F2191" w:rsidRPr="00EA352A" w:rsidRDefault="009F2191" w:rsidP="009F2191">
            <w:pPr>
              <w:ind w:firstLineChars="100" w:firstLine="180"/>
              <w:rPr>
                <w:rFonts w:cs="Arial"/>
                <w:sz w:val="18"/>
                <w:szCs w:val="18"/>
                <w:lang w:eastAsia="es-MX"/>
              </w:rPr>
            </w:pPr>
            <w:r w:rsidRPr="00EA352A">
              <w:rPr>
                <w:rFonts w:cs="Arial"/>
                <w:sz w:val="18"/>
                <w:szCs w:val="18"/>
                <w:lang w:eastAsia="es-MX"/>
              </w:rPr>
              <w:t>AV. Santa Fe 505, Col. Cruz Manca</w:t>
            </w:r>
          </w:p>
        </w:tc>
        <w:tc>
          <w:tcPr>
            <w:tcW w:w="990"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15"/>
        </w:trPr>
        <w:tc>
          <w:tcPr>
            <w:tcW w:w="2416" w:type="dxa"/>
            <w:gridSpan w:val="3"/>
            <w:tcBorders>
              <w:top w:val="nil"/>
              <w:left w:val="single" w:sz="8" w:space="0" w:color="auto"/>
              <w:bottom w:val="nil"/>
              <w:right w:val="nil"/>
            </w:tcBorders>
            <w:shd w:val="clear" w:color="auto" w:fill="auto"/>
            <w:noWrap/>
            <w:vAlign w:val="bottom"/>
          </w:tcPr>
          <w:p w:rsidR="009F2191" w:rsidRPr="00EA352A" w:rsidRDefault="009F2191" w:rsidP="009F2191">
            <w:pPr>
              <w:rPr>
                <w:rFonts w:cs="Arial"/>
                <w:sz w:val="18"/>
                <w:szCs w:val="18"/>
                <w:lang w:eastAsia="es-MX"/>
              </w:rPr>
            </w:pPr>
          </w:p>
        </w:tc>
        <w:tc>
          <w:tcPr>
            <w:tcW w:w="1609" w:type="dxa"/>
            <w:gridSpan w:val="3"/>
            <w:vMerge/>
            <w:tcBorders>
              <w:top w:val="single" w:sz="8" w:space="0" w:color="auto"/>
              <w:left w:val="single" w:sz="8" w:space="0" w:color="auto"/>
              <w:bottom w:val="single" w:sz="8" w:space="0" w:color="000000"/>
              <w:right w:val="single" w:sz="8" w:space="0" w:color="000000"/>
            </w:tcBorders>
            <w:vAlign w:val="center"/>
            <w:hideMark/>
          </w:tcPr>
          <w:p w:rsidR="009F2191" w:rsidRPr="00EA352A" w:rsidRDefault="009F2191" w:rsidP="009F2191">
            <w:pPr>
              <w:rPr>
                <w:rFonts w:cs="Arial"/>
                <w:sz w:val="16"/>
                <w:szCs w:val="16"/>
                <w:lang w:eastAsia="es-MX"/>
              </w:rPr>
            </w:pPr>
          </w:p>
        </w:tc>
        <w:tc>
          <w:tcPr>
            <w:tcW w:w="4075" w:type="dxa"/>
            <w:gridSpan w:val="3"/>
            <w:tcBorders>
              <w:top w:val="nil"/>
              <w:left w:val="nil"/>
              <w:bottom w:val="nil"/>
              <w:right w:val="nil"/>
            </w:tcBorders>
            <w:shd w:val="clear" w:color="auto" w:fill="auto"/>
            <w:noWrap/>
            <w:vAlign w:val="bottom"/>
            <w:hideMark/>
          </w:tcPr>
          <w:p w:rsidR="009F2191" w:rsidRPr="00EA352A" w:rsidRDefault="009F2191" w:rsidP="009F2191">
            <w:pPr>
              <w:ind w:firstLineChars="100" w:firstLine="180"/>
              <w:rPr>
                <w:rFonts w:cs="Arial"/>
                <w:sz w:val="18"/>
                <w:szCs w:val="18"/>
                <w:lang w:eastAsia="es-MX"/>
              </w:rPr>
            </w:pPr>
            <w:r w:rsidRPr="00EA352A">
              <w:rPr>
                <w:rFonts w:cs="Arial"/>
                <w:sz w:val="18"/>
                <w:szCs w:val="18"/>
                <w:lang w:eastAsia="es-MX"/>
              </w:rPr>
              <w:t>C.P.</w:t>
            </w:r>
            <w:r>
              <w:rPr>
                <w:rFonts w:cs="Arial"/>
                <w:sz w:val="18"/>
                <w:szCs w:val="18"/>
                <w:lang w:eastAsia="es-MX"/>
              </w:rPr>
              <w:t xml:space="preserve"> 05349, Cuajimalpa, en la Ciudad de México</w:t>
            </w:r>
          </w:p>
        </w:tc>
        <w:tc>
          <w:tcPr>
            <w:tcW w:w="990"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00"/>
        </w:trPr>
        <w:tc>
          <w:tcPr>
            <w:tcW w:w="1585" w:type="dxa"/>
            <w:gridSpan w:val="2"/>
            <w:tcBorders>
              <w:top w:val="nil"/>
              <w:left w:val="single" w:sz="8" w:space="0" w:color="auto"/>
              <w:bottom w:val="nil"/>
              <w:right w:val="nil"/>
            </w:tcBorders>
            <w:shd w:val="clear" w:color="auto" w:fill="auto"/>
            <w:noWrap/>
            <w:vAlign w:val="bottom"/>
          </w:tcPr>
          <w:p w:rsidR="009F2191" w:rsidRPr="00EA352A" w:rsidRDefault="009F2191" w:rsidP="009F2191">
            <w:pPr>
              <w:rPr>
                <w:rFonts w:cs="Arial"/>
                <w:sz w:val="18"/>
                <w:szCs w:val="18"/>
                <w:lang w:eastAsia="es-MX"/>
              </w:rPr>
            </w:pPr>
          </w:p>
        </w:tc>
        <w:tc>
          <w:tcPr>
            <w:tcW w:w="831" w:type="dxa"/>
            <w:tcBorders>
              <w:top w:val="nil"/>
              <w:left w:val="nil"/>
              <w:bottom w:val="nil"/>
              <w:right w:val="single" w:sz="8" w:space="0" w:color="auto"/>
            </w:tcBorders>
            <w:shd w:val="clear" w:color="auto" w:fill="auto"/>
            <w:noWrap/>
            <w:vAlign w:val="bottom"/>
          </w:tcPr>
          <w:p w:rsidR="009F2191" w:rsidRPr="00EA352A" w:rsidRDefault="009F2191" w:rsidP="009F2191">
            <w:pPr>
              <w:rPr>
                <w:rFonts w:cs="Arial"/>
                <w:sz w:val="18"/>
                <w:szCs w:val="18"/>
                <w:lang w:eastAsia="es-MX"/>
              </w:rPr>
            </w:pPr>
          </w:p>
        </w:tc>
        <w:tc>
          <w:tcPr>
            <w:tcW w:w="1609" w:type="dxa"/>
            <w:gridSpan w:val="3"/>
            <w:vMerge w:val="restart"/>
            <w:tcBorders>
              <w:top w:val="nil"/>
              <w:left w:val="single" w:sz="8" w:space="0" w:color="auto"/>
              <w:bottom w:val="single" w:sz="8" w:space="0" w:color="000000"/>
              <w:right w:val="single" w:sz="8" w:space="0" w:color="000000"/>
            </w:tcBorders>
            <w:shd w:val="clear" w:color="auto" w:fill="auto"/>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Condiciones de Pago: Dentro de los 15 días naturales a la entrega de las facturas</w:t>
            </w:r>
          </w:p>
        </w:tc>
        <w:tc>
          <w:tcPr>
            <w:tcW w:w="3105" w:type="dxa"/>
            <w:gridSpan w:val="2"/>
            <w:tcBorders>
              <w:top w:val="nil"/>
              <w:left w:val="nil"/>
              <w:bottom w:val="nil"/>
              <w:right w:val="nil"/>
            </w:tcBorders>
            <w:shd w:val="clear" w:color="auto" w:fill="auto"/>
            <w:noWrap/>
            <w:vAlign w:val="bottom"/>
            <w:hideMark/>
          </w:tcPr>
          <w:p w:rsidR="009F2191" w:rsidRPr="00EA352A" w:rsidRDefault="009F2191" w:rsidP="009F2191">
            <w:pPr>
              <w:ind w:firstLineChars="100" w:firstLine="180"/>
              <w:rPr>
                <w:rFonts w:cs="Arial"/>
                <w:sz w:val="18"/>
                <w:szCs w:val="18"/>
                <w:lang w:eastAsia="es-MX"/>
              </w:rPr>
            </w:pPr>
            <w:r w:rsidRPr="00EA352A">
              <w:rPr>
                <w:rFonts w:cs="Arial"/>
                <w:sz w:val="18"/>
                <w:szCs w:val="18"/>
                <w:lang w:eastAsia="es-MX"/>
              </w:rPr>
              <w:t>Tel: 2789-6646</w:t>
            </w:r>
          </w:p>
        </w:tc>
        <w:tc>
          <w:tcPr>
            <w:tcW w:w="970" w:type="dxa"/>
            <w:tcBorders>
              <w:top w:val="nil"/>
              <w:left w:val="nil"/>
              <w:bottom w:val="nil"/>
              <w:right w:val="nil"/>
            </w:tcBorders>
            <w:shd w:val="clear" w:color="auto" w:fill="auto"/>
            <w:noWrap/>
            <w:vAlign w:val="bottom"/>
            <w:hideMark/>
          </w:tcPr>
          <w:p w:rsidR="009F2191" w:rsidRPr="00EA352A" w:rsidRDefault="009F2191" w:rsidP="009F2191">
            <w:pPr>
              <w:ind w:firstLineChars="100" w:firstLine="180"/>
              <w:rPr>
                <w:rFonts w:cs="Arial"/>
                <w:sz w:val="18"/>
                <w:szCs w:val="18"/>
                <w:lang w:eastAsia="es-MX"/>
              </w:rPr>
            </w:pPr>
          </w:p>
        </w:tc>
        <w:tc>
          <w:tcPr>
            <w:tcW w:w="990"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w:t>
            </w: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cs="Arial"/>
                <w:sz w:val="18"/>
                <w:szCs w:val="18"/>
                <w:lang w:eastAsia="es-MX"/>
              </w:rPr>
            </w:pP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15"/>
        </w:trPr>
        <w:tc>
          <w:tcPr>
            <w:tcW w:w="2416" w:type="dxa"/>
            <w:gridSpan w:val="3"/>
            <w:tcBorders>
              <w:top w:val="nil"/>
              <w:left w:val="single" w:sz="8" w:space="0" w:color="auto"/>
              <w:bottom w:val="nil"/>
              <w:right w:val="single" w:sz="8" w:space="0" w:color="000000"/>
            </w:tcBorders>
            <w:shd w:val="clear" w:color="auto" w:fill="auto"/>
            <w:noWrap/>
            <w:vAlign w:val="bottom"/>
          </w:tcPr>
          <w:p w:rsidR="009F2191" w:rsidRPr="00EA352A" w:rsidRDefault="009F2191" w:rsidP="009F2191">
            <w:pPr>
              <w:rPr>
                <w:rFonts w:cs="Arial"/>
                <w:sz w:val="18"/>
                <w:szCs w:val="18"/>
                <w:lang w:eastAsia="es-MX"/>
              </w:rPr>
            </w:pPr>
          </w:p>
        </w:tc>
        <w:tc>
          <w:tcPr>
            <w:tcW w:w="1609" w:type="dxa"/>
            <w:gridSpan w:val="3"/>
            <w:vMerge/>
            <w:tcBorders>
              <w:top w:val="nil"/>
              <w:left w:val="single" w:sz="8" w:space="0" w:color="auto"/>
              <w:bottom w:val="single" w:sz="8" w:space="0" w:color="000000"/>
              <w:right w:val="single" w:sz="8" w:space="0" w:color="000000"/>
            </w:tcBorders>
            <w:vAlign w:val="center"/>
            <w:hideMark/>
          </w:tcPr>
          <w:p w:rsidR="009F2191" w:rsidRPr="00EA352A" w:rsidRDefault="009F2191" w:rsidP="009F2191">
            <w:pPr>
              <w:rPr>
                <w:rFonts w:cs="Arial"/>
                <w:sz w:val="16"/>
                <w:szCs w:val="16"/>
                <w:lang w:eastAsia="es-MX"/>
              </w:rPr>
            </w:pPr>
          </w:p>
        </w:tc>
        <w:tc>
          <w:tcPr>
            <w:tcW w:w="3105" w:type="dxa"/>
            <w:gridSpan w:val="2"/>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w:t>
            </w:r>
          </w:p>
        </w:tc>
        <w:tc>
          <w:tcPr>
            <w:tcW w:w="97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990" w:type="dxa"/>
            <w:tcBorders>
              <w:top w:val="nil"/>
              <w:left w:val="nil"/>
              <w:bottom w:val="single" w:sz="8" w:space="0" w:color="auto"/>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00"/>
        </w:trPr>
        <w:tc>
          <w:tcPr>
            <w:tcW w:w="1585" w:type="dxa"/>
            <w:gridSpan w:val="2"/>
            <w:tcBorders>
              <w:top w:val="nil"/>
              <w:left w:val="single" w:sz="8" w:space="0" w:color="auto"/>
              <w:bottom w:val="nil"/>
              <w:right w:val="nil"/>
            </w:tcBorders>
            <w:shd w:val="clear" w:color="auto" w:fill="auto"/>
            <w:noWrap/>
            <w:vAlign w:val="bottom"/>
          </w:tcPr>
          <w:p w:rsidR="009F2191" w:rsidRPr="00EA352A" w:rsidRDefault="009F2191" w:rsidP="009F2191">
            <w:pPr>
              <w:rPr>
                <w:rFonts w:cs="Arial"/>
                <w:sz w:val="18"/>
                <w:szCs w:val="18"/>
                <w:lang w:eastAsia="es-MX"/>
              </w:rPr>
            </w:pPr>
          </w:p>
        </w:tc>
        <w:tc>
          <w:tcPr>
            <w:tcW w:w="831" w:type="dxa"/>
            <w:tcBorders>
              <w:top w:val="nil"/>
              <w:left w:val="nil"/>
              <w:bottom w:val="nil"/>
              <w:right w:val="single" w:sz="8" w:space="0" w:color="auto"/>
            </w:tcBorders>
            <w:shd w:val="clear" w:color="auto" w:fill="auto"/>
            <w:noWrap/>
            <w:vAlign w:val="bottom"/>
          </w:tcPr>
          <w:p w:rsidR="009F2191" w:rsidRPr="00EA352A" w:rsidRDefault="009F2191" w:rsidP="009F2191">
            <w:pPr>
              <w:rPr>
                <w:rFonts w:cs="Arial"/>
                <w:sz w:val="18"/>
                <w:szCs w:val="18"/>
                <w:lang w:eastAsia="es-MX"/>
              </w:rPr>
            </w:pPr>
          </w:p>
        </w:tc>
        <w:tc>
          <w:tcPr>
            <w:tcW w:w="4714" w:type="dxa"/>
            <w:gridSpan w:val="5"/>
            <w:tcBorders>
              <w:top w:val="single" w:sz="8" w:space="0" w:color="auto"/>
              <w:left w:val="nil"/>
              <w:bottom w:val="nil"/>
              <w:right w:val="single" w:sz="8" w:space="0" w:color="000000"/>
            </w:tcBorders>
            <w:shd w:val="clear" w:color="auto" w:fill="auto"/>
            <w:noWrap/>
            <w:vAlign w:val="bottom"/>
            <w:hideMark/>
          </w:tcPr>
          <w:p w:rsidR="009F2191" w:rsidRPr="00EA352A" w:rsidRDefault="009F2191" w:rsidP="009F2191">
            <w:pPr>
              <w:jc w:val="center"/>
              <w:rPr>
                <w:rFonts w:cs="Arial"/>
                <w:sz w:val="18"/>
                <w:szCs w:val="18"/>
                <w:lang w:eastAsia="es-MX"/>
              </w:rPr>
            </w:pPr>
            <w:r w:rsidRPr="00EA352A">
              <w:rPr>
                <w:rFonts w:cs="Arial"/>
                <w:sz w:val="18"/>
                <w:szCs w:val="18"/>
                <w:lang w:eastAsia="es-MX"/>
              </w:rPr>
              <w:t>Especificaciones:</w:t>
            </w:r>
          </w:p>
        </w:tc>
        <w:tc>
          <w:tcPr>
            <w:tcW w:w="970"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15"/>
        </w:trPr>
        <w:tc>
          <w:tcPr>
            <w:tcW w:w="2416" w:type="dxa"/>
            <w:gridSpan w:val="3"/>
            <w:tcBorders>
              <w:top w:val="nil"/>
              <w:left w:val="single" w:sz="8" w:space="0" w:color="auto"/>
              <w:bottom w:val="nil"/>
              <w:right w:val="single" w:sz="8" w:space="0" w:color="000000"/>
            </w:tcBorders>
            <w:shd w:val="clear" w:color="auto" w:fill="auto"/>
            <w:noWrap/>
            <w:vAlign w:val="bottom"/>
          </w:tcPr>
          <w:p w:rsidR="009F2191" w:rsidRPr="00EA352A" w:rsidRDefault="009F2191" w:rsidP="009F2191">
            <w:pPr>
              <w:rPr>
                <w:rFonts w:cs="Arial"/>
                <w:sz w:val="16"/>
                <w:szCs w:val="16"/>
                <w:lang w:eastAsia="es-MX"/>
              </w:rPr>
            </w:pPr>
          </w:p>
        </w:tc>
        <w:tc>
          <w:tcPr>
            <w:tcW w:w="4714" w:type="dxa"/>
            <w:gridSpan w:val="5"/>
            <w:tcBorders>
              <w:top w:val="nil"/>
              <w:left w:val="nil"/>
              <w:bottom w:val="nil"/>
              <w:right w:val="single" w:sz="8" w:space="0" w:color="000000"/>
            </w:tcBorders>
            <w:shd w:val="clear" w:color="auto" w:fill="auto"/>
            <w:noWrap/>
            <w:vAlign w:val="bottom"/>
            <w:hideMark/>
          </w:tcPr>
          <w:p w:rsidR="009F2191" w:rsidRPr="00EA352A" w:rsidRDefault="009F2191" w:rsidP="009F2191">
            <w:pPr>
              <w:jc w:val="center"/>
              <w:rPr>
                <w:rFonts w:cs="Arial"/>
                <w:b/>
                <w:bCs/>
                <w:sz w:val="18"/>
                <w:szCs w:val="18"/>
                <w:lang w:eastAsia="es-MX"/>
              </w:rPr>
            </w:pPr>
          </w:p>
        </w:tc>
        <w:tc>
          <w:tcPr>
            <w:tcW w:w="4570" w:type="dxa"/>
            <w:gridSpan w:val="3"/>
            <w:tcBorders>
              <w:top w:val="nil"/>
              <w:left w:val="nil"/>
              <w:bottom w:val="nil"/>
              <w:right w:val="nil"/>
            </w:tcBorders>
            <w:shd w:val="clear" w:color="auto" w:fill="auto"/>
            <w:noWrap/>
            <w:vAlign w:val="bottom"/>
            <w:hideMark/>
          </w:tcPr>
          <w:p w:rsidR="009F2191" w:rsidRPr="00EA352A" w:rsidRDefault="009F2191" w:rsidP="009F2191">
            <w:pPr>
              <w:jc w:val="center"/>
              <w:rPr>
                <w:rFonts w:cs="Arial"/>
                <w:sz w:val="18"/>
                <w:szCs w:val="18"/>
                <w:lang w:eastAsia="es-MX"/>
              </w:rPr>
            </w:pPr>
            <w:r w:rsidRPr="00EA352A">
              <w:rPr>
                <w:rFonts w:cs="Arial"/>
                <w:sz w:val="18"/>
                <w:szCs w:val="18"/>
                <w:lang w:eastAsia="es-MX"/>
              </w:rPr>
              <w:t xml:space="preserve">FECHA: </w:t>
            </w:r>
          </w:p>
        </w:tc>
        <w:tc>
          <w:tcPr>
            <w:tcW w:w="1306" w:type="dxa"/>
            <w:tcBorders>
              <w:top w:val="nil"/>
              <w:left w:val="nil"/>
              <w:bottom w:val="nil"/>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58"/>
        </w:trPr>
        <w:tc>
          <w:tcPr>
            <w:tcW w:w="1585" w:type="dxa"/>
            <w:gridSpan w:val="2"/>
            <w:tcBorders>
              <w:top w:val="nil"/>
              <w:left w:val="single" w:sz="8" w:space="0" w:color="auto"/>
              <w:bottom w:val="single" w:sz="8" w:space="0" w:color="auto"/>
              <w:right w:val="nil"/>
            </w:tcBorders>
            <w:shd w:val="clear" w:color="auto" w:fill="auto"/>
            <w:noWrap/>
            <w:vAlign w:val="bottom"/>
          </w:tcPr>
          <w:p w:rsidR="009F2191" w:rsidRPr="00EA352A" w:rsidRDefault="009F2191" w:rsidP="009F2191">
            <w:pPr>
              <w:rPr>
                <w:rFonts w:cs="Arial"/>
                <w:b/>
                <w:bCs/>
                <w:sz w:val="18"/>
                <w:szCs w:val="18"/>
                <w:lang w:eastAsia="es-MX"/>
              </w:rPr>
            </w:pPr>
          </w:p>
        </w:tc>
        <w:tc>
          <w:tcPr>
            <w:tcW w:w="831" w:type="dxa"/>
            <w:tcBorders>
              <w:top w:val="nil"/>
              <w:left w:val="nil"/>
              <w:bottom w:val="single" w:sz="8" w:space="0" w:color="auto"/>
              <w:right w:val="single" w:sz="8" w:space="0" w:color="auto"/>
            </w:tcBorders>
            <w:shd w:val="clear" w:color="auto" w:fill="auto"/>
            <w:noWrap/>
            <w:vAlign w:val="bottom"/>
          </w:tcPr>
          <w:p w:rsidR="009F2191" w:rsidRPr="00EA352A" w:rsidRDefault="009F2191" w:rsidP="009F2191">
            <w:pPr>
              <w:rPr>
                <w:rFonts w:cs="Arial"/>
                <w:color w:val="000000"/>
                <w:sz w:val="18"/>
                <w:szCs w:val="18"/>
                <w:lang w:eastAsia="es-MX"/>
              </w:rPr>
            </w:pPr>
          </w:p>
        </w:tc>
        <w:tc>
          <w:tcPr>
            <w:tcW w:w="4714" w:type="dxa"/>
            <w:gridSpan w:val="5"/>
            <w:tcBorders>
              <w:top w:val="nil"/>
              <w:left w:val="nil"/>
              <w:bottom w:val="single" w:sz="8" w:space="0" w:color="auto"/>
              <w:right w:val="single" w:sz="8" w:space="0" w:color="000000"/>
            </w:tcBorders>
            <w:shd w:val="clear" w:color="auto" w:fill="auto"/>
            <w:noWrap/>
            <w:vAlign w:val="bottom"/>
            <w:hideMark/>
          </w:tcPr>
          <w:p w:rsidR="009F2191" w:rsidRPr="00EA352A" w:rsidRDefault="009F2191" w:rsidP="009F2191">
            <w:pPr>
              <w:jc w:val="center"/>
              <w:rPr>
                <w:rFonts w:cs="Arial"/>
                <w:b/>
                <w:bCs/>
                <w:sz w:val="18"/>
                <w:szCs w:val="18"/>
                <w:lang w:eastAsia="es-MX"/>
              </w:rPr>
            </w:pPr>
            <w:r>
              <w:rPr>
                <w:rFonts w:cs="Arial"/>
                <w:b/>
                <w:bCs/>
                <w:sz w:val="18"/>
                <w:szCs w:val="18"/>
                <w:lang w:eastAsia="es-MX"/>
              </w:rPr>
              <w:t xml:space="preserve">Artículo 28 fracción </w:t>
            </w:r>
            <w:r w:rsidRPr="00EA352A">
              <w:rPr>
                <w:rFonts w:cs="Arial"/>
                <w:b/>
                <w:bCs/>
                <w:sz w:val="18"/>
                <w:szCs w:val="18"/>
                <w:lang w:eastAsia="es-MX"/>
              </w:rPr>
              <w:t xml:space="preserve">I </w:t>
            </w:r>
          </w:p>
        </w:tc>
        <w:tc>
          <w:tcPr>
            <w:tcW w:w="97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99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610" w:type="dxa"/>
            <w:tcBorders>
              <w:top w:val="nil"/>
              <w:left w:val="nil"/>
              <w:bottom w:val="single" w:sz="8"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1306" w:type="dxa"/>
            <w:tcBorders>
              <w:top w:val="nil"/>
              <w:left w:val="nil"/>
              <w:bottom w:val="single" w:sz="8" w:space="0" w:color="auto"/>
              <w:right w:val="single" w:sz="8"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r>
      <w:tr w:rsidR="009F2191" w:rsidRPr="00EA352A" w:rsidTr="009F2191">
        <w:trPr>
          <w:trHeight w:val="315"/>
        </w:trPr>
        <w:tc>
          <w:tcPr>
            <w:tcW w:w="1206" w:type="dxa"/>
            <w:tcBorders>
              <w:top w:val="nil"/>
              <w:left w:val="nil"/>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831"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98"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44"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567" w:type="dxa"/>
            <w:tcBorders>
              <w:top w:val="nil"/>
              <w:left w:val="nil"/>
              <w:bottom w:val="nil"/>
              <w:right w:val="nil"/>
            </w:tcBorders>
            <w:shd w:val="clear" w:color="000000" w:fill="FFFFFF"/>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w:t>
            </w:r>
          </w:p>
        </w:tc>
        <w:tc>
          <w:tcPr>
            <w:tcW w:w="3105" w:type="dxa"/>
            <w:gridSpan w:val="2"/>
            <w:tcBorders>
              <w:top w:val="nil"/>
              <w:left w:val="nil"/>
              <w:bottom w:val="nil"/>
              <w:right w:val="nil"/>
            </w:tcBorders>
            <w:shd w:val="clear" w:color="000000" w:fill="FFFFFF"/>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w:t>
            </w:r>
          </w:p>
        </w:tc>
        <w:tc>
          <w:tcPr>
            <w:tcW w:w="970" w:type="dxa"/>
            <w:tcBorders>
              <w:top w:val="nil"/>
              <w:left w:val="nil"/>
              <w:bottom w:val="nil"/>
              <w:right w:val="nil"/>
            </w:tcBorders>
            <w:shd w:val="clear" w:color="auto" w:fill="auto"/>
            <w:noWrap/>
            <w:vAlign w:val="bottom"/>
            <w:hideMark/>
          </w:tcPr>
          <w:p w:rsidR="009F2191" w:rsidRPr="00EA352A" w:rsidRDefault="009F2191" w:rsidP="009F2191">
            <w:pPr>
              <w:rPr>
                <w:rFonts w:cs="Arial"/>
                <w:sz w:val="18"/>
                <w:szCs w:val="18"/>
                <w:lang w:eastAsia="es-MX"/>
              </w:rPr>
            </w:pP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1306"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r>
      <w:tr w:rsidR="009F2191" w:rsidRPr="00EA352A" w:rsidTr="009F2191">
        <w:trPr>
          <w:trHeight w:val="225"/>
        </w:trPr>
        <w:tc>
          <w:tcPr>
            <w:tcW w:w="1206" w:type="dxa"/>
            <w:tcBorders>
              <w:top w:val="nil"/>
              <w:left w:val="single" w:sz="4" w:space="0" w:color="auto"/>
              <w:bottom w:val="single" w:sz="4" w:space="0" w:color="auto"/>
              <w:right w:val="single" w:sz="4" w:space="0" w:color="auto"/>
            </w:tcBorders>
            <w:shd w:val="clear" w:color="auto" w:fill="auto"/>
            <w:noWrap/>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PARTIDA</w:t>
            </w:r>
          </w:p>
        </w:tc>
        <w:tc>
          <w:tcPr>
            <w:tcW w:w="5924" w:type="dxa"/>
            <w:gridSpan w:val="7"/>
            <w:tcBorders>
              <w:top w:val="single" w:sz="4" w:space="0" w:color="auto"/>
              <w:left w:val="nil"/>
              <w:bottom w:val="single" w:sz="4" w:space="0" w:color="auto"/>
              <w:right w:val="single" w:sz="4" w:space="0" w:color="000000"/>
            </w:tcBorders>
            <w:shd w:val="clear" w:color="auto" w:fill="auto"/>
            <w:noWrap/>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DESCRIPCIÓN DE LOS BIENES</w:t>
            </w:r>
          </w:p>
        </w:tc>
        <w:tc>
          <w:tcPr>
            <w:tcW w:w="970" w:type="dxa"/>
            <w:tcBorders>
              <w:top w:val="single" w:sz="4" w:space="0" w:color="auto"/>
              <w:left w:val="nil"/>
              <w:bottom w:val="single" w:sz="4" w:space="0" w:color="auto"/>
              <w:right w:val="single" w:sz="4" w:space="0" w:color="auto"/>
            </w:tcBorders>
            <w:shd w:val="clear" w:color="000000" w:fill="FFFFFF"/>
            <w:noWrap/>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UNIDAD</w:t>
            </w:r>
          </w:p>
        </w:tc>
        <w:tc>
          <w:tcPr>
            <w:tcW w:w="990" w:type="dxa"/>
            <w:tcBorders>
              <w:top w:val="single" w:sz="4" w:space="0" w:color="auto"/>
              <w:left w:val="nil"/>
              <w:bottom w:val="single" w:sz="4" w:space="0" w:color="auto"/>
              <w:right w:val="single" w:sz="4" w:space="0" w:color="auto"/>
            </w:tcBorders>
            <w:shd w:val="clear" w:color="auto" w:fill="auto"/>
            <w:noWrap/>
            <w:vAlign w:val="center"/>
            <w:hideMark/>
          </w:tcPr>
          <w:p w:rsidR="009F2191" w:rsidRPr="00EA352A" w:rsidRDefault="009F2191" w:rsidP="009F2191">
            <w:pPr>
              <w:jc w:val="center"/>
              <w:rPr>
                <w:rFonts w:cs="Arial"/>
                <w:sz w:val="16"/>
                <w:szCs w:val="16"/>
                <w:lang w:eastAsia="es-MX"/>
              </w:rPr>
            </w:pPr>
            <w:r w:rsidRPr="00EA352A">
              <w:rPr>
                <w:rFonts w:cs="Arial"/>
                <w:sz w:val="16"/>
                <w:szCs w:val="16"/>
                <w:lang w:eastAsia="es-MX"/>
              </w:rPr>
              <w:t>P/U</w:t>
            </w:r>
          </w:p>
        </w:tc>
        <w:tc>
          <w:tcPr>
            <w:tcW w:w="2610" w:type="dxa"/>
            <w:tcBorders>
              <w:top w:val="single" w:sz="4" w:space="0" w:color="auto"/>
              <w:left w:val="nil"/>
              <w:bottom w:val="single" w:sz="4" w:space="0" w:color="auto"/>
              <w:right w:val="single" w:sz="4" w:space="0" w:color="auto"/>
            </w:tcBorders>
            <w:shd w:val="clear" w:color="auto" w:fill="auto"/>
            <w:noWrap/>
            <w:vAlign w:val="center"/>
          </w:tcPr>
          <w:p w:rsidR="009F2191" w:rsidRPr="00EA352A" w:rsidRDefault="009F2191" w:rsidP="009F2191">
            <w:pPr>
              <w:jc w:val="center"/>
              <w:rPr>
                <w:rFonts w:cs="Arial"/>
                <w:sz w:val="16"/>
                <w:szCs w:val="16"/>
                <w:lang w:eastAsia="es-MX"/>
              </w:rPr>
            </w:pPr>
          </w:p>
        </w:tc>
        <w:tc>
          <w:tcPr>
            <w:tcW w:w="1306" w:type="dxa"/>
            <w:tcBorders>
              <w:top w:val="single" w:sz="4" w:space="0" w:color="auto"/>
              <w:left w:val="nil"/>
              <w:bottom w:val="single" w:sz="4" w:space="0" w:color="auto"/>
              <w:right w:val="single" w:sz="4" w:space="0" w:color="auto"/>
            </w:tcBorders>
            <w:shd w:val="clear" w:color="auto" w:fill="auto"/>
            <w:noWrap/>
            <w:vAlign w:val="center"/>
            <w:hideMark/>
          </w:tcPr>
          <w:p w:rsidR="009F2191" w:rsidRPr="00EA352A" w:rsidRDefault="009F2191" w:rsidP="009F2191">
            <w:pPr>
              <w:rPr>
                <w:rFonts w:cs="Arial"/>
                <w:sz w:val="16"/>
                <w:szCs w:val="16"/>
                <w:lang w:eastAsia="es-MX"/>
              </w:rPr>
            </w:pPr>
            <w:r>
              <w:rPr>
                <w:rFonts w:cs="Arial"/>
                <w:sz w:val="16"/>
                <w:szCs w:val="16"/>
                <w:lang w:eastAsia="es-MX"/>
              </w:rPr>
              <w:t xml:space="preserve">IMP. </w:t>
            </w:r>
          </w:p>
        </w:tc>
      </w:tr>
      <w:tr w:rsidR="009F2191" w:rsidRPr="00EA352A" w:rsidTr="009F2191">
        <w:trPr>
          <w:trHeight w:val="390"/>
        </w:trPr>
        <w:tc>
          <w:tcPr>
            <w:tcW w:w="1206" w:type="dxa"/>
            <w:tcBorders>
              <w:top w:val="single" w:sz="4" w:space="0" w:color="auto"/>
              <w:left w:val="single" w:sz="4" w:space="0" w:color="auto"/>
              <w:bottom w:val="nil"/>
              <w:right w:val="nil"/>
            </w:tcBorders>
            <w:shd w:val="clear" w:color="auto" w:fill="auto"/>
            <w:noWrap/>
            <w:vAlign w:val="bottom"/>
          </w:tcPr>
          <w:p w:rsidR="009F2191" w:rsidRPr="00EA352A" w:rsidRDefault="009F2191" w:rsidP="009F2191">
            <w:pPr>
              <w:rPr>
                <w:rFonts w:ascii="Calibri" w:hAnsi="Calibri"/>
                <w:color w:val="000000"/>
                <w:lang w:eastAsia="es-MX"/>
              </w:rPr>
            </w:pPr>
          </w:p>
        </w:tc>
        <w:tc>
          <w:tcPr>
            <w:tcW w:w="5924" w:type="dxa"/>
            <w:gridSpan w:val="7"/>
            <w:tcBorders>
              <w:top w:val="single" w:sz="4" w:space="0" w:color="auto"/>
              <w:left w:val="single" w:sz="4" w:space="0" w:color="auto"/>
              <w:bottom w:val="nil"/>
              <w:right w:val="nil"/>
            </w:tcBorders>
            <w:shd w:val="clear" w:color="auto" w:fill="auto"/>
            <w:noWrap/>
            <w:vAlign w:val="center"/>
          </w:tcPr>
          <w:p w:rsidR="009F2191" w:rsidRPr="00EA352A" w:rsidRDefault="009F2191" w:rsidP="009F2191">
            <w:pPr>
              <w:rPr>
                <w:rFonts w:cs="Arial"/>
                <w:sz w:val="16"/>
                <w:szCs w:val="16"/>
                <w:lang w:eastAsia="es-MX"/>
              </w:rPr>
            </w:pPr>
          </w:p>
        </w:tc>
        <w:tc>
          <w:tcPr>
            <w:tcW w:w="970" w:type="dxa"/>
            <w:tcBorders>
              <w:top w:val="single" w:sz="4" w:space="0" w:color="auto"/>
              <w:left w:val="single" w:sz="4" w:space="0" w:color="auto"/>
              <w:bottom w:val="nil"/>
              <w:right w:val="single" w:sz="4" w:space="0" w:color="auto"/>
            </w:tcBorders>
            <w:shd w:val="clear" w:color="auto" w:fill="auto"/>
            <w:vAlign w:val="bottom"/>
          </w:tcPr>
          <w:p w:rsidR="009F2191" w:rsidRPr="00EA352A" w:rsidRDefault="009F2191" w:rsidP="009F2191">
            <w:pPr>
              <w:jc w:val="center"/>
              <w:rPr>
                <w:rFonts w:cs="Arial"/>
                <w:color w:val="000000"/>
                <w:sz w:val="18"/>
                <w:szCs w:val="18"/>
                <w:lang w:eastAsia="es-MX"/>
              </w:rPr>
            </w:pPr>
          </w:p>
        </w:tc>
        <w:tc>
          <w:tcPr>
            <w:tcW w:w="990" w:type="dxa"/>
            <w:tcBorders>
              <w:top w:val="single" w:sz="4" w:space="0" w:color="auto"/>
              <w:left w:val="nil"/>
              <w:bottom w:val="nil"/>
              <w:right w:val="nil"/>
            </w:tcBorders>
            <w:shd w:val="clear" w:color="auto" w:fill="auto"/>
            <w:noWrap/>
            <w:vAlign w:val="center"/>
          </w:tcPr>
          <w:p w:rsidR="009F2191" w:rsidRPr="00EA352A" w:rsidRDefault="009F2191" w:rsidP="009F2191">
            <w:pPr>
              <w:jc w:val="center"/>
              <w:rPr>
                <w:rFonts w:cs="Arial"/>
                <w:sz w:val="18"/>
                <w:szCs w:val="18"/>
                <w:lang w:eastAsia="es-MX"/>
              </w:rPr>
            </w:pPr>
          </w:p>
        </w:tc>
        <w:tc>
          <w:tcPr>
            <w:tcW w:w="2610" w:type="dxa"/>
            <w:tcBorders>
              <w:top w:val="single" w:sz="4" w:space="0" w:color="auto"/>
              <w:left w:val="single" w:sz="4" w:space="0" w:color="auto"/>
              <w:bottom w:val="nil"/>
              <w:right w:val="single" w:sz="4" w:space="0" w:color="auto"/>
            </w:tcBorders>
            <w:shd w:val="clear" w:color="auto" w:fill="auto"/>
            <w:noWrap/>
            <w:vAlign w:val="center"/>
          </w:tcPr>
          <w:p w:rsidR="009F2191" w:rsidRPr="00EA352A" w:rsidRDefault="009F2191" w:rsidP="009F2191">
            <w:pPr>
              <w:rPr>
                <w:rFonts w:cs="Arial"/>
                <w:b/>
                <w:bCs/>
                <w:color w:val="000000"/>
                <w:sz w:val="18"/>
                <w:szCs w:val="18"/>
                <w:lang w:eastAsia="es-MX"/>
              </w:rPr>
            </w:pPr>
          </w:p>
        </w:tc>
        <w:tc>
          <w:tcPr>
            <w:tcW w:w="1306" w:type="dxa"/>
            <w:tcBorders>
              <w:top w:val="single" w:sz="4" w:space="0" w:color="auto"/>
              <w:left w:val="nil"/>
              <w:bottom w:val="nil"/>
              <w:right w:val="single" w:sz="4" w:space="0" w:color="auto"/>
            </w:tcBorders>
            <w:shd w:val="clear" w:color="auto" w:fill="auto"/>
            <w:noWrap/>
            <w:vAlign w:val="center"/>
          </w:tcPr>
          <w:p w:rsidR="009F2191" w:rsidRPr="00EA352A" w:rsidRDefault="009F2191" w:rsidP="009F2191">
            <w:pPr>
              <w:rPr>
                <w:rFonts w:cs="Arial"/>
                <w:b/>
                <w:bCs/>
                <w:color w:val="000000"/>
                <w:sz w:val="18"/>
                <w:szCs w:val="18"/>
                <w:lang w:eastAsia="es-MX"/>
              </w:rPr>
            </w:pPr>
          </w:p>
        </w:tc>
      </w:tr>
      <w:tr w:rsidR="009F2191" w:rsidRPr="00EA352A" w:rsidTr="009F2191">
        <w:trPr>
          <w:trHeight w:val="80"/>
        </w:trPr>
        <w:tc>
          <w:tcPr>
            <w:tcW w:w="1206" w:type="dxa"/>
            <w:tcBorders>
              <w:top w:val="nil"/>
              <w:left w:val="single" w:sz="4" w:space="0" w:color="auto"/>
              <w:bottom w:val="single" w:sz="4" w:space="0" w:color="auto"/>
              <w:right w:val="single" w:sz="4" w:space="0" w:color="auto"/>
            </w:tcBorders>
            <w:shd w:val="clear" w:color="auto" w:fill="auto"/>
            <w:hideMark/>
          </w:tcPr>
          <w:p w:rsidR="009F2191" w:rsidRPr="00EA352A" w:rsidRDefault="009F2191" w:rsidP="009F2191">
            <w:pPr>
              <w:jc w:val="center"/>
              <w:rPr>
                <w:rFonts w:cs="Arial"/>
                <w:b/>
                <w:bCs/>
                <w:color w:val="000000"/>
                <w:sz w:val="18"/>
                <w:szCs w:val="18"/>
                <w:lang w:eastAsia="es-MX"/>
              </w:rPr>
            </w:pPr>
            <w:r w:rsidRPr="00EA352A">
              <w:rPr>
                <w:rFonts w:cs="Arial"/>
                <w:b/>
                <w:bCs/>
                <w:color w:val="000000"/>
                <w:sz w:val="18"/>
                <w:szCs w:val="18"/>
                <w:lang w:eastAsia="es-MX"/>
              </w:rPr>
              <w:t> </w:t>
            </w:r>
          </w:p>
        </w:tc>
        <w:tc>
          <w:tcPr>
            <w:tcW w:w="2252" w:type="dxa"/>
            <w:gridSpan w:val="4"/>
            <w:tcBorders>
              <w:top w:val="nil"/>
              <w:left w:val="nil"/>
              <w:bottom w:val="single" w:sz="4" w:space="0" w:color="auto"/>
              <w:right w:val="nil"/>
            </w:tcBorders>
            <w:shd w:val="clear" w:color="auto" w:fill="auto"/>
            <w:vAlign w:val="center"/>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786" w:type="dxa"/>
            <w:gridSpan w:val="2"/>
            <w:tcBorders>
              <w:top w:val="nil"/>
              <w:left w:val="nil"/>
              <w:bottom w:val="single" w:sz="4" w:space="0" w:color="auto"/>
              <w:right w:val="nil"/>
            </w:tcBorders>
            <w:shd w:val="clear" w:color="auto" w:fill="auto"/>
            <w:noWrap/>
            <w:vAlign w:val="center"/>
            <w:hideMark/>
          </w:tcPr>
          <w:p w:rsidR="009F2191" w:rsidRPr="00EA352A" w:rsidRDefault="009F2191" w:rsidP="009F2191">
            <w:pPr>
              <w:jc w:val="center"/>
              <w:rPr>
                <w:rFonts w:cs="Arial"/>
                <w:sz w:val="18"/>
                <w:szCs w:val="18"/>
                <w:lang w:eastAsia="es-MX"/>
              </w:rPr>
            </w:pPr>
            <w:r w:rsidRPr="00EA352A">
              <w:rPr>
                <w:rFonts w:cs="Arial"/>
                <w:sz w:val="18"/>
                <w:szCs w:val="18"/>
                <w:lang w:eastAsia="es-MX"/>
              </w:rPr>
              <w:t> </w:t>
            </w:r>
          </w:p>
        </w:tc>
        <w:tc>
          <w:tcPr>
            <w:tcW w:w="886" w:type="dxa"/>
            <w:tcBorders>
              <w:top w:val="nil"/>
              <w:left w:val="nil"/>
              <w:bottom w:val="single" w:sz="4" w:space="0" w:color="auto"/>
              <w:right w:val="nil"/>
            </w:tcBorders>
            <w:shd w:val="clear" w:color="auto" w:fill="auto"/>
            <w:noWrap/>
            <w:vAlign w:val="center"/>
            <w:hideMark/>
          </w:tcPr>
          <w:p w:rsidR="009F2191" w:rsidRPr="00EA352A" w:rsidRDefault="009F2191" w:rsidP="009F2191">
            <w:pPr>
              <w:jc w:val="center"/>
              <w:rPr>
                <w:rFonts w:cs="Arial"/>
                <w:color w:val="000000"/>
                <w:sz w:val="18"/>
                <w:szCs w:val="18"/>
                <w:lang w:eastAsia="es-MX"/>
              </w:rPr>
            </w:pPr>
            <w:r w:rsidRPr="00EA352A">
              <w:rPr>
                <w:rFonts w:cs="Arial"/>
                <w:color w:val="000000"/>
                <w:sz w:val="18"/>
                <w:szCs w:val="18"/>
                <w:lang w:eastAsia="es-MX"/>
              </w:rPr>
              <w:t> </w:t>
            </w:r>
          </w:p>
        </w:tc>
        <w:tc>
          <w:tcPr>
            <w:tcW w:w="970" w:type="dxa"/>
            <w:tcBorders>
              <w:top w:val="nil"/>
              <w:left w:val="single" w:sz="4" w:space="0" w:color="auto"/>
              <w:bottom w:val="single" w:sz="4" w:space="0" w:color="auto"/>
              <w:right w:val="single" w:sz="4" w:space="0" w:color="auto"/>
            </w:tcBorders>
            <w:shd w:val="clear" w:color="auto" w:fill="auto"/>
            <w:noWrap/>
            <w:vAlign w:val="center"/>
            <w:hideMark/>
          </w:tcPr>
          <w:p w:rsidR="009F2191" w:rsidRPr="00EA352A" w:rsidRDefault="009F2191" w:rsidP="009F2191">
            <w:pPr>
              <w:jc w:val="center"/>
              <w:rPr>
                <w:rFonts w:cs="Arial"/>
                <w:sz w:val="18"/>
                <w:szCs w:val="18"/>
                <w:lang w:eastAsia="es-MX"/>
              </w:rPr>
            </w:pPr>
            <w:r w:rsidRPr="00EA352A">
              <w:rPr>
                <w:rFonts w:cs="Arial"/>
                <w:sz w:val="18"/>
                <w:szCs w:val="18"/>
                <w:lang w:eastAsia="es-MX"/>
              </w:rPr>
              <w:t> </w:t>
            </w:r>
          </w:p>
        </w:tc>
        <w:tc>
          <w:tcPr>
            <w:tcW w:w="990" w:type="dxa"/>
            <w:tcBorders>
              <w:top w:val="nil"/>
              <w:left w:val="nil"/>
              <w:bottom w:val="single" w:sz="4" w:space="0" w:color="auto"/>
              <w:right w:val="nil"/>
            </w:tcBorders>
            <w:shd w:val="clear" w:color="auto" w:fill="auto"/>
            <w:noWrap/>
            <w:vAlign w:val="center"/>
            <w:hideMark/>
          </w:tcPr>
          <w:p w:rsidR="009F2191" w:rsidRPr="00EA352A" w:rsidRDefault="009F2191" w:rsidP="009F2191">
            <w:pPr>
              <w:jc w:val="center"/>
              <w:rPr>
                <w:rFonts w:cs="Arial"/>
                <w:sz w:val="18"/>
                <w:szCs w:val="18"/>
                <w:lang w:eastAsia="es-MX"/>
              </w:rPr>
            </w:pPr>
            <w:r w:rsidRPr="00EA352A">
              <w:rPr>
                <w:rFonts w:cs="Arial"/>
                <w:sz w:val="18"/>
                <w:szCs w:val="18"/>
                <w:lang w:eastAsia="es-MX"/>
              </w:rPr>
              <w:t> </w:t>
            </w:r>
          </w:p>
        </w:tc>
        <w:tc>
          <w:tcPr>
            <w:tcW w:w="2610" w:type="dxa"/>
            <w:tcBorders>
              <w:top w:val="nil"/>
              <w:left w:val="single" w:sz="4" w:space="0" w:color="auto"/>
              <w:bottom w:val="single" w:sz="4" w:space="0" w:color="auto"/>
              <w:right w:val="single" w:sz="4" w:space="0" w:color="auto"/>
            </w:tcBorders>
            <w:shd w:val="clear" w:color="auto" w:fill="auto"/>
            <w:noWrap/>
            <w:vAlign w:val="center"/>
          </w:tcPr>
          <w:p w:rsidR="009F2191" w:rsidRPr="00EA352A" w:rsidRDefault="009F2191" w:rsidP="009F2191">
            <w:pPr>
              <w:rPr>
                <w:rFonts w:cs="Arial"/>
                <w:sz w:val="18"/>
                <w:szCs w:val="18"/>
                <w:lang w:eastAsia="es-MX"/>
              </w:rPr>
            </w:pPr>
          </w:p>
        </w:tc>
        <w:tc>
          <w:tcPr>
            <w:tcW w:w="1306" w:type="dxa"/>
            <w:tcBorders>
              <w:top w:val="nil"/>
              <w:left w:val="nil"/>
              <w:bottom w:val="single" w:sz="4" w:space="0" w:color="auto"/>
              <w:right w:val="single" w:sz="4" w:space="0" w:color="auto"/>
            </w:tcBorders>
            <w:shd w:val="clear" w:color="auto" w:fill="auto"/>
            <w:noWrap/>
            <w:vAlign w:val="center"/>
            <w:hideMark/>
          </w:tcPr>
          <w:p w:rsidR="009F2191" w:rsidRPr="00EA352A" w:rsidRDefault="009F2191" w:rsidP="009F2191">
            <w:pPr>
              <w:rPr>
                <w:rFonts w:cs="Arial"/>
                <w:sz w:val="18"/>
                <w:szCs w:val="18"/>
                <w:lang w:eastAsia="es-MX"/>
              </w:rPr>
            </w:pPr>
            <w:r w:rsidRPr="00EA352A">
              <w:rPr>
                <w:rFonts w:cs="Arial"/>
                <w:sz w:val="18"/>
                <w:szCs w:val="18"/>
                <w:lang w:eastAsia="es-MX"/>
              </w:rPr>
              <w:t> </w:t>
            </w:r>
          </w:p>
        </w:tc>
      </w:tr>
      <w:tr w:rsidR="009F2191" w:rsidRPr="00EA352A" w:rsidTr="009F2191">
        <w:trPr>
          <w:trHeight w:val="300"/>
        </w:trPr>
        <w:tc>
          <w:tcPr>
            <w:tcW w:w="1206" w:type="dxa"/>
            <w:tcBorders>
              <w:top w:val="nil"/>
              <w:left w:val="nil"/>
              <w:bottom w:val="nil"/>
              <w:right w:val="nil"/>
            </w:tcBorders>
            <w:shd w:val="clear" w:color="auto" w:fill="auto"/>
            <w:noWrap/>
            <w:vAlign w:val="bottom"/>
            <w:hideMark/>
          </w:tcPr>
          <w:p w:rsidR="009F2191" w:rsidRPr="00EA352A" w:rsidRDefault="009F2191" w:rsidP="009F2191">
            <w:pPr>
              <w:rPr>
                <w:rFonts w:cs="Arial"/>
                <w:sz w:val="18"/>
                <w:szCs w:val="18"/>
                <w:lang w:eastAsia="es-MX"/>
              </w:rPr>
            </w:pP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831"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98"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44"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786" w:type="dxa"/>
            <w:gridSpan w:val="2"/>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886" w:type="dxa"/>
            <w:tcBorders>
              <w:top w:val="nil"/>
              <w:left w:val="nil"/>
              <w:bottom w:val="nil"/>
              <w:right w:val="single" w:sz="4"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970" w:type="dxa"/>
            <w:tcBorders>
              <w:top w:val="nil"/>
              <w:left w:val="nil"/>
              <w:bottom w:val="nil"/>
              <w:right w:val="nil"/>
            </w:tcBorders>
            <w:shd w:val="clear" w:color="auto" w:fill="auto"/>
            <w:noWrap/>
            <w:vAlign w:val="bottom"/>
            <w:hideMark/>
          </w:tcPr>
          <w:p w:rsidR="009F2191" w:rsidRPr="00EA352A" w:rsidRDefault="009F2191" w:rsidP="009F2191">
            <w:pPr>
              <w:rPr>
                <w:rFonts w:cs="Arial"/>
                <w:b/>
                <w:bCs/>
                <w:sz w:val="18"/>
                <w:szCs w:val="18"/>
                <w:lang w:eastAsia="es-MX"/>
              </w:rPr>
            </w:pPr>
            <w:r w:rsidRPr="00EA352A">
              <w:rPr>
                <w:rFonts w:cs="Arial"/>
                <w:b/>
                <w:bCs/>
                <w:sz w:val="18"/>
                <w:szCs w:val="18"/>
                <w:lang w:eastAsia="es-MX"/>
              </w:rPr>
              <w:t>Subtotal</w:t>
            </w: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cs="Arial"/>
                <w:b/>
                <w:bCs/>
                <w:sz w:val="18"/>
                <w:szCs w:val="18"/>
                <w:lang w:eastAsia="es-MX"/>
              </w:rPr>
            </w:pPr>
          </w:p>
        </w:tc>
        <w:tc>
          <w:tcPr>
            <w:tcW w:w="2610" w:type="dxa"/>
            <w:tcBorders>
              <w:top w:val="nil"/>
              <w:left w:val="single" w:sz="4" w:space="0" w:color="auto"/>
              <w:bottom w:val="nil"/>
              <w:right w:val="single" w:sz="4" w:space="0" w:color="auto"/>
            </w:tcBorders>
            <w:shd w:val="clear" w:color="auto" w:fill="auto"/>
            <w:noWrap/>
          </w:tcPr>
          <w:p w:rsidR="009F2191" w:rsidRPr="00EA352A" w:rsidRDefault="009F2191" w:rsidP="009F2191">
            <w:pPr>
              <w:jc w:val="right"/>
              <w:rPr>
                <w:rFonts w:cs="Arial"/>
                <w:b/>
                <w:bCs/>
                <w:sz w:val="18"/>
                <w:szCs w:val="18"/>
                <w:lang w:eastAsia="es-MX"/>
              </w:rPr>
            </w:pPr>
          </w:p>
        </w:tc>
        <w:tc>
          <w:tcPr>
            <w:tcW w:w="1306" w:type="dxa"/>
            <w:tcBorders>
              <w:top w:val="nil"/>
              <w:left w:val="nil"/>
              <w:bottom w:val="nil"/>
              <w:right w:val="single" w:sz="4" w:space="0" w:color="auto"/>
            </w:tcBorders>
            <w:shd w:val="clear" w:color="auto" w:fill="auto"/>
            <w:noWrap/>
          </w:tcPr>
          <w:p w:rsidR="009F2191" w:rsidRPr="00EA352A" w:rsidRDefault="009F2191" w:rsidP="009F2191">
            <w:pPr>
              <w:jc w:val="right"/>
              <w:rPr>
                <w:rFonts w:cs="Arial"/>
                <w:b/>
                <w:bCs/>
                <w:sz w:val="18"/>
                <w:szCs w:val="18"/>
                <w:lang w:eastAsia="es-MX"/>
              </w:rPr>
            </w:pPr>
          </w:p>
        </w:tc>
      </w:tr>
      <w:tr w:rsidR="009F2191" w:rsidRPr="00EA352A" w:rsidTr="009F2191">
        <w:trPr>
          <w:trHeight w:val="240"/>
        </w:trPr>
        <w:tc>
          <w:tcPr>
            <w:tcW w:w="1585" w:type="dxa"/>
            <w:gridSpan w:val="2"/>
            <w:tcBorders>
              <w:top w:val="single" w:sz="4" w:space="0" w:color="auto"/>
              <w:left w:val="single" w:sz="4" w:space="0" w:color="auto"/>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Observaciones:</w:t>
            </w:r>
          </w:p>
        </w:tc>
        <w:tc>
          <w:tcPr>
            <w:tcW w:w="831" w:type="dxa"/>
            <w:tcBorders>
              <w:top w:val="single" w:sz="4" w:space="0" w:color="auto"/>
              <w:left w:val="nil"/>
              <w:bottom w:val="nil"/>
              <w:right w:val="nil"/>
            </w:tcBorders>
            <w:shd w:val="clear" w:color="auto" w:fill="auto"/>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xml:space="preserve">Partida de gasto: </w:t>
            </w:r>
          </w:p>
        </w:tc>
        <w:tc>
          <w:tcPr>
            <w:tcW w:w="298" w:type="dxa"/>
            <w:tcBorders>
              <w:top w:val="single" w:sz="4" w:space="0" w:color="auto"/>
              <w:left w:val="nil"/>
              <w:bottom w:val="nil"/>
              <w:right w:val="nil"/>
            </w:tcBorders>
            <w:shd w:val="clear" w:color="auto" w:fill="auto"/>
            <w:noWrap/>
            <w:vAlign w:val="bottom"/>
            <w:hideMark/>
          </w:tcPr>
          <w:p w:rsidR="009F2191" w:rsidRPr="00EA352A" w:rsidRDefault="009F2191" w:rsidP="009F2191">
            <w:pPr>
              <w:rPr>
                <w:rFonts w:cs="Arial"/>
                <w:sz w:val="18"/>
                <w:szCs w:val="18"/>
                <w:lang w:eastAsia="es-MX"/>
              </w:rPr>
            </w:pPr>
            <w:r w:rsidRPr="00EA352A">
              <w:rPr>
                <w:rFonts w:cs="Arial"/>
                <w:sz w:val="18"/>
                <w:szCs w:val="18"/>
                <w:lang w:eastAsia="es-MX"/>
              </w:rPr>
              <w:t> </w:t>
            </w:r>
          </w:p>
        </w:tc>
        <w:tc>
          <w:tcPr>
            <w:tcW w:w="744" w:type="dxa"/>
            <w:tcBorders>
              <w:top w:val="single" w:sz="4" w:space="0" w:color="auto"/>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786" w:type="dxa"/>
            <w:gridSpan w:val="2"/>
            <w:tcBorders>
              <w:top w:val="single" w:sz="4" w:space="0" w:color="auto"/>
              <w:left w:val="nil"/>
              <w:bottom w:val="nil"/>
              <w:right w:val="single" w:sz="4"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886"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970" w:type="dxa"/>
            <w:tcBorders>
              <w:top w:val="nil"/>
              <w:left w:val="single" w:sz="4" w:space="0" w:color="auto"/>
              <w:bottom w:val="nil"/>
              <w:right w:val="nil"/>
            </w:tcBorders>
            <w:shd w:val="clear" w:color="auto" w:fill="auto"/>
            <w:noWrap/>
            <w:vAlign w:val="bottom"/>
            <w:hideMark/>
          </w:tcPr>
          <w:p w:rsidR="009F2191" w:rsidRPr="00EA352A" w:rsidRDefault="009F2191" w:rsidP="009F2191">
            <w:pPr>
              <w:rPr>
                <w:rFonts w:cs="Arial"/>
                <w:b/>
                <w:bCs/>
                <w:sz w:val="18"/>
                <w:szCs w:val="18"/>
                <w:lang w:eastAsia="es-MX"/>
              </w:rPr>
            </w:pPr>
            <w:r w:rsidRPr="00EA352A">
              <w:rPr>
                <w:rFonts w:cs="Arial"/>
                <w:b/>
                <w:bCs/>
                <w:sz w:val="18"/>
                <w:szCs w:val="18"/>
                <w:lang w:eastAsia="es-MX"/>
              </w:rPr>
              <w:t>Iva 16%</w:t>
            </w: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cs="Arial"/>
                <w:b/>
                <w:bCs/>
                <w:sz w:val="18"/>
                <w:szCs w:val="18"/>
                <w:lang w:eastAsia="es-MX"/>
              </w:rPr>
            </w:pPr>
          </w:p>
        </w:tc>
        <w:tc>
          <w:tcPr>
            <w:tcW w:w="2610" w:type="dxa"/>
            <w:tcBorders>
              <w:top w:val="nil"/>
              <w:left w:val="single" w:sz="4" w:space="0" w:color="auto"/>
              <w:bottom w:val="single" w:sz="4" w:space="0" w:color="auto"/>
              <w:right w:val="single" w:sz="4" w:space="0" w:color="auto"/>
            </w:tcBorders>
            <w:shd w:val="clear" w:color="auto" w:fill="auto"/>
            <w:noWrap/>
          </w:tcPr>
          <w:p w:rsidR="009F2191" w:rsidRPr="00EA352A" w:rsidRDefault="009F2191" w:rsidP="009F2191">
            <w:pPr>
              <w:jc w:val="center"/>
              <w:rPr>
                <w:rFonts w:cs="Arial"/>
                <w:b/>
                <w:bCs/>
                <w:sz w:val="18"/>
                <w:szCs w:val="18"/>
                <w:lang w:eastAsia="es-MX"/>
              </w:rPr>
            </w:pPr>
          </w:p>
        </w:tc>
        <w:tc>
          <w:tcPr>
            <w:tcW w:w="1306" w:type="dxa"/>
            <w:tcBorders>
              <w:top w:val="nil"/>
              <w:left w:val="nil"/>
              <w:bottom w:val="single" w:sz="4" w:space="0" w:color="auto"/>
              <w:right w:val="single" w:sz="4" w:space="0" w:color="auto"/>
            </w:tcBorders>
            <w:shd w:val="clear" w:color="auto" w:fill="auto"/>
            <w:noWrap/>
            <w:hideMark/>
          </w:tcPr>
          <w:p w:rsidR="009F2191" w:rsidRPr="00EA352A" w:rsidRDefault="009F2191" w:rsidP="009F2191">
            <w:pPr>
              <w:rPr>
                <w:rFonts w:cs="Arial"/>
                <w:sz w:val="18"/>
                <w:szCs w:val="18"/>
                <w:lang w:eastAsia="es-MX"/>
              </w:rPr>
            </w:pPr>
            <w:r w:rsidRPr="00EA352A">
              <w:rPr>
                <w:rFonts w:cs="Arial"/>
                <w:sz w:val="18"/>
                <w:szCs w:val="18"/>
                <w:lang w:eastAsia="es-MX"/>
              </w:rPr>
              <w:t> </w:t>
            </w:r>
          </w:p>
        </w:tc>
      </w:tr>
      <w:tr w:rsidR="009F2191" w:rsidRPr="00EA352A" w:rsidTr="009F2191">
        <w:trPr>
          <w:trHeight w:val="360"/>
        </w:trPr>
        <w:tc>
          <w:tcPr>
            <w:tcW w:w="1206" w:type="dxa"/>
            <w:tcBorders>
              <w:top w:val="nil"/>
              <w:left w:val="single" w:sz="4" w:space="0" w:color="auto"/>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379" w:type="dxa"/>
            <w:tcBorders>
              <w:top w:val="nil"/>
              <w:left w:val="nil"/>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831" w:type="dxa"/>
            <w:tcBorders>
              <w:top w:val="nil"/>
              <w:left w:val="nil"/>
              <w:bottom w:val="single" w:sz="4" w:space="0" w:color="auto"/>
              <w:right w:val="nil"/>
            </w:tcBorders>
            <w:shd w:val="clear" w:color="auto" w:fill="auto"/>
            <w:noWrap/>
            <w:vAlign w:val="bottom"/>
          </w:tcPr>
          <w:p w:rsidR="009F2191" w:rsidRPr="00EA352A" w:rsidRDefault="009F2191" w:rsidP="009F2191">
            <w:pPr>
              <w:jc w:val="center"/>
              <w:rPr>
                <w:rFonts w:cs="Arial"/>
                <w:sz w:val="18"/>
                <w:szCs w:val="18"/>
                <w:lang w:eastAsia="es-MX"/>
              </w:rPr>
            </w:pPr>
          </w:p>
        </w:tc>
        <w:tc>
          <w:tcPr>
            <w:tcW w:w="298" w:type="dxa"/>
            <w:tcBorders>
              <w:top w:val="nil"/>
              <w:left w:val="nil"/>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744" w:type="dxa"/>
            <w:tcBorders>
              <w:top w:val="nil"/>
              <w:left w:val="nil"/>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786" w:type="dxa"/>
            <w:gridSpan w:val="2"/>
            <w:tcBorders>
              <w:top w:val="nil"/>
              <w:left w:val="nil"/>
              <w:bottom w:val="single" w:sz="4" w:space="0" w:color="auto"/>
              <w:right w:val="single" w:sz="4" w:space="0" w:color="auto"/>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886" w:type="dxa"/>
            <w:tcBorders>
              <w:top w:val="nil"/>
              <w:left w:val="nil"/>
              <w:bottom w:val="nil"/>
              <w:right w:val="nil"/>
            </w:tcBorders>
            <w:shd w:val="clear" w:color="auto" w:fill="auto"/>
            <w:noWrap/>
            <w:vAlign w:val="bottom"/>
            <w:hideMark/>
          </w:tcPr>
          <w:p w:rsidR="009F2191" w:rsidRPr="00EA352A" w:rsidRDefault="009F2191" w:rsidP="009F2191">
            <w:pPr>
              <w:rPr>
                <w:rFonts w:cs="Arial"/>
                <w:color w:val="000000"/>
                <w:sz w:val="18"/>
                <w:szCs w:val="18"/>
                <w:lang w:eastAsia="es-MX"/>
              </w:rPr>
            </w:pPr>
          </w:p>
        </w:tc>
        <w:tc>
          <w:tcPr>
            <w:tcW w:w="970" w:type="dxa"/>
            <w:tcBorders>
              <w:top w:val="nil"/>
              <w:left w:val="single" w:sz="4" w:space="0" w:color="auto"/>
              <w:bottom w:val="single" w:sz="4" w:space="0" w:color="auto"/>
              <w:right w:val="nil"/>
            </w:tcBorders>
            <w:shd w:val="clear" w:color="auto" w:fill="auto"/>
            <w:noWrap/>
            <w:vAlign w:val="bottom"/>
            <w:hideMark/>
          </w:tcPr>
          <w:p w:rsidR="009F2191" w:rsidRPr="00EA352A" w:rsidRDefault="009F2191" w:rsidP="009F2191">
            <w:pPr>
              <w:rPr>
                <w:rFonts w:cs="Arial"/>
                <w:b/>
                <w:bCs/>
                <w:sz w:val="18"/>
                <w:szCs w:val="18"/>
                <w:lang w:eastAsia="es-MX"/>
              </w:rPr>
            </w:pPr>
            <w:r w:rsidRPr="00EA352A">
              <w:rPr>
                <w:rFonts w:cs="Arial"/>
                <w:b/>
                <w:bCs/>
                <w:sz w:val="18"/>
                <w:szCs w:val="18"/>
                <w:lang w:eastAsia="es-MX"/>
              </w:rPr>
              <w:t>TOTAL</w:t>
            </w:r>
          </w:p>
        </w:tc>
        <w:tc>
          <w:tcPr>
            <w:tcW w:w="990" w:type="dxa"/>
            <w:tcBorders>
              <w:top w:val="nil"/>
              <w:left w:val="nil"/>
              <w:bottom w:val="single" w:sz="4" w:space="0" w:color="auto"/>
              <w:right w:val="nil"/>
            </w:tcBorders>
            <w:shd w:val="clear" w:color="auto" w:fill="auto"/>
            <w:noWrap/>
            <w:vAlign w:val="bottom"/>
            <w:hideMark/>
          </w:tcPr>
          <w:p w:rsidR="009F2191" w:rsidRPr="00EA352A" w:rsidRDefault="009F2191" w:rsidP="009F2191">
            <w:pPr>
              <w:rPr>
                <w:rFonts w:cs="Arial"/>
                <w:color w:val="000000"/>
                <w:sz w:val="18"/>
                <w:szCs w:val="18"/>
                <w:lang w:eastAsia="es-MX"/>
              </w:rPr>
            </w:pPr>
            <w:r w:rsidRPr="00EA352A">
              <w:rPr>
                <w:rFonts w:cs="Arial"/>
                <w:color w:val="000000"/>
                <w:sz w:val="18"/>
                <w:szCs w:val="18"/>
                <w:lang w:eastAsia="es-MX"/>
              </w:rPr>
              <w:t> </w:t>
            </w:r>
          </w:p>
        </w:tc>
        <w:tc>
          <w:tcPr>
            <w:tcW w:w="2610" w:type="dxa"/>
            <w:tcBorders>
              <w:top w:val="nil"/>
              <w:left w:val="single" w:sz="4" w:space="0" w:color="auto"/>
              <w:bottom w:val="single" w:sz="4" w:space="0" w:color="auto"/>
              <w:right w:val="single" w:sz="4" w:space="0" w:color="auto"/>
            </w:tcBorders>
            <w:shd w:val="clear" w:color="auto" w:fill="auto"/>
            <w:noWrap/>
            <w:vAlign w:val="bottom"/>
          </w:tcPr>
          <w:p w:rsidR="009F2191" w:rsidRPr="00EA352A" w:rsidRDefault="009F2191" w:rsidP="009F2191">
            <w:pPr>
              <w:rPr>
                <w:rFonts w:cs="Arial"/>
                <w:b/>
                <w:bCs/>
                <w:sz w:val="18"/>
                <w:szCs w:val="18"/>
                <w:lang w:eastAsia="es-MX"/>
              </w:rPr>
            </w:pPr>
          </w:p>
        </w:tc>
        <w:tc>
          <w:tcPr>
            <w:tcW w:w="1306" w:type="dxa"/>
            <w:tcBorders>
              <w:top w:val="nil"/>
              <w:left w:val="nil"/>
              <w:bottom w:val="single" w:sz="4" w:space="0" w:color="auto"/>
              <w:right w:val="single" w:sz="4" w:space="0" w:color="auto"/>
            </w:tcBorders>
            <w:shd w:val="clear" w:color="auto" w:fill="auto"/>
            <w:noWrap/>
            <w:vAlign w:val="bottom"/>
            <w:hideMark/>
          </w:tcPr>
          <w:p w:rsidR="009F2191" w:rsidRPr="00EA352A" w:rsidRDefault="009F2191" w:rsidP="009F2191">
            <w:pPr>
              <w:rPr>
                <w:rFonts w:cs="Arial"/>
                <w:b/>
                <w:bCs/>
                <w:sz w:val="18"/>
                <w:szCs w:val="18"/>
                <w:lang w:eastAsia="es-MX"/>
              </w:rPr>
            </w:pPr>
            <w:r w:rsidRPr="00EA352A">
              <w:rPr>
                <w:rFonts w:cs="Arial"/>
                <w:b/>
                <w:bCs/>
                <w:sz w:val="18"/>
                <w:szCs w:val="18"/>
                <w:lang w:eastAsia="es-MX"/>
              </w:rPr>
              <w:t> </w:t>
            </w:r>
          </w:p>
        </w:tc>
      </w:tr>
      <w:tr w:rsidR="009F2191" w:rsidRPr="00EA352A" w:rsidTr="009F2191">
        <w:trPr>
          <w:trHeight w:val="300"/>
        </w:trPr>
        <w:tc>
          <w:tcPr>
            <w:tcW w:w="1206" w:type="dxa"/>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r w:rsidRPr="00EA352A">
              <w:rPr>
                <w:rFonts w:ascii="Calibri" w:hAnsi="Calibri"/>
                <w:noProof/>
                <w:color w:val="000000"/>
                <w:lang w:val="es-MX" w:eastAsia="es-MX"/>
              </w:rPr>
              <mc:AlternateContent>
                <mc:Choice Requires="wpg">
                  <w:drawing>
                    <wp:anchor distT="0" distB="0" distL="114300" distR="114300" simplePos="0" relativeHeight="251661312" behindDoc="0" locked="0" layoutInCell="1" allowOverlap="1" wp14:anchorId="663AE4D5" wp14:editId="7C69A1E8">
                      <wp:simplePos x="0" y="0"/>
                      <wp:positionH relativeFrom="column">
                        <wp:posOffset>419100</wp:posOffset>
                      </wp:positionH>
                      <wp:positionV relativeFrom="paragraph">
                        <wp:posOffset>161925</wp:posOffset>
                      </wp:positionV>
                      <wp:extent cx="8943975" cy="1171575"/>
                      <wp:effectExtent l="0" t="0" r="0" b="180975"/>
                      <wp:wrapNone/>
                      <wp:docPr id="27" name="Grupo 27"/>
                      <wp:cNvGraphicFramePr/>
                      <a:graphic xmlns:a="http://schemas.openxmlformats.org/drawingml/2006/main">
                        <a:graphicData uri="http://schemas.microsoft.com/office/word/2010/wordprocessingGroup">
                          <wpg:wgp>
                            <wpg:cNvGrpSpPr/>
                            <wpg:grpSpPr>
                              <a:xfrm>
                                <a:off x="0" y="0"/>
                                <a:ext cx="7682693" cy="1347163"/>
                                <a:chOff x="0" y="0"/>
                                <a:chExt cx="7682693" cy="1347163"/>
                              </a:xfrm>
                            </wpg:grpSpPr>
                            <wps:wsp>
                              <wps:cNvPr id="28" name="7 CuadroTexto"/>
                              <wps:cNvSpPr txBox="1"/>
                              <wps:spPr bwMode="auto">
                                <a:xfrm>
                                  <a:off x="5923610" y="32858"/>
                                  <a:ext cx="1759083" cy="131430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 xml:space="preserve">Proveedor </w:t>
                                    </w:r>
                                  </w:p>
                                </w:txbxContent>
                              </wps:txbx>
                              <wps:bodyPr wrap="square" rtlCol="0" anchor="t"/>
                            </wps:wsp>
                            <wps:wsp>
                              <wps:cNvPr id="29" name="8 CuadroTexto"/>
                              <wps:cNvSpPr txBox="1"/>
                              <wps:spPr bwMode="auto">
                                <a:xfrm>
                                  <a:off x="0" y="0"/>
                                  <a:ext cx="1439994" cy="130335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Director General de Administración</w:t>
                                    </w:r>
                                  </w:p>
                                  <w:p w:rsidR="00731401" w:rsidRDefault="00731401" w:rsidP="009F2191">
                                    <w:pPr>
                                      <w:pStyle w:val="NormalWeb"/>
                                      <w:spacing w:before="0" w:beforeAutospacing="0" w:after="0" w:afterAutospacing="0" w:line="120" w:lineRule="exact"/>
                                      <w:jc w:val="center"/>
                                    </w:pPr>
                                    <w:r>
                                      <w:rPr>
                                        <w:rFonts w:ascii="Arial" w:hAnsi="Arial" w:cs="Arial"/>
                                        <w:color w:val="000000" w:themeColor="dark1"/>
                                        <w:sz w:val="18"/>
                                        <w:szCs w:val="18"/>
                                      </w:rPr>
                                      <w:t xml:space="preserve"> </w:t>
                                    </w:r>
                                  </w:p>
                                </w:txbxContent>
                              </wps:txbx>
                              <wps:bodyPr wrap="square" rtlCol="0" anchor="t"/>
                            </wps:wsp>
                          </wpg:wgp>
                        </a:graphicData>
                      </a:graphic>
                      <wp14:sizeRelH relativeFrom="page">
                        <wp14:pctWidth>0</wp14:pctWidth>
                      </wp14:sizeRelH>
                      <wp14:sizeRelV relativeFrom="page">
                        <wp14:pctHeight>0</wp14:pctHeight>
                      </wp14:sizeRelV>
                    </wp:anchor>
                  </w:drawing>
                </mc:Choice>
                <mc:Fallback>
                  <w:pict>
                    <v:group w14:anchorId="663AE4D5" id="Grupo 27" o:spid="_x0000_s1026" style="position:absolute;margin-left:33pt;margin-top:12.75pt;width:704.25pt;height:92.25pt;z-index:251661312" coordsize="76826,134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">
                      <v:shapetype id="_x0000_t202" coordsize="21600,21600" o:spt="202" path="m,l,21600r21600,l21600,xe">
                        <v:stroke joinstyle="miter"/>
                        <v:path gradientshapeok="t" o:connecttype="rect"/>
                      </v:shapetype>
                      <v:shape id="7 CuadroTexto" o:spid="_x0000_s1027" type="#_x0000_t202" style="position:absolute;left:59236;top:328;width:17590;height:1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 xml:space="preserve">Proveedor </w:t>
                              </w:r>
                            </w:p>
                          </w:txbxContent>
                        </v:textbox>
                      </v:shape>
                      <v:shape id="8 CuadroTexto" o:spid="_x0000_s1028" type="#_x0000_t202" style="position:absolute;width:14399;height:130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Director General de Administración</w:t>
                              </w:r>
                            </w:p>
                            <w:p w:rsidR="00731401" w:rsidRDefault="00731401" w:rsidP="009F2191">
                              <w:pPr>
                                <w:pStyle w:val="NormalWeb"/>
                                <w:spacing w:before="0" w:beforeAutospacing="0" w:after="0" w:afterAutospacing="0" w:line="120" w:lineRule="exact"/>
                                <w:jc w:val="center"/>
                              </w:pPr>
                              <w:r>
                                <w:rPr>
                                  <w:rFonts w:ascii="Arial" w:hAnsi="Arial" w:cs="Arial"/>
                                  <w:color w:val="000000" w:themeColor="dark1"/>
                                  <w:sz w:val="18"/>
                                  <w:szCs w:val="18"/>
                                </w:rPr>
                                <w:t xml:space="preserve"> </w:t>
                              </w:r>
                            </w:p>
                          </w:txbxContent>
                        </v:textbox>
                      </v:shape>
                    </v:group>
                  </w:pict>
                </mc:Fallback>
              </mc:AlternateContent>
            </w:r>
            <w:r w:rsidRPr="00EA352A">
              <w:rPr>
                <w:rFonts w:ascii="Calibri" w:hAnsi="Calibri"/>
                <w:noProof/>
                <w:color w:val="000000"/>
                <w:lang w:val="es-MX" w:eastAsia="es-MX"/>
              </w:rPr>
              <mc:AlternateContent>
                <mc:Choice Requires="wps">
                  <w:drawing>
                    <wp:anchor distT="0" distB="0" distL="114300" distR="114300" simplePos="0" relativeHeight="251662336" behindDoc="0" locked="0" layoutInCell="1" allowOverlap="1" wp14:anchorId="7B753C03" wp14:editId="5B8C2D4F">
                      <wp:simplePos x="0" y="0"/>
                      <wp:positionH relativeFrom="column">
                        <wp:posOffset>2381250</wp:posOffset>
                      </wp:positionH>
                      <wp:positionV relativeFrom="paragraph">
                        <wp:posOffset>114300</wp:posOffset>
                      </wp:positionV>
                      <wp:extent cx="1771650" cy="1400175"/>
                      <wp:effectExtent l="0" t="0" r="0" b="0"/>
                      <wp:wrapNone/>
                      <wp:docPr id="45" name="Cuadro de texto 45"/>
                      <wp:cNvGraphicFramePr/>
                      <a:graphic xmlns:a="http://schemas.openxmlformats.org/drawingml/2006/main">
                        <a:graphicData uri="http://schemas.microsoft.com/office/word/2010/wordprocessingShape">
                          <wps:wsp>
                            <wps:cNvSpPr txBox="1"/>
                            <wps:spPr bwMode="auto">
                              <a:xfrm>
                                <a:off x="0" y="0"/>
                                <a:ext cx="1771649" cy="1638300"/>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Director General Adjunto de Recursos Materiales, Adquisiciones y Servicios</w:t>
                                  </w:r>
                                </w:p>
                                <w:p w:rsidR="00731401" w:rsidRDefault="00731401" w:rsidP="009F2191">
                                  <w:pPr>
                                    <w:pStyle w:val="NormalWeb"/>
                                    <w:spacing w:before="0" w:beforeAutospacing="0" w:after="0" w:afterAutospacing="0" w:line="140" w:lineRule="exact"/>
                                    <w:jc w:val="center"/>
                                  </w:pPr>
                                  <w:r>
                                    <w:rPr>
                                      <w:rFonts w:ascii="Arial" w:hAnsi="Arial" w:cs="Arial"/>
                                      <w:color w:val="000000" w:themeColor="dark1"/>
                                      <w:sz w:val="18"/>
                                      <w:szCs w:val="18"/>
                                    </w:rPr>
                                    <w:t xml:space="preserve"> </w:t>
                                  </w:r>
                                </w:p>
                              </w:txbxContent>
                            </wps:txbx>
                            <wps:bodyPr wrap="square" rtlCol="0" anchor="t"/>
                          </wps:wsp>
                        </a:graphicData>
                      </a:graphic>
                      <wp14:sizeRelH relativeFrom="page">
                        <wp14:pctWidth>0</wp14:pctWidth>
                      </wp14:sizeRelH>
                      <wp14:sizeRelV relativeFrom="page">
                        <wp14:pctHeight>0</wp14:pctHeight>
                      </wp14:sizeRelV>
                    </wp:anchor>
                  </w:drawing>
                </mc:Choice>
                <mc:Fallback>
                  <w:pict>
                    <v:shape w14:anchorId="7B753C03" id="Cuadro de texto 45" o:spid="_x0000_s1029" type="#_x0000_t202" style="position:absolute;margin-left:187.5pt;margin-top:9pt;width:139.5pt;height:11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" filled="f" stroked="f">
                      <v:textbox>
                        <w:txbxContent>
                          <w:p w:rsidR="00731401" w:rsidRDefault="00731401" w:rsidP="009F2191">
                            <w:pPr>
                              <w:pStyle w:val="NormalWeb"/>
                              <w:spacing w:before="0" w:beforeAutospacing="0" w:after="0" w:afterAutospacing="0" w:line="180" w:lineRule="exact"/>
                              <w:jc w:val="center"/>
                            </w:pPr>
                            <w:r>
                              <w:rPr>
                                <w:rFonts w:ascii="Arial" w:hAnsi="Arial" w:cs="Arial"/>
                                <w:color w:val="000000" w:themeColor="dark1"/>
                                <w:sz w:val="18"/>
                                <w:szCs w:val="18"/>
                              </w:rPr>
                              <w:t>Director General Adjunto de Recursos Materiales, Adquisiciones y Servicios</w:t>
                            </w:r>
                          </w:p>
                          <w:p w:rsidR="00731401" w:rsidRDefault="00731401" w:rsidP="009F2191">
                            <w:pPr>
                              <w:pStyle w:val="NormalWeb"/>
                              <w:spacing w:before="0" w:beforeAutospacing="0" w:after="0" w:afterAutospacing="0" w:line="140" w:lineRule="exact"/>
                              <w:jc w:val="center"/>
                            </w:pPr>
                            <w:r>
                              <w:rPr>
                                <w:rFonts w:ascii="Arial" w:hAnsi="Arial" w:cs="Arial"/>
                                <w:color w:val="000000" w:themeColor="dark1"/>
                                <w:sz w:val="18"/>
                                <w:szCs w:val="18"/>
                              </w:rPr>
                              <w:t xml:space="preserve"> </w:t>
                            </w:r>
                          </w:p>
                        </w:txbxContent>
                      </v:textbox>
                    </v:shape>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820"/>
            </w:tblGrid>
            <w:tr w:rsidR="009F2191" w:rsidRPr="00EA352A" w:rsidTr="009F2191">
              <w:trPr>
                <w:trHeight w:val="300"/>
                <w:tblCellSpacing w:w="0" w:type="dxa"/>
              </w:trPr>
              <w:tc>
                <w:tcPr>
                  <w:tcW w:w="820" w:type="dxa"/>
                  <w:tcBorders>
                    <w:top w:val="nil"/>
                    <w:left w:val="nil"/>
                    <w:bottom w:val="nil"/>
                    <w:right w:val="nil"/>
                  </w:tcBorders>
                  <w:shd w:val="clear" w:color="auto" w:fill="auto"/>
                  <w:noWrap/>
                  <w:vAlign w:val="bottom"/>
                  <w:hideMark/>
                </w:tcPr>
                <w:p w:rsidR="009F2191" w:rsidRPr="00EA352A" w:rsidRDefault="009F2191" w:rsidP="009F2191">
                  <w:pPr>
                    <w:rPr>
                      <w:rFonts w:ascii="Calibri" w:hAnsi="Calibri"/>
                      <w:color w:val="000000"/>
                      <w:lang w:eastAsia="es-MX"/>
                    </w:rPr>
                  </w:pPr>
                </w:p>
              </w:tc>
            </w:tr>
          </w:tbl>
          <w:p w:rsidR="009F2191" w:rsidRPr="00EA352A" w:rsidRDefault="009F2191" w:rsidP="009F2191">
            <w:pPr>
              <w:rPr>
                <w:rFonts w:ascii="Calibri" w:hAnsi="Calibri"/>
                <w:color w:val="000000"/>
                <w:lang w:eastAsia="es-MX"/>
              </w:rPr>
            </w:pPr>
          </w:p>
        </w:tc>
        <w:tc>
          <w:tcPr>
            <w:tcW w:w="379"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831"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98"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744"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786" w:type="dxa"/>
            <w:gridSpan w:val="2"/>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886"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97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99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c>
          <w:tcPr>
            <w:tcW w:w="2610"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r w:rsidRPr="00EA352A">
              <w:rPr>
                <w:rFonts w:ascii="Calibri" w:hAnsi="Calibri"/>
                <w:noProof/>
                <w:color w:val="000000"/>
                <w:lang w:val="es-MX" w:eastAsia="es-MX"/>
              </w:rPr>
              <mc:AlternateContent>
                <mc:Choice Requires="wps">
                  <w:drawing>
                    <wp:anchor distT="0" distB="0" distL="114300" distR="114300" simplePos="0" relativeHeight="251663360" behindDoc="0" locked="0" layoutInCell="1" allowOverlap="1" wp14:anchorId="2BB31108" wp14:editId="0FA137E0">
                      <wp:simplePos x="0" y="0"/>
                      <wp:positionH relativeFrom="column">
                        <wp:posOffset>-1657350</wp:posOffset>
                      </wp:positionH>
                      <wp:positionV relativeFrom="paragraph">
                        <wp:posOffset>161290</wp:posOffset>
                      </wp:positionV>
                      <wp:extent cx="2800350" cy="1276350"/>
                      <wp:effectExtent l="0" t="0" r="0" b="0"/>
                      <wp:wrapNone/>
                      <wp:docPr id="30" name="Cuadro de texto 30"/>
                      <wp:cNvGraphicFramePr/>
                      <a:graphic xmlns:a="http://schemas.openxmlformats.org/drawingml/2006/main">
                        <a:graphicData uri="http://schemas.microsoft.com/office/word/2010/wordprocessingShape">
                          <wps:wsp>
                            <wps:cNvSpPr txBox="1"/>
                            <wps:spPr bwMode="auto">
                              <a:xfrm>
                                <a:off x="0" y="0"/>
                                <a:ext cx="2229196" cy="118498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731401" w:rsidRDefault="00731401" w:rsidP="009F2191">
                                  <w:pPr>
                                    <w:pStyle w:val="NormalWeb"/>
                                    <w:spacing w:before="0" w:beforeAutospacing="0" w:after="0" w:afterAutospacing="0"/>
                                    <w:jc w:val="center"/>
                                  </w:pPr>
                                  <w:r>
                                    <w:rPr>
                                      <w:rFonts w:ascii="Arial" w:hAnsi="Arial" w:cs="Arial"/>
                                      <w:color w:val="000000" w:themeColor="dark1"/>
                                      <w:sz w:val="18"/>
                                      <w:szCs w:val="18"/>
                                    </w:rPr>
                                    <w:t>Administrador del pedido</w:t>
                                  </w:r>
                                </w:p>
                              </w:txbxContent>
                            </wps:txbx>
                            <wps:bodyPr wrap="square" rtlCol="0" anchor="t"/>
                          </wps:wsp>
                        </a:graphicData>
                      </a:graphic>
                      <wp14:sizeRelH relativeFrom="page">
                        <wp14:pctWidth>0</wp14:pctWidth>
                      </wp14:sizeRelH>
                      <wp14:sizeRelV relativeFrom="page">
                        <wp14:pctHeight>0</wp14:pctHeight>
                      </wp14:sizeRelV>
                    </wp:anchor>
                  </w:drawing>
                </mc:Choice>
                <mc:Fallback>
                  <w:pict>
                    <v:shape w14:anchorId="2BB31108" id="Cuadro de texto 30" o:spid="_x0000_s1030" type="#_x0000_t202" style="position:absolute;margin-left:-130.5pt;margin-top:12.7pt;width:220.5pt;height:10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" filled="f" stroked="f">
                      <v:textbox>
                        <w:txbxContent>
                          <w:p w:rsidR="00731401" w:rsidRDefault="00731401" w:rsidP="009F2191">
                            <w:pPr>
                              <w:pStyle w:val="NormalWeb"/>
                              <w:spacing w:before="0" w:beforeAutospacing="0" w:after="0" w:afterAutospacing="0"/>
                              <w:jc w:val="center"/>
                            </w:pPr>
                            <w:r>
                              <w:rPr>
                                <w:rFonts w:ascii="Arial" w:hAnsi="Arial" w:cs="Arial"/>
                                <w:color w:val="000000" w:themeColor="dark1"/>
                                <w:sz w:val="18"/>
                                <w:szCs w:val="18"/>
                              </w:rPr>
                              <w:t>Administrador del pedido</w:t>
                            </w:r>
                          </w:p>
                        </w:txbxContent>
                      </v:textbox>
                    </v:shape>
                  </w:pict>
                </mc:Fallback>
              </mc:AlternateContent>
            </w:r>
          </w:p>
        </w:tc>
        <w:tc>
          <w:tcPr>
            <w:tcW w:w="1306" w:type="dxa"/>
            <w:tcBorders>
              <w:top w:val="nil"/>
              <w:left w:val="nil"/>
              <w:bottom w:val="nil"/>
              <w:right w:val="nil"/>
            </w:tcBorders>
            <w:shd w:val="clear" w:color="auto" w:fill="auto"/>
            <w:noWrap/>
            <w:vAlign w:val="bottom"/>
            <w:hideMark/>
          </w:tcPr>
          <w:p w:rsidR="009F2191" w:rsidRPr="00EA352A" w:rsidRDefault="009F2191" w:rsidP="009F2191">
            <w:pPr>
              <w:rPr>
                <w:rFonts w:ascii="Times New Roman" w:hAnsi="Times New Roman"/>
                <w:sz w:val="20"/>
                <w:szCs w:val="20"/>
                <w:lang w:eastAsia="es-MX"/>
              </w:rPr>
            </w:pPr>
          </w:p>
        </w:tc>
      </w:tr>
    </w:tbl>
    <w:p w:rsidR="009F2191" w:rsidRDefault="009F2191" w:rsidP="009F2191">
      <w:pPr>
        <w:pStyle w:val="Ttulo"/>
        <w:rPr>
          <w:rFonts w:cs="Arial"/>
          <w:sz w:val="12"/>
          <w:szCs w:val="12"/>
        </w:rPr>
      </w:pPr>
      <w:r w:rsidRPr="00EE3268">
        <w:rPr>
          <w:rFonts w:cs="Arial"/>
          <w:sz w:val="12"/>
          <w:szCs w:val="12"/>
        </w:rPr>
        <w:lastRenderedPageBreak/>
        <w:t xml:space="preserve">PEDIDO </w:t>
      </w:r>
      <w:r w:rsidRPr="008104B2">
        <w:rPr>
          <w:rFonts w:cs="Arial"/>
          <w:sz w:val="12"/>
          <w:szCs w:val="12"/>
        </w:rPr>
        <w:t>41100100-</w:t>
      </w:r>
      <w:r>
        <w:rPr>
          <w:rFonts w:cs="Arial"/>
          <w:sz w:val="12"/>
          <w:szCs w:val="12"/>
        </w:rPr>
        <w:t>LPxx</w:t>
      </w:r>
      <w:r w:rsidRPr="008104B2">
        <w:rPr>
          <w:rFonts w:cs="Arial"/>
          <w:sz w:val="12"/>
          <w:szCs w:val="12"/>
        </w:rPr>
        <w:t>-1</w:t>
      </w:r>
      <w:r>
        <w:rPr>
          <w:rFonts w:cs="Arial"/>
          <w:sz w:val="12"/>
          <w:szCs w:val="12"/>
        </w:rPr>
        <w:t>7</w:t>
      </w:r>
      <w:r w:rsidRPr="008104B2">
        <w:rPr>
          <w:rFonts w:cs="Arial"/>
          <w:sz w:val="12"/>
          <w:szCs w:val="12"/>
        </w:rPr>
        <w:t>-</w:t>
      </w:r>
      <w:r>
        <w:rPr>
          <w:rFonts w:cs="Arial"/>
          <w:sz w:val="12"/>
          <w:szCs w:val="12"/>
        </w:rPr>
        <w:t>xxx</w:t>
      </w:r>
    </w:p>
    <w:p w:rsidR="009F2191" w:rsidRPr="00D44BDD" w:rsidRDefault="009F2191" w:rsidP="009F2191">
      <w:pPr>
        <w:pStyle w:val="Ttulo"/>
        <w:rPr>
          <w:rFonts w:cs="Arial"/>
          <w:sz w:val="12"/>
          <w:szCs w:val="12"/>
        </w:rPr>
      </w:pPr>
    </w:p>
    <w:p w:rsidR="009F2191" w:rsidRPr="00DA6680" w:rsidRDefault="009F2191" w:rsidP="009F2191">
      <w:pPr>
        <w:jc w:val="both"/>
        <w:rPr>
          <w:rFonts w:cs="Arial"/>
          <w:b/>
          <w:sz w:val="12"/>
          <w:szCs w:val="12"/>
        </w:rPr>
      </w:pPr>
      <w:r w:rsidRPr="00DA6680">
        <w:rPr>
          <w:rFonts w:cs="Arial"/>
          <w:b/>
          <w:sz w:val="12"/>
          <w:szCs w:val="12"/>
        </w:rPr>
        <w:t>PEDIDO PARA LA ADQUISICIÓN DE LOS BIENES</w:t>
      </w:r>
      <w:r>
        <w:rPr>
          <w:rFonts w:cs="Arial"/>
          <w:b/>
          <w:sz w:val="12"/>
          <w:szCs w:val="12"/>
        </w:rPr>
        <w:t xml:space="preserve"> Y/O SERVICIOS</w:t>
      </w:r>
      <w:r w:rsidRPr="00DA6680">
        <w:rPr>
          <w:rFonts w:cs="Arial"/>
          <w:b/>
          <w:sz w:val="12"/>
          <w:szCs w:val="12"/>
        </w:rPr>
        <w:t xml:space="preserve"> SEÑALADOS EN EL ANVERSO, QUE CELEBRAN </w:t>
      </w:r>
      <w:r>
        <w:rPr>
          <w:rFonts w:cs="Arial"/>
          <w:b/>
          <w:sz w:val="12"/>
          <w:szCs w:val="12"/>
        </w:rPr>
        <w:t xml:space="preserve">, </w:t>
      </w:r>
      <w:r w:rsidRPr="00DA6680">
        <w:rPr>
          <w:rFonts w:cs="Arial"/>
          <w:b/>
          <w:sz w:val="12"/>
          <w:szCs w:val="12"/>
        </w:rPr>
        <w:t xml:space="preserve">POR UNA PARTE, LA COMISION FEDERAL DE COMPETENCIA ECONÓMICA REPRESENTADA POR SU DIRECTOR GENERAL DE ADMINISTRACIÓN LIC. ENRIQUE CASTOLO MAYEN, DE AQUI EN ADELANTE DENOMINADA “LA COFECE”, Y POR OTRA PARTE EL PROVEEDOR </w:t>
      </w:r>
      <w:r>
        <w:rPr>
          <w:rFonts w:cs="Arial"/>
          <w:b/>
          <w:sz w:val="12"/>
          <w:szCs w:val="12"/>
        </w:rPr>
        <w:t>xxxxxxxxxxxxx</w:t>
      </w:r>
      <w:r w:rsidRPr="008104B2">
        <w:rPr>
          <w:rFonts w:cs="Arial"/>
          <w:b/>
          <w:sz w:val="12"/>
          <w:szCs w:val="12"/>
        </w:rPr>
        <w:t xml:space="preserve">., REPRESENTADO POR EL C. </w:t>
      </w:r>
      <w:r>
        <w:rPr>
          <w:rFonts w:cs="Arial"/>
          <w:b/>
          <w:sz w:val="12"/>
          <w:szCs w:val="12"/>
        </w:rPr>
        <w:t>xxxxxxxxxxxxxxx</w:t>
      </w:r>
      <w:r w:rsidRPr="00DA6680">
        <w:rPr>
          <w:rFonts w:cs="Arial"/>
          <w:b/>
          <w:sz w:val="12"/>
          <w:szCs w:val="12"/>
        </w:rPr>
        <w:t>, DE AQUI EN ADELANTE DENOMINAD</w:t>
      </w:r>
      <w:r>
        <w:rPr>
          <w:rFonts w:cs="Arial"/>
          <w:b/>
          <w:sz w:val="12"/>
          <w:szCs w:val="12"/>
        </w:rPr>
        <w:t>O</w:t>
      </w:r>
      <w:r w:rsidRPr="00DA6680">
        <w:rPr>
          <w:rFonts w:cs="Arial"/>
          <w:b/>
          <w:sz w:val="12"/>
          <w:szCs w:val="12"/>
        </w:rPr>
        <w:t xml:space="preserve"> “EL PROVEEDOR”, DE CONFORMIDAD CON LAS SIGUIENTES DECLARACIONES Y CLÁUSULAS.</w:t>
      </w:r>
    </w:p>
    <w:p w:rsidR="009F2191" w:rsidRPr="00DA6680" w:rsidRDefault="009F2191" w:rsidP="009F2191">
      <w:pPr>
        <w:jc w:val="center"/>
        <w:rPr>
          <w:rFonts w:cs="Arial"/>
          <w:b/>
          <w:sz w:val="12"/>
          <w:szCs w:val="12"/>
        </w:rPr>
      </w:pPr>
      <w:r w:rsidRPr="00DA6680">
        <w:rPr>
          <w:rFonts w:cs="Arial"/>
          <w:b/>
          <w:sz w:val="12"/>
          <w:szCs w:val="12"/>
          <w:u w:val="single"/>
        </w:rPr>
        <w:t>DECLARACIONES</w:t>
      </w:r>
    </w:p>
    <w:p w:rsidR="009F2191" w:rsidRPr="00DA6680" w:rsidRDefault="009F2191" w:rsidP="009F2191">
      <w:pPr>
        <w:jc w:val="both"/>
        <w:rPr>
          <w:rFonts w:cs="Arial"/>
          <w:b/>
          <w:sz w:val="12"/>
          <w:szCs w:val="12"/>
        </w:rPr>
      </w:pPr>
      <w:r w:rsidRPr="00DA6680">
        <w:rPr>
          <w:rFonts w:cs="Arial"/>
          <w:b/>
          <w:sz w:val="12"/>
          <w:szCs w:val="12"/>
        </w:rPr>
        <w:t>Por LA COFECE:</w:t>
      </w:r>
    </w:p>
    <w:p w:rsidR="009F2191" w:rsidRPr="003178A5" w:rsidRDefault="009F2191" w:rsidP="009F2191">
      <w:pPr>
        <w:jc w:val="both"/>
        <w:rPr>
          <w:rFonts w:cs="Arial"/>
          <w:b/>
          <w:sz w:val="12"/>
          <w:szCs w:val="12"/>
        </w:rPr>
      </w:pPr>
      <w:r w:rsidRPr="003178A5">
        <w:rPr>
          <w:rFonts w:cs="Arial"/>
          <w:b/>
          <w:sz w:val="12"/>
          <w:szCs w:val="12"/>
        </w:rPr>
        <w:t xml:space="preserve">Primera.- </w:t>
      </w:r>
      <w:r w:rsidRPr="003178A5">
        <w:rPr>
          <w:rFonts w:cs="Arial"/>
          <w:sz w:val="12"/>
          <w:szCs w:val="12"/>
        </w:rPr>
        <w:t xml:space="preserve">Que de conformidad con el DECRETO por el que se reforman y adicionan diversas disposiciones de los artículos 6o., 7o., 27, 28, 73, 78, 94 y 105 de la Constitución Política de los Estados Unidos Mexicanos, publicado en el Diario Oficial de la Federación el 11 de junio de 2013, se crea La COFECE, </w:t>
      </w:r>
      <w:r>
        <w:rPr>
          <w:rFonts w:cs="Arial"/>
          <w:sz w:val="12"/>
          <w:szCs w:val="12"/>
        </w:rPr>
        <w:t xml:space="preserve">como </w:t>
      </w:r>
      <w:r w:rsidRPr="003178A5">
        <w:rPr>
          <w:rFonts w:cs="Arial"/>
          <w:sz w:val="12"/>
          <w:szCs w:val="12"/>
        </w:rPr>
        <w:t>Órgano Constitucional Autónomo</w:t>
      </w:r>
      <w:r w:rsidRPr="003178A5">
        <w:rPr>
          <w:rFonts w:cs="Arial"/>
          <w:b/>
          <w:sz w:val="12"/>
          <w:szCs w:val="12"/>
        </w:rPr>
        <w:t>.</w:t>
      </w:r>
    </w:p>
    <w:p w:rsidR="009F2191" w:rsidRPr="003178A5" w:rsidRDefault="009F2191" w:rsidP="009F2191">
      <w:pPr>
        <w:jc w:val="both"/>
        <w:rPr>
          <w:rFonts w:cs="Arial"/>
          <w:sz w:val="12"/>
          <w:szCs w:val="12"/>
        </w:rPr>
      </w:pPr>
      <w:r w:rsidRPr="003178A5">
        <w:rPr>
          <w:rFonts w:cs="Arial"/>
          <w:b/>
          <w:sz w:val="12"/>
          <w:szCs w:val="12"/>
        </w:rPr>
        <w:t xml:space="preserve">Segunda.- </w:t>
      </w:r>
      <w:r w:rsidRPr="003178A5">
        <w:rPr>
          <w:rFonts w:cs="Arial"/>
          <w:sz w:val="12"/>
          <w:szCs w:val="12"/>
        </w:rPr>
        <w:t>Que con fundamento en el artículo 28 de la Constitución Política de los Estados Unidos Mexicanos, La COFECE tiene por objeto garantizar la libre competencia y concurrencia, así como prevenir, investigar y combatir los monopolios, las prácticas monopólicas, las concentraciones y demás restricciones al funcionamiento eficiente de los mercados.</w:t>
      </w:r>
    </w:p>
    <w:p w:rsidR="009F2191" w:rsidRPr="003178A5" w:rsidRDefault="009F2191" w:rsidP="009F2191">
      <w:pPr>
        <w:jc w:val="both"/>
        <w:rPr>
          <w:rFonts w:cs="Arial"/>
          <w:b/>
          <w:sz w:val="12"/>
          <w:szCs w:val="12"/>
        </w:rPr>
      </w:pPr>
      <w:r w:rsidRPr="003178A5">
        <w:rPr>
          <w:rFonts w:cs="Arial"/>
          <w:b/>
          <w:sz w:val="12"/>
          <w:szCs w:val="12"/>
        </w:rPr>
        <w:t xml:space="preserve">Tercera.- </w:t>
      </w:r>
      <w:r w:rsidRPr="003178A5">
        <w:rPr>
          <w:rFonts w:cs="Arial"/>
          <w:sz w:val="12"/>
          <w:szCs w:val="12"/>
        </w:rPr>
        <w:t>Que mediante Acuerdo No. CFCE-148-2014, el Pleno de la COFECE emitió su Estatuto Orgánico (ESTATUTO), mismo que fue publicado en el Diario Oficial de la Federación el ocho de julio de dos mil catorce.</w:t>
      </w:r>
    </w:p>
    <w:p w:rsidR="009F2191" w:rsidRDefault="009F2191" w:rsidP="009F2191">
      <w:r w:rsidRPr="003178A5">
        <w:rPr>
          <w:rFonts w:cs="Arial"/>
          <w:b/>
          <w:sz w:val="12"/>
          <w:szCs w:val="12"/>
        </w:rPr>
        <w:t xml:space="preserve">Cuarta.- </w:t>
      </w:r>
      <w:r w:rsidRPr="00DA6680">
        <w:rPr>
          <w:rFonts w:cs="Arial"/>
          <w:sz w:val="12"/>
          <w:szCs w:val="12"/>
        </w:rPr>
        <w:t xml:space="preserve">Que con fundamento en el Acuerdo No. CFCE-273-2014, mediante el cual </w:t>
      </w:r>
      <w:r>
        <w:rPr>
          <w:rFonts w:cs="Arial"/>
          <w:sz w:val="12"/>
          <w:szCs w:val="12"/>
        </w:rPr>
        <w:t>el Pleno emitió</w:t>
      </w:r>
      <w:r w:rsidRPr="00DA6680">
        <w:rPr>
          <w:rFonts w:asciiTheme="minorHAnsi" w:eastAsiaTheme="minorHAnsi" w:hAnsiTheme="minorHAnsi" w:cstheme="minorBidi"/>
          <w:sz w:val="22"/>
          <w:szCs w:val="22"/>
          <w:lang w:val="es-MX" w:eastAsia="en-US"/>
        </w:rPr>
        <w:t xml:space="preserve"> </w:t>
      </w:r>
      <w:r w:rsidRPr="00DA6680">
        <w:rPr>
          <w:rFonts w:eastAsiaTheme="minorHAnsi" w:cs="Arial"/>
          <w:sz w:val="12"/>
          <w:szCs w:val="12"/>
          <w:lang w:val="es-MX" w:eastAsia="en-US"/>
        </w:rPr>
        <w:t>las Políticas Generales en materia de Recursos Materiales para las Adquisiciones, Arrendamientos y Servicios de la Comisión Federal de Competencia Económica (</w:t>
      </w:r>
      <w:r>
        <w:rPr>
          <w:rFonts w:eastAsiaTheme="minorHAnsi" w:cs="Arial"/>
          <w:sz w:val="12"/>
          <w:szCs w:val="12"/>
          <w:lang w:val="es-MX" w:eastAsia="en-US"/>
        </w:rPr>
        <w:t>POLÍTICAS</w:t>
      </w:r>
      <w:r w:rsidRPr="00DA6680">
        <w:rPr>
          <w:rFonts w:eastAsiaTheme="minorHAnsi" w:cs="Arial"/>
          <w:sz w:val="12"/>
          <w:szCs w:val="12"/>
          <w:lang w:val="es-MX" w:eastAsia="en-US"/>
        </w:rPr>
        <w:t>)</w:t>
      </w:r>
      <w:r w:rsidRPr="00DA6680">
        <w:rPr>
          <w:rFonts w:cs="Arial"/>
          <w:sz w:val="12"/>
          <w:szCs w:val="12"/>
        </w:rPr>
        <w:t xml:space="preserve"> el veintisiete de noviembre de dos mil catorce</w:t>
      </w:r>
      <w:r>
        <w:rPr>
          <w:rFonts w:cs="Arial"/>
          <w:sz w:val="12"/>
          <w:szCs w:val="12"/>
        </w:rPr>
        <w:t>,</w:t>
      </w:r>
      <w:r w:rsidRPr="00DA6680">
        <w:rPr>
          <w:rFonts w:cs="Arial"/>
          <w:sz w:val="12"/>
          <w:szCs w:val="12"/>
        </w:rPr>
        <w:t xml:space="preserve"> publicad</w:t>
      </w:r>
      <w:r>
        <w:rPr>
          <w:rFonts w:cs="Arial"/>
          <w:sz w:val="12"/>
          <w:szCs w:val="12"/>
        </w:rPr>
        <w:t>as</w:t>
      </w:r>
      <w:r w:rsidRPr="00DA6680">
        <w:rPr>
          <w:rFonts w:cs="Arial"/>
          <w:sz w:val="12"/>
          <w:szCs w:val="12"/>
        </w:rPr>
        <w:t xml:space="preserve"> en el Diario Oficial de la Federación el veintinueve de enero de dos mil quince </w:t>
      </w:r>
      <w:r>
        <w:rPr>
          <w:rFonts w:cs="Arial"/>
          <w:sz w:val="12"/>
          <w:szCs w:val="12"/>
        </w:rPr>
        <w:t>y</w:t>
      </w:r>
      <w:r>
        <w:t xml:space="preserve"> </w:t>
      </w:r>
      <w:r w:rsidRPr="00934E1E">
        <w:rPr>
          <w:rFonts w:cs="Arial"/>
          <w:sz w:val="12"/>
          <w:szCs w:val="12"/>
        </w:rPr>
        <w:t xml:space="preserve">el Acuerdo No. CFCE- 281-2014 del Pleno </w:t>
      </w:r>
      <w:r>
        <w:rPr>
          <w:rFonts w:cs="Arial"/>
          <w:sz w:val="12"/>
          <w:szCs w:val="12"/>
        </w:rPr>
        <w:t xml:space="preserve">con el que </w:t>
      </w:r>
      <w:r w:rsidRPr="00934E1E">
        <w:rPr>
          <w:rFonts w:cs="Arial"/>
          <w:sz w:val="12"/>
          <w:szCs w:val="12"/>
        </w:rPr>
        <w:t>se emitieron las Políticas Generales en Materia de Programación, Presupuestación, Aprobación, Ejercicio, Control y Evaluación del Gasto Público de la Comisión Federal de Competencia Económica</w:t>
      </w:r>
      <w:r>
        <w:rPr>
          <w:rFonts w:cs="Arial"/>
          <w:sz w:val="12"/>
          <w:szCs w:val="12"/>
        </w:rPr>
        <w:t xml:space="preserve"> </w:t>
      </w:r>
      <w:r w:rsidRPr="00E34F92">
        <w:rPr>
          <w:rFonts w:cs="Arial"/>
          <w:sz w:val="12"/>
          <w:szCs w:val="12"/>
        </w:rPr>
        <w:t>(en lo sucesivo POLÍTICAS DE PRESUPUESTO)</w:t>
      </w:r>
      <w:r>
        <w:rPr>
          <w:rFonts w:cs="Arial"/>
          <w:sz w:val="12"/>
          <w:szCs w:val="12"/>
        </w:rPr>
        <w:t>,</w:t>
      </w:r>
      <w:r w:rsidRPr="00934E1E">
        <w:rPr>
          <w:rFonts w:cs="Arial"/>
          <w:sz w:val="12"/>
          <w:szCs w:val="12"/>
        </w:rPr>
        <w:t xml:space="preserve"> </w:t>
      </w:r>
      <w:r>
        <w:rPr>
          <w:rFonts w:cs="Arial"/>
          <w:sz w:val="12"/>
          <w:szCs w:val="12"/>
        </w:rPr>
        <w:t>d</w:t>
      </w:r>
      <w:r w:rsidRPr="00934E1E">
        <w:rPr>
          <w:rFonts w:cs="Arial"/>
          <w:sz w:val="12"/>
          <w:szCs w:val="12"/>
        </w:rPr>
        <w:t>e</w:t>
      </w:r>
      <w:r>
        <w:rPr>
          <w:rFonts w:cs="Arial"/>
          <w:sz w:val="12"/>
          <w:szCs w:val="12"/>
        </w:rPr>
        <w:t xml:space="preserve"> </w:t>
      </w:r>
      <w:r w:rsidRPr="00934E1E">
        <w:rPr>
          <w:rFonts w:cs="Arial"/>
          <w:sz w:val="12"/>
          <w:szCs w:val="12"/>
        </w:rPr>
        <w:t>cuatro de diciembre de dos mil catorce</w:t>
      </w:r>
      <w:r>
        <w:rPr>
          <w:rFonts w:cs="Arial"/>
          <w:sz w:val="12"/>
          <w:szCs w:val="12"/>
        </w:rPr>
        <w:t>,</w:t>
      </w:r>
      <w:r w:rsidRPr="00934E1E">
        <w:rPr>
          <w:rFonts w:cs="Arial"/>
          <w:sz w:val="12"/>
          <w:szCs w:val="12"/>
        </w:rPr>
        <w:t xml:space="preserve"> mismo que fue publicado en el Diario Oficial de la Federación el diez de marzo de dos mil quince</w:t>
      </w:r>
      <w:r w:rsidRPr="00DA6680">
        <w:rPr>
          <w:rFonts w:cs="Arial"/>
          <w:sz w:val="12"/>
          <w:szCs w:val="12"/>
        </w:rPr>
        <w:t>,</w:t>
      </w:r>
      <w:r>
        <w:rPr>
          <w:rFonts w:cs="Arial"/>
          <w:sz w:val="12"/>
          <w:szCs w:val="12"/>
        </w:rPr>
        <w:t xml:space="preserve"> </w:t>
      </w:r>
      <w:r w:rsidRPr="00544851">
        <w:rPr>
          <w:rFonts w:cs="Arial"/>
          <w:sz w:val="12"/>
          <w:szCs w:val="12"/>
        </w:rPr>
        <w:t>es aplicable al presente pedido.</w:t>
      </w:r>
      <w:r w:rsidRPr="00E34F92">
        <w:t xml:space="preserve"> </w:t>
      </w:r>
    </w:p>
    <w:p w:rsidR="009F2191" w:rsidRPr="00AE3683" w:rsidRDefault="009F2191" w:rsidP="009F2191">
      <w:pPr>
        <w:rPr>
          <w:rFonts w:cs="Arial"/>
          <w:sz w:val="12"/>
          <w:szCs w:val="12"/>
        </w:rPr>
      </w:pPr>
      <w:r w:rsidRPr="00E34F92">
        <w:rPr>
          <w:rFonts w:cs="Arial"/>
          <w:b/>
          <w:sz w:val="12"/>
          <w:szCs w:val="12"/>
        </w:rPr>
        <w:t>Quinta.</w:t>
      </w:r>
      <w:r w:rsidRPr="00E34F92">
        <w:rPr>
          <w:rFonts w:cs="Arial"/>
          <w:sz w:val="12"/>
          <w:szCs w:val="12"/>
        </w:rPr>
        <w:t>- Que el Titular de la Dirección General de Administración emitió el catorce de abril de dos mil quince, las Políticas, Bases y Lineamientos en materia de Adquisiciones, Arrendamientos y Servicios de la Comisión Federal de Competencia Económica (en lo sucesivo “POBALINES”) de conformidad con el artículo 38, fracción VI del ESTATUTO y el artículo SEXTO Transitorio de las POLÍTICAS.</w:t>
      </w:r>
    </w:p>
    <w:p w:rsidR="009F2191" w:rsidRPr="003178A5" w:rsidRDefault="009F2191" w:rsidP="009F2191">
      <w:pPr>
        <w:jc w:val="both"/>
        <w:rPr>
          <w:rFonts w:cs="Arial"/>
          <w:sz w:val="12"/>
          <w:szCs w:val="12"/>
        </w:rPr>
      </w:pPr>
      <w:r>
        <w:rPr>
          <w:rFonts w:cs="Arial"/>
          <w:b/>
          <w:sz w:val="12"/>
          <w:szCs w:val="12"/>
        </w:rPr>
        <w:t>Sexta</w:t>
      </w:r>
      <w:r w:rsidRPr="003178A5">
        <w:rPr>
          <w:rFonts w:cs="Arial"/>
          <w:b/>
          <w:sz w:val="12"/>
          <w:szCs w:val="12"/>
        </w:rPr>
        <w:t xml:space="preserve">.- </w:t>
      </w:r>
      <w:r w:rsidRPr="003178A5">
        <w:rPr>
          <w:rFonts w:cs="Arial"/>
          <w:sz w:val="12"/>
          <w:szCs w:val="12"/>
        </w:rPr>
        <w:t>Que con fundamento</w:t>
      </w:r>
      <w:r w:rsidRPr="003178A5">
        <w:rPr>
          <w:rFonts w:cs="Arial"/>
          <w:b/>
          <w:sz w:val="12"/>
          <w:szCs w:val="12"/>
        </w:rPr>
        <w:t xml:space="preserve"> </w:t>
      </w:r>
      <w:r w:rsidRPr="003178A5">
        <w:rPr>
          <w:rFonts w:cs="Arial"/>
          <w:sz w:val="12"/>
          <w:szCs w:val="12"/>
        </w:rPr>
        <w:t>en el artículo 38, fracción VII del ESTATUTO, el titular de la Dirección General de Administración, el C. Enrique Castolo Mayen, cuenta con facultades suficientes para suscribir el presente pedido.</w:t>
      </w:r>
    </w:p>
    <w:p w:rsidR="009F2191" w:rsidRPr="003178A5" w:rsidRDefault="009F2191" w:rsidP="009F2191">
      <w:pPr>
        <w:jc w:val="both"/>
        <w:rPr>
          <w:rFonts w:cs="Arial"/>
          <w:b/>
          <w:sz w:val="12"/>
          <w:szCs w:val="12"/>
        </w:rPr>
      </w:pPr>
      <w:r w:rsidRPr="003178A5">
        <w:rPr>
          <w:rFonts w:cs="Arial"/>
          <w:b/>
          <w:sz w:val="12"/>
          <w:szCs w:val="12"/>
        </w:rPr>
        <w:t>S</w:t>
      </w:r>
      <w:r>
        <w:rPr>
          <w:rFonts w:cs="Arial"/>
          <w:b/>
          <w:sz w:val="12"/>
          <w:szCs w:val="12"/>
        </w:rPr>
        <w:t>éptima</w:t>
      </w:r>
      <w:r w:rsidRPr="003178A5">
        <w:rPr>
          <w:rFonts w:cs="Arial"/>
          <w:b/>
          <w:sz w:val="12"/>
          <w:szCs w:val="12"/>
        </w:rPr>
        <w:t xml:space="preserve">.- </w:t>
      </w:r>
      <w:r w:rsidRPr="003178A5">
        <w:rPr>
          <w:rFonts w:cs="Arial"/>
          <w:sz w:val="12"/>
          <w:szCs w:val="12"/>
        </w:rPr>
        <w:t xml:space="preserve">Que el presente pedido cuenta con disponibilidad presupuestaria en </w:t>
      </w:r>
      <w:r w:rsidRPr="00244BAD">
        <w:rPr>
          <w:rFonts w:cs="Arial"/>
          <w:sz w:val="12"/>
          <w:szCs w:val="12"/>
        </w:rPr>
        <w:t xml:space="preserve">la partida </w:t>
      </w:r>
      <w:r>
        <w:rPr>
          <w:rFonts w:cs="Arial"/>
          <w:b/>
          <w:sz w:val="12"/>
          <w:szCs w:val="12"/>
        </w:rPr>
        <w:t xml:space="preserve">xxxxxxx </w:t>
      </w:r>
      <w:r w:rsidRPr="00244BAD">
        <w:rPr>
          <w:rFonts w:cs="Arial"/>
          <w:b/>
          <w:sz w:val="12"/>
          <w:szCs w:val="12"/>
        </w:rPr>
        <w:t>“</w:t>
      </w:r>
      <w:r>
        <w:rPr>
          <w:rFonts w:cs="Arial"/>
          <w:b/>
          <w:sz w:val="12"/>
          <w:szCs w:val="12"/>
        </w:rPr>
        <w:t xml:space="preserve">xxxxxxxxxx”, </w:t>
      </w:r>
      <w:r w:rsidRPr="003178A5">
        <w:rPr>
          <w:rFonts w:cs="Arial"/>
          <w:sz w:val="12"/>
          <w:szCs w:val="12"/>
        </w:rPr>
        <w:t>del Clasificador por Objeto del Gasto aprobado por el Consejo Nacional de Armonización Contable. Ello de conformidad con la asignación presupuestal</w:t>
      </w:r>
      <w:r>
        <w:rPr>
          <w:rFonts w:cs="Arial"/>
          <w:sz w:val="12"/>
          <w:szCs w:val="12"/>
        </w:rPr>
        <w:t xml:space="preserve"> </w:t>
      </w:r>
      <w:r w:rsidRPr="00244BAD">
        <w:rPr>
          <w:rFonts w:cs="Arial"/>
          <w:sz w:val="12"/>
          <w:szCs w:val="12"/>
        </w:rPr>
        <w:t>número</w:t>
      </w:r>
      <w:r w:rsidRPr="00244BAD">
        <w:rPr>
          <w:rFonts w:cs="Arial"/>
          <w:b/>
          <w:sz w:val="12"/>
          <w:szCs w:val="12"/>
        </w:rPr>
        <w:t xml:space="preserve"> </w:t>
      </w:r>
      <w:r>
        <w:rPr>
          <w:rFonts w:cs="Arial"/>
          <w:b/>
          <w:sz w:val="12"/>
          <w:szCs w:val="12"/>
        </w:rPr>
        <w:t>xxxxxxx</w:t>
      </w:r>
      <w:r w:rsidRPr="00244BAD">
        <w:rPr>
          <w:rFonts w:cs="Arial"/>
          <w:sz w:val="12"/>
          <w:szCs w:val="12"/>
        </w:rPr>
        <w:t>, registrada</w:t>
      </w:r>
      <w:r w:rsidRPr="003178A5">
        <w:rPr>
          <w:rFonts w:cs="Arial"/>
          <w:sz w:val="12"/>
          <w:szCs w:val="12"/>
        </w:rPr>
        <w:t xml:space="preserve"> en el Sistema Administrativo de la Comisión Federal de Competencia Económica.</w:t>
      </w:r>
      <w:r w:rsidRPr="003178A5">
        <w:rPr>
          <w:rFonts w:cs="Arial"/>
          <w:b/>
          <w:sz w:val="12"/>
          <w:szCs w:val="12"/>
        </w:rPr>
        <w:t xml:space="preserve"> </w:t>
      </w:r>
    </w:p>
    <w:p w:rsidR="009F2191" w:rsidRPr="00532A67" w:rsidRDefault="009F2191" w:rsidP="009F2191">
      <w:pPr>
        <w:jc w:val="both"/>
        <w:rPr>
          <w:rFonts w:cs="Arial"/>
          <w:sz w:val="12"/>
          <w:szCs w:val="12"/>
        </w:rPr>
      </w:pPr>
      <w:r>
        <w:rPr>
          <w:rFonts w:cs="Arial"/>
          <w:b/>
          <w:sz w:val="12"/>
          <w:szCs w:val="12"/>
        </w:rPr>
        <w:t>Octava</w:t>
      </w:r>
      <w:r w:rsidRPr="003178A5">
        <w:rPr>
          <w:rFonts w:cs="Arial"/>
          <w:b/>
          <w:sz w:val="12"/>
          <w:szCs w:val="12"/>
        </w:rPr>
        <w:t xml:space="preserve">.- </w:t>
      </w:r>
      <w:r w:rsidRPr="003178A5">
        <w:rPr>
          <w:rFonts w:cs="Arial"/>
          <w:sz w:val="12"/>
          <w:szCs w:val="12"/>
        </w:rPr>
        <w:t xml:space="preserve">Que para </w:t>
      </w:r>
      <w:r w:rsidRPr="00532A67">
        <w:rPr>
          <w:rFonts w:cs="Arial"/>
          <w:sz w:val="12"/>
          <w:szCs w:val="12"/>
        </w:rPr>
        <w:t>efectos fiscales las autoridades hacendarias le asignaron a la COFECE el Registro Federal de Contribuyentes número CFD130910CH7.</w:t>
      </w:r>
    </w:p>
    <w:p w:rsidR="009F2191" w:rsidRPr="00532A67" w:rsidRDefault="009F2191" w:rsidP="009F2191">
      <w:pPr>
        <w:jc w:val="both"/>
        <w:rPr>
          <w:rFonts w:cs="Arial"/>
          <w:sz w:val="12"/>
          <w:szCs w:val="12"/>
        </w:rPr>
      </w:pPr>
      <w:r>
        <w:rPr>
          <w:rFonts w:cs="Arial"/>
          <w:b/>
          <w:sz w:val="12"/>
          <w:szCs w:val="12"/>
        </w:rPr>
        <w:t>Novena</w:t>
      </w:r>
      <w:r w:rsidRPr="00532A67">
        <w:rPr>
          <w:rFonts w:cs="Arial"/>
          <w:b/>
          <w:sz w:val="12"/>
          <w:szCs w:val="12"/>
        </w:rPr>
        <w:t xml:space="preserve">.- </w:t>
      </w:r>
      <w:r w:rsidRPr="00532A67">
        <w:rPr>
          <w:rFonts w:cs="Arial"/>
          <w:sz w:val="12"/>
          <w:szCs w:val="12"/>
        </w:rPr>
        <w:t xml:space="preserve">Que tiene establecido su domicilio en el inmueble marcado con el número 505 de la Avenida Santa Fe, colonia Cruz Manca, </w:t>
      </w:r>
      <w:r>
        <w:rPr>
          <w:rFonts w:cs="Arial"/>
          <w:sz w:val="12"/>
          <w:szCs w:val="12"/>
        </w:rPr>
        <w:t>Delegación Cuajimalpa, C.P. 05349</w:t>
      </w:r>
      <w:r w:rsidRPr="00532A67">
        <w:rPr>
          <w:rFonts w:cs="Arial"/>
          <w:sz w:val="12"/>
          <w:szCs w:val="12"/>
        </w:rPr>
        <w:t>, México, Distrito Federal, mismo que señala para los fines y efectos legales de este pedido.</w:t>
      </w:r>
    </w:p>
    <w:p w:rsidR="009F2191" w:rsidRDefault="009F2191" w:rsidP="009F2191">
      <w:pPr>
        <w:jc w:val="both"/>
        <w:rPr>
          <w:rFonts w:cs="Arial"/>
          <w:sz w:val="12"/>
          <w:szCs w:val="12"/>
        </w:rPr>
      </w:pPr>
      <w:r>
        <w:rPr>
          <w:rFonts w:cs="Arial"/>
          <w:b/>
          <w:sz w:val="12"/>
          <w:szCs w:val="12"/>
        </w:rPr>
        <w:t>Décima</w:t>
      </w:r>
      <w:r w:rsidRPr="00532A67">
        <w:rPr>
          <w:rFonts w:cs="Arial"/>
          <w:b/>
          <w:sz w:val="12"/>
          <w:szCs w:val="12"/>
        </w:rPr>
        <w:t xml:space="preserve">.- </w:t>
      </w:r>
      <w:r w:rsidRPr="00532A67">
        <w:rPr>
          <w:rFonts w:cs="Arial"/>
          <w:sz w:val="12"/>
          <w:szCs w:val="12"/>
        </w:rPr>
        <w:t xml:space="preserve">Que </w:t>
      </w:r>
      <w:r w:rsidRPr="002E3A2C">
        <w:rPr>
          <w:rFonts w:cs="Arial"/>
          <w:sz w:val="12"/>
          <w:szCs w:val="12"/>
        </w:rPr>
        <w:t xml:space="preserve">los bienes y/o servicios </w:t>
      </w:r>
      <w:r>
        <w:rPr>
          <w:rFonts w:cs="Arial"/>
          <w:sz w:val="12"/>
          <w:szCs w:val="12"/>
        </w:rPr>
        <w:t>son</w:t>
      </w:r>
      <w:r w:rsidRPr="00532A67">
        <w:rPr>
          <w:rFonts w:cs="Arial"/>
          <w:sz w:val="12"/>
          <w:szCs w:val="12"/>
        </w:rPr>
        <w:t xml:space="preserve"> necesario</w:t>
      </w:r>
      <w:r>
        <w:rPr>
          <w:rFonts w:cs="Arial"/>
          <w:sz w:val="12"/>
          <w:szCs w:val="12"/>
        </w:rPr>
        <w:t>s</w:t>
      </w:r>
      <w:r w:rsidRPr="00532A67">
        <w:rPr>
          <w:rFonts w:cs="Arial"/>
          <w:sz w:val="12"/>
          <w:szCs w:val="12"/>
        </w:rPr>
        <w:t xml:space="preserve"> </w:t>
      </w:r>
      <w:r w:rsidRPr="001964AC">
        <w:rPr>
          <w:rFonts w:cs="Arial"/>
          <w:sz w:val="12"/>
          <w:szCs w:val="12"/>
        </w:rPr>
        <w:t xml:space="preserve">para la consecución de los objetivos y programas de la COFECE, </w:t>
      </w:r>
      <w:r w:rsidRPr="00E4675E">
        <w:rPr>
          <w:rFonts w:cs="Arial"/>
          <w:sz w:val="12"/>
          <w:szCs w:val="12"/>
        </w:rPr>
        <w:t xml:space="preserve">y de conformidad con los artículos 23 y 38 del Estatuto Orgánico de la Comisión Federal de Competencia Económica, y el numeral VI fracción XII. Incisos a) y d) de los POBALINES, el titular de la </w:t>
      </w:r>
      <w:r>
        <w:rPr>
          <w:rFonts w:cs="Arial"/>
          <w:b/>
          <w:sz w:val="12"/>
          <w:szCs w:val="12"/>
        </w:rPr>
        <w:t>xxxxxxxxxxxxx</w:t>
      </w:r>
      <w:r>
        <w:rPr>
          <w:rFonts w:cs="Arial"/>
          <w:sz w:val="12"/>
          <w:szCs w:val="12"/>
        </w:rPr>
        <w:t>, cuenta</w:t>
      </w:r>
      <w:r w:rsidRPr="00E4675E">
        <w:rPr>
          <w:rFonts w:cs="Arial"/>
          <w:sz w:val="12"/>
          <w:szCs w:val="12"/>
        </w:rPr>
        <w:t xml:space="preserve"> con facultades para suscribir y de verificar el cumplimiento; así como de dar el seguimiento del presente </w:t>
      </w:r>
      <w:r>
        <w:rPr>
          <w:rFonts w:cs="Arial"/>
          <w:sz w:val="12"/>
          <w:szCs w:val="12"/>
        </w:rPr>
        <w:t>pedido</w:t>
      </w:r>
      <w:r w:rsidRPr="00E4675E">
        <w:rPr>
          <w:rFonts w:cs="Arial"/>
          <w:sz w:val="12"/>
          <w:szCs w:val="12"/>
        </w:rPr>
        <w:t xml:space="preserve"> en calidad de Área requirente</w:t>
      </w:r>
      <w:r>
        <w:rPr>
          <w:rFonts w:cs="Arial"/>
          <w:sz w:val="12"/>
          <w:szCs w:val="12"/>
        </w:rPr>
        <w:t>.</w:t>
      </w:r>
    </w:p>
    <w:p w:rsidR="009F2191" w:rsidRPr="002E3A2C" w:rsidRDefault="009F2191" w:rsidP="009F2191">
      <w:pPr>
        <w:jc w:val="both"/>
        <w:rPr>
          <w:rFonts w:cs="Arial"/>
          <w:b/>
          <w:sz w:val="12"/>
          <w:szCs w:val="12"/>
        </w:rPr>
      </w:pPr>
      <w:r w:rsidRPr="002E3A2C">
        <w:rPr>
          <w:rFonts w:cs="Arial"/>
          <w:b/>
          <w:sz w:val="12"/>
          <w:szCs w:val="12"/>
        </w:rPr>
        <w:t>Por El Proveedor:</w:t>
      </w:r>
    </w:p>
    <w:p w:rsidR="009F2191" w:rsidRPr="007369BA" w:rsidRDefault="009F2191" w:rsidP="009F2191">
      <w:pPr>
        <w:ind w:right="22"/>
        <w:jc w:val="both"/>
        <w:rPr>
          <w:sz w:val="12"/>
          <w:szCs w:val="12"/>
        </w:rPr>
      </w:pPr>
      <w:r w:rsidRPr="007369BA">
        <w:rPr>
          <w:b/>
          <w:sz w:val="12"/>
          <w:szCs w:val="12"/>
        </w:rPr>
        <w:t xml:space="preserve">Primera.- </w:t>
      </w:r>
      <w:r w:rsidRPr="007369BA">
        <w:rPr>
          <w:sz w:val="12"/>
          <w:szCs w:val="12"/>
        </w:rPr>
        <w:t xml:space="preserve">Es una empresa constituida conforme a las leyes mexicanas, tal como consta en la escritura pública número </w:t>
      </w:r>
      <w:r>
        <w:rPr>
          <w:sz w:val="12"/>
          <w:szCs w:val="12"/>
        </w:rPr>
        <w:t>xxxxx</w:t>
      </w:r>
      <w:r w:rsidRPr="007369BA">
        <w:rPr>
          <w:sz w:val="12"/>
          <w:szCs w:val="12"/>
        </w:rPr>
        <w:t xml:space="preserve"> del </w:t>
      </w:r>
      <w:r>
        <w:rPr>
          <w:sz w:val="12"/>
          <w:szCs w:val="12"/>
        </w:rPr>
        <w:t>xxxxxxxx</w:t>
      </w:r>
      <w:r w:rsidRPr="007369BA">
        <w:rPr>
          <w:sz w:val="12"/>
          <w:szCs w:val="12"/>
        </w:rPr>
        <w:t xml:space="preserve">, otorgada ante la fe del licenciado </w:t>
      </w:r>
      <w:r>
        <w:rPr>
          <w:sz w:val="12"/>
          <w:szCs w:val="12"/>
        </w:rPr>
        <w:t>xxxxxxxx</w:t>
      </w:r>
      <w:r w:rsidRPr="007369BA">
        <w:rPr>
          <w:sz w:val="12"/>
          <w:szCs w:val="12"/>
        </w:rPr>
        <w:t xml:space="preserve">, notario público número </w:t>
      </w:r>
      <w:r>
        <w:rPr>
          <w:sz w:val="12"/>
          <w:szCs w:val="12"/>
        </w:rPr>
        <w:t>xxxxxxxx</w:t>
      </w:r>
      <w:r w:rsidRPr="007369BA">
        <w:rPr>
          <w:sz w:val="12"/>
          <w:szCs w:val="12"/>
        </w:rPr>
        <w:t xml:space="preserve"> en </w:t>
      </w:r>
      <w:r>
        <w:rPr>
          <w:sz w:val="12"/>
          <w:szCs w:val="12"/>
        </w:rPr>
        <w:t>xxxxxx</w:t>
      </w:r>
      <w:r w:rsidRPr="007369BA">
        <w:rPr>
          <w:sz w:val="12"/>
          <w:szCs w:val="12"/>
        </w:rPr>
        <w:t xml:space="preserve">, </w:t>
      </w:r>
      <w:r>
        <w:rPr>
          <w:sz w:val="12"/>
          <w:szCs w:val="12"/>
        </w:rPr>
        <w:t>xxxxxx</w:t>
      </w:r>
      <w:r w:rsidRPr="007369BA">
        <w:rPr>
          <w:sz w:val="12"/>
          <w:szCs w:val="12"/>
        </w:rPr>
        <w:t>.</w:t>
      </w:r>
    </w:p>
    <w:p w:rsidR="009F2191" w:rsidRPr="007369BA" w:rsidRDefault="009F2191" w:rsidP="009F2191">
      <w:pPr>
        <w:ind w:right="22"/>
        <w:jc w:val="both"/>
        <w:rPr>
          <w:b/>
          <w:sz w:val="12"/>
          <w:szCs w:val="12"/>
        </w:rPr>
      </w:pPr>
      <w:r w:rsidRPr="007369BA">
        <w:rPr>
          <w:b/>
          <w:sz w:val="12"/>
          <w:szCs w:val="12"/>
        </w:rPr>
        <w:t xml:space="preserve">Segunda.- </w:t>
      </w:r>
      <w:r w:rsidRPr="007369BA">
        <w:rPr>
          <w:sz w:val="12"/>
          <w:szCs w:val="12"/>
        </w:rPr>
        <w:t>Tiene por negocio principal, el ejercicio de la actividad profesional requerida por La COFECE, con clave de Registro Federal de Contribuyentes</w:t>
      </w:r>
      <w:r w:rsidRPr="007369BA">
        <w:rPr>
          <w:b/>
          <w:sz w:val="12"/>
          <w:szCs w:val="12"/>
        </w:rPr>
        <w:t xml:space="preserve"> </w:t>
      </w:r>
      <w:r>
        <w:rPr>
          <w:b/>
          <w:sz w:val="12"/>
          <w:szCs w:val="12"/>
        </w:rPr>
        <w:t>xxxxxxxx</w:t>
      </w:r>
      <w:r w:rsidRPr="007369BA">
        <w:rPr>
          <w:b/>
          <w:sz w:val="12"/>
          <w:szCs w:val="12"/>
        </w:rPr>
        <w:t>.</w:t>
      </w:r>
    </w:p>
    <w:p w:rsidR="009F2191" w:rsidRPr="007369BA" w:rsidRDefault="009F2191" w:rsidP="009F2191">
      <w:pPr>
        <w:ind w:right="22"/>
        <w:jc w:val="both"/>
        <w:rPr>
          <w:sz w:val="12"/>
          <w:szCs w:val="12"/>
        </w:rPr>
      </w:pPr>
      <w:r w:rsidRPr="007369BA">
        <w:rPr>
          <w:b/>
          <w:sz w:val="12"/>
          <w:szCs w:val="12"/>
        </w:rPr>
        <w:t xml:space="preserve">Tercera.- </w:t>
      </w:r>
      <w:r w:rsidRPr="007369BA">
        <w:rPr>
          <w:sz w:val="12"/>
          <w:szCs w:val="12"/>
        </w:rPr>
        <w:t xml:space="preserve">Tiene su domicilio en </w:t>
      </w:r>
      <w:r>
        <w:rPr>
          <w:sz w:val="12"/>
          <w:szCs w:val="12"/>
        </w:rPr>
        <w:t>xxxx</w:t>
      </w:r>
      <w:r w:rsidRPr="007369BA">
        <w:rPr>
          <w:sz w:val="12"/>
          <w:szCs w:val="12"/>
        </w:rPr>
        <w:t xml:space="preserve">, </w:t>
      </w:r>
      <w:r>
        <w:rPr>
          <w:sz w:val="12"/>
          <w:szCs w:val="12"/>
        </w:rPr>
        <w:t>xxxxxxx</w:t>
      </w:r>
      <w:r w:rsidRPr="007369BA">
        <w:rPr>
          <w:sz w:val="12"/>
          <w:szCs w:val="12"/>
        </w:rPr>
        <w:t xml:space="preserve">, Colonia </w:t>
      </w:r>
      <w:r>
        <w:rPr>
          <w:sz w:val="12"/>
          <w:szCs w:val="12"/>
        </w:rPr>
        <w:t>xxxxx</w:t>
      </w:r>
      <w:r w:rsidRPr="007369BA">
        <w:rPr>
          <w:sz w:val="12"/>
          <w:szCs w:val="12"/>
        </w:rPr>
        <w:t xml:space="preserve">, C.P. </w:t>
      </w:r>
      <w:r>
        <w:rPr>
          <w:sz w:val="12"/>
          <w:szCs w:val="12"/>
        </w:rPr>
        <w:t>xxxxx</w:t>
      </w:r>
      <w:r w:rsidRPr="007369BA">
        <w:rPr>
          <w:sz w:val="12"/>
          <w:szCs w:val="12"/>
        </w:rPr>
        <w:t xml:space="preserve"> en </w:t>
      </w:r>
      <w:r>
        <w:rPr>
          <w:sz w:val="12"/>
          <w:szCs w:val="12"/>
        </w:rPr>
        <w:t>xxxxxxxxxx</w:t>
      </w:r>
      <w:r w:rsidRPr="007369BA">
        <w:rPr>
          <w:sz w:val="12"/>
          <w:szCs w:val="12"/>
        </w:rPr>
        <w:t xml:space="preserve">, </w:t>
      </w:r>
      <w:r>
        <w:rPr>
          <w:sz w:val="12"/>
          <w:szCs w:val="12"/>
        </w:rPr>
        <w:t>xxxxxx</w:t>
      </w:r>
      <w:r w:rsidRPr="007369BA">
        <w:rPr>
          <w:sz w:val="12"/>
          <w:szCs w:val="12"/>
        </w:rPr>
        <w:t>, mismo que señala para los fines y efectos legales de este pedido.</w:t>
      </w:r>
    </w:p>
    <w:p w:rsidR="009F2191" w:rsidRDefault="009F2191" w:rsidP="009F2191">
      <w:pPr>
        <w:ind w:right="22"/>
        <w:jc w:val="both"/>
        <w:rPr>
          <w:b/>
          <w:sz w:val="12"/>
          <w:szCs w:val="12"/>
        </w:rPr>
      </w:pPr>
      <w:r w:rsidRPr="007369BA">
        <w:rPr>
          <w:b/>
          <w:sz w:val="12"/>
          <w:szCs w:val="12"/>
        </w:rPr>
        <w:t>Cuarta.- Cuenta con la capacidad, experiencia profesional y requisitos necesarios para proporcionar los bienes materia del presente pedido y obligarse en virtud del mismo.</w:t>
      </w:r>
    </w:p>
    <w:p w:rsidR="009F2191" w:rsidRPr="002E3A2C" w:rsidRDefault="009F2191" w:rsidP="009F2191">
      <w:pPr>
        <w:ind w:right="22"/>
        <w:jc w:val="both"/>
        <w:rPr>
          <w:rFonts w:cs="Arial"/>
          <w:sz w:val="12"/>
          <w:szCs w:val="12"/>
        </w:rPr>
      </w:pPr>
      <w:r w:rsidRPr="002E3A2C">
        <w:rPr>
          <w:rFonts w:cs="Arial"/>
          <w:b/>
          <w:sz w:val="12"/>
          <w:szCs w:val="12"/>
        </w:rPr>
        <w:t xml:space="preserve">Quinta.- </w:t>
      </w:r>
      <w:r w:rsidRPr="002E3A2C">
        <w:rPr>
          <w:rFonts w:cs="Arial"/>
          <w:sz w:val="12"/>
          <w:szCs w:val="12"/>
        </w:rPr>
        <w:t>Que no se encuentra en los supuestos que señalan los artículos 50 y 60 de la Ley de Adquisiciones, Arrendamientos y Servicios del Sector Público y el artículo 93 de las POLÍTICAS.</w:t>
      </w:r>
    </w:p>
    <w:p w:rsidR="009F2191" w:rsidRDefault="009F2191" w:rsidP="009F2191">
      <w:pPr>
        <w:ind w:right="22"/>
        <w:jc w:val="both"/>
        <w:rPr>
          <w:sz w:val="12"/>
          <w:szCs w:val="12"/>
        </w:rPr>
      </w:pPr>
      <w:r w:rsidRPr="002E3A2C">
        <w:rPr>
          <w:b/>
          <w:sz w:val="12"/>
          <w:szCs w:val="12"/>
        </w:rPr>
        <w:t>Sexta.-</w:t>
      </w:r>
      <w:r w:rsidRPr="007369BA">
        <w:t xml:space="preserve"> </w:t>
      </w:r>
      <w:r w:rsidRPr="007369BA">
        <w:rPr>
          <w:sz w:val="12"/>
          <w:szCs w:val="12"/>
        </w:rPr>
        <w:t xml:space="preserve">El C. </w:t>
      </w:r>
      <w:r>
        <w:rPr>
          <w:sz w:val="12"/>
          <w:szCs w:val="12"/>
        </w:rPr>
        <w:t>xxxxxxx</w:t>
      </w:r>
      <w:r w:rsidRPr="007369BA">
        <w:rPr>
          <w:sz w:val="12"/>
          <w:szCs w:val="12"/>
        </w:rPr>
        <w:t xml:space="preserve">, acredita sus facultades y su carácter de apoderado legal de la empresa </w:t>
      </w:r>
      <w:r>
        <w:rPr>
          <w:sz w:val="12"/>
          <w:szCs w:val="12"/>
        </w:rPr>
        <w:t>xxxxxxx</w:t>
      </w:r>
      <w:r w:rsidRPr="007369BA">
        <w:rPr>
          <w:sz w:val="12"/>
          <w:szCs w:val="12"/>
        </w:rPr>
        <w:t xml:space="preserve">, con la escritura pública número </w:t>
      </w:r>
      <w:r>
        <w:rPr>
          <w:sz w:val="12"/>
          <w:szCs w:val="12"/>
        </w:rPr>
        <w:t>xxxxxxxxxx</w:t>
      </w:r>
      <w:r w:rsidRPr="007369BA">
        <w:rPr>
          <w:sz w:val="12"/>
          <w:szCs w:val="12"/>
        </w:rPr>
        <w:t xml:space="preserve"> del </w:t>
      </w:r>
      <w:r>
        <w:rPr>
          <w:sz w:val="12"/>
          <w:szCs w:val="12"/>
        </w:rPr>
        <w:t>xxxxxxxxxxxxxx</w:t>
      </w:r>
      <w:r w:rsidRPr="007369BA">
        <w:rPr>
          <w:sz w:val="12"/>
          <w:szCs w:val="12"/>
        </w:rPr>
        <w:t xml:space="preserve">, otorgada ante la fe del licenciado </w:t>
      </w:r>
      <w:r>
        <w:rPr>
          <w:sz w:val="12"/>
          <w:szCs w:val="12"/>
        </w:rPr>
        <w:t>xxxxxxxxxxxx</w:t>
      </w:r>
      <w:r w:rsidRPr="007369BA">
        <w:rPr>
          <w:sz w:val="12"/>
          <w:szCs w:val="12"/>
        </w:rPr>
        <w:t xml:space="preserve">, notario público número </w:t>
      </w:r>
      <w:r>
        <w:rPr>
          <w:sz w:val="12"/>
          <w:szCs w:val="12"/>
        </w:rPr>
        <w:t>xxxxx</w:t>
      </w:r>
      <w:r w:rsidRPr="007369BA">
        <w:rPr>
          <w:sz w:val="12"/>
          <w:szCs w:val="12"/>
        </w:rPr>
        <w:t xml:space="preserve"> en </w:t>
      </w:r>
      <w:r>
        <w:rPr>
          <w:sz w:val="12"/>
          <w:szCs w:val="12"/>
        </w:rPr>
        <w:t>xxx</w:t>
      </w:r>
      <w:r w:rsidRPr="007369BA">
        <w:rPr>
          <w:sz w:val="12"/>
          <w:szCs w:val="12"/>
        </w:rPr>
        <w:t xml:space="preserve">, </w:t>
      </w:r>
      <w:r>
        <w:rPr>
          <w:sz w:val="12"/>
          <w:szCs w:val="12"/>
        </w:rPr>
        <w:t>xxxxxx</w:t>
      </w:r>
      <w:r w:rsidRPr="007369BA">
        <w:rPr>
          <w:sz w:val="12"/>
          <w:szCs w:val="12"/>
        </w:rPr>
        <w:t xml:space="preserve"> y manifiesta que la personalidad que ostenta no le ha sido revocada ni en forma alguna modificada.</w:t>
      </w:r>
    </w:p>
    <w:p w:rsidR="009F2191" w:rsidRPr="002E3A2C" w:rsidRDefault="009F2191" w:rsidP="009F2191">
      <w:pPr>
        <w:ind w:right="22"/>
        <w:jc w:val="both"/>
        <w:rPr>
          <w:rFonts w:cs="Arial"/>
          <w:b/>
          <w:sz w:val="12"/>
          <w:szCs w:val="12"/>
        </w:rPr>
      </w:pPr>
      <w:r w:rsidRPr="002E3A2C">
        <w:rPr>
          <w:rFonts w:cs="Arial"/>
          <w:b/>
          <w:sz w:val="12"/>
          <w:szCs w:val="12"/>
        </w:rPr>
        <w:t>Ambas partes declaran que:</w:t>
      </w:r>
    </w:p>
    <w:p w:rsidR="009F2191" w:rsidRPr="002E3A2C" w:rsidRDefault="009F2191" w:rsidP="009F2191">
      <w:pPr>
        <w:jc w:val="both"/>
        <w:rPr>
          <w:rFonts w:cs="Arial"/>
          <w:b/>
          <w:bCs/>
          <w:sz w:val="12"/>
          <w:szCs w:val="12"/>
        </w:rPr>
      </w:pPr>
      <w:r w:rsidRPr="002E3A2C">
        <w:rPr>
          <w:rFonts w:cs="Arial"/>
          <w:b/>
          <w:bCs/>
          <w:sz w:val="12"/>
          <w:szCs w:val="12"/>
        </w:rPr>
        <w:t>Primera.-</w:t>
      </w:r>
      <w:r w:rsidRPr="002E3A2C">
        <w:rPr>
          <w:rFonts w:cs="Arial"/>
          <w:bCs/>
          <w:sz w:val="12"/>
          <w:szCs w:val="12"/>
        </w:rPr>
        <w:t xml:space="preserve"> El presente pedido se suscribe de conformidad con lo dispuesto en los a</w:t>
      </w:r>
      <w:r>
        <w:rPr>
          <w:rFonts w:cs="Arial"/>
          <w:bCs/>
          <w:sz w:val="12"/>
          <w:szCs w:val="12"/>
        </w:rPr>
        <w:t xml:space="preserve">rtículos 3, 28 fracción I, 67, 68, 69, 71, 72, </w:t>
      </w:r>
      <w:r w:rsidRPr="002E3A2C">
        <w:rPr>
          <w:rFonts w:cs="Arial"/>
          <w:bCs/>
          <w:sz w:val="12"/>
          <w:szCs w:val="12"/>
        </w:rPr>
        <w:t xml:space="preserve">75, 76, 79, </w:t>
      </w:r>
      <w:r>
        <w:rPr>
          <w:rFonts w:cs="Arial"/>
          <w:bCs/>
          <w:sz w:val="12"/>
          <w:szCs w:val="12"/>
        </w:rPr>
        <w:t xml:space="preserve">80, 82, 83, 85, 88, 90, 91, 92 </w:t>
      </w:r>
      <w:r w:rsidRPr="002E3A2C">
        <w:rPr>
          <w:rFonts w:cs="Arial"/>
          <w:bCs/>
          <w:sz w:val="12"/>
          <w:szCs w:val="12"/>
        </w:rPr>
        <w:t xml:space="preserve">de las </w:t>
      </w:r>
      <w:r w:rsidRPr="002E3A2C">
        <w:rPr>
          <w:rFonts w:eastAsiaTheme="minorHAnsi" w:cs="Arial"/>
          <w:sz w:val="12"/>
          <w:szCs w:val="12"/>
          <w:lang w:val="es-MX" w:eastAsia="en-US"/>
        </w:rPr>
        <w:t>POLÍTICAS</w:t>
      </w:r>
      <w:r w:rsidRPr="002E3A2C">
        <w:rPr>
          <w:rFonts w:cs="Arial"/>
          <w:bCs/>
          <w:sz w:val="12"/>
          <w:szCs w:val="12"/>
        </w:rPr>
        <w:t xml:space="preserve"> y 2</w:t>
      </w:r>
      <w:r>
        <w:rPr>
          <w:rFonts w:cs="Arial"/>
          <w:bCs/>
          <w:sz w:val="12"/>
          <w:szCs w:val="12"/>
        </w:rPr>
        <w:t>1</w:t>
      </w:r>
      <w:r w:rsidRPr="002E3A2C">
        <w:rPr>
          <w:rFonts w:cs="Arial"/>
          <w:bCs/>
          <w:sz w:val="12"/>
          <w:szCs w:val="12"/>
        </w:rPr>
        <w:t xml:space="preserve"> de las </w:t>
      </w:r>
      <w:r>
        <w:rPr>
          <w:rFonts w:cs="Arial"/>
          <w:bCs/>
          <w:sz w:val="12"/>
          <w:szCs w:val="12"/>
        </w:rPr>
        <w:t>POLÍTICAS</w:t>
      </w:r>
      <w:r w:rsidRPr="002E3A2C">
        <w:rPr>
          <w:rFonts w:cs="Arial"/>
          <w:bCs/>
          <w:sz w:val="12"/>
          <w:szCs w:val="12"/>
        </w:rPr>
        <w:t xml:space="preserve"> DE PRESUPUESTO.</w:t>
      </w:r>
      <w:r w:rsidRPr="002E3A2C">
        <w:rPr>
          <w:rFonts w:cs="Arial"/>
          <w:b/>
          <w:bCs/>
          <w:sz w:val="12"/>
          <w:szCs w:val="12"/>
        </w:rPr>
        <w:t xml:space="preserve"> </w:t>
      </w:r>
    </w:p>
    <w:p w:rsidR="009F2191" w:rsidRPr="002E3A2C" w:rsidRDefault="009F2191" w:rsidP="009F2191">
      <w:pPr>
        <w:jc w:val="both"/>
      </w:pPr>
      <w:r w:rsidRPr="002E3A2C">
        <w:rPr>
          <w:rFonts w:cs="Arial"/>
          <w:b/>
          <w:bCs/>
          <w:sz w:val="12"/>
          <w:szCs w:val="12"/>
        </w:rPr>
        <w:t>Segunda.-</w:t>
      </w:r>
      <w:r w:rsidRPr="002E3A2C">
        <w:rPr>
          <w:rFonts w:cs="Arial"/>
          <w:bCs/>
          <w:sz w:val="12"/>
          <w:szCs w:val="12"/>
        </w:rPr>
        <w:t xml:space="preserve"> La adjudicación del presente pedido se realizó mediante el procedimiento de </w:t>
      </w:r>
      <w:r>
        <w:rPr>
          <w:rFonts w:cs="Arial"/>
          <w:bCs/>
          <w:sz w:val="12"/>
          <w:szCs w:val="12"/>
        </w:rPr>
        <w:t>Licitación Pública</w:t>
      </w:r>
      <w:r w:rsidRPr="002E3A2C">
        <w:rPr>
          <w:rFonts w:cs="Arial"/>
          <w:bCs/>
          <w:sz w:val="12"/>
          <w:szCs w:val="12"/>
        </w:rPr>
        <w:t xml:space="preserve">, conforme a lo establecido en el artículo </w:t>
      </w:r>
      <w:r>
        <w:rPr>
          <w:rFonts w:cs="Arial"/>
          <w:bCs/>
          <w:sz w:val="12"/>
          <w:szCs w:val="12"/>
        </w:rPr>
        <w:t xml:space="preserve">28 fracción I </w:t>
      </w:r>
      <w:r w:rsidRPr="002E3A2C">
        <w:rPr>
          <w:rFonts w:cs="Arial"/>
          <w:bCs/>
          <w:sz w:val="12"/>
          <w:szCs w:val="12"/>
        </w:rPr>
        <w:t xml:space="preserve">de las </w:t>
      </w:r>
      <w:r w:rsidRPr="002E3A2C">
        <w:rPr>
          <w:rFonts w:eastAsiaTheme="minorHAnsi" w:cs="Arial"/>
          <w:sz w:val="12"/>
          <w:szCs w:val="12"/>
          <w:lang w:val="es-MX" w:eastAsia="en-US"/>
        </w:rPr>
        <w:t>POLÍTICAS</w:t>
      </w:r>
      <w:r w:rsidRPr="002E3A2C">
        <w:rPr>
          <w:rFonts w:cs="Arial"/>
          <w:bCs/>
          <w:sz w:val="12"/>
          <w:szCs w:val="12"/>
        </w:rPr>
        <w:t>.</w:t>
      </w:r>
      <w:r w:rsidRPr="002E3A2C">
        <w:t xml:space="preserve"> </w:t>
      </w:r>
    </w:p>
    <w:p w:rsidR="009F2191" w:rsidRPr="002E3A2C" w:rsidRDefault="009F2191" w:rsidP="009F2191">
      <w:pPr>
        <w:jc w:val="both"/>
        <w:rPr>
          <w:rFonts w:cs="Arial"/>
          <w:sz w:val="12"/>
          <w:szCs w:val="12"/>
        </w:rPr>
      </w:pPr>
      <w:r w:rsidRPr="002E3A2C">
        <w:rPr>
          <w:rFonts w:cs="Arial"/>
          <w:b/>
          <w:bCs/>
          <w:sz w:val="12"/>
          <w:szCs w:val="12"/>
        </w:rPr>
        <w:t>Tercera.-</w:t>
      </w:r>
      <w:r w:rsidRPr="002E3A2C">
        <w:rPr>
          <w:rFonts w:cs="Arial"/>
          <w:bCs/>
          <w:sz w:val="12"/>
          <w:szCs w:val="12"/>
        </w:rPr>
        <w:t xml:space="preserve"> Es su voluntad celebrar el presente pedido, para lo cual se reconocen ampliamente las facultades y capacidad necesarias, mismas que no les han sido revocadas o limitadas en forma alguna, por lo que de común acuerdo se obligan de conformidad con las siguientes:</w:t>
      </w:r>
    </w:p>
    <w:p w:rsidR="009F2191" w:rsidRPr="002E3A2C" w:rsidRDefault="009F2191" w:rsidP="009F2191">
      <w:pPr>
        <w:pStyle w:val="Ttulo1"/>
        <w:numPr>
          <w:ilvl w:val="0"/>
          <w:numId w:val="0"/>
        </w:numPr>
        <w:ind w:left="432" w:hanging="432"/>
        <w:rPr>
          <w:sz w:val="12"/>
          <w:szCs w:val="12"/>
        </w:rPr>
      </w:pPr>
      <w:r w:rsidRPr="002E3A2C">
        <w:rPr>
          <w:sz w:val="12"/>
          <w:szCs w:val="12"/>
        </w:rPr>
        <w:t>C L A U S U L A S</w:t>
      </w:r>
    </w:p>
    <w:p w:rsidR="009F2191" w:rsidRPr="002E3A2C" w:rsidRDefault="009F2191" w:rsidP="009F2191">
      <w:pPr>
        <w:widowControl w:val="0"/>
        <w:jc w:val="both"/>
        <w:rPr>
          <w:rFonts w:cs="Arial"/>
          <w:sz w:val="12"/>
          <w:szCs w:val="12"/>
        </w:rPr>
      </w:pPr>
      <w:r w:rsidRPr="002E3A2C">
        <w:rPr>
          <w:rFonts w:cs="Arial"/>
          <w:b/>
          <w:bCs/>
          <w:sz w:val="12"/>
          <w:szCs w:val="12"/>
        </w:rPr>
        <w:t xml:space="preserve">Primera.- </w:t>
      </w:r>
      <w:r w:rsidRPr="002E3A2C">
        <w:rPr>
          <w:rFonts w:cs="Arial"/>
          <w:sz w:val="12"/>
          <w:szCs w:val="12"/>
        </w:rPr>
        <w:t>OBJETO DEL PEDIDO. El Proveedor se obliga a proporcionar directamente a La COFECE, los bienes y/o servicios descritos en el anverso de este pedido</w:t>
      </w:r>
      <w:r>
        <w:rPr>
          <w:rFonts w:cs="Arial"/>
          <w:sz w:val="12"/>
          <w:szCs w:val="12"/>
        </w:rPr>
        <w:t>.</w:t>
      </w:r>
      <w:r w:rsidRPr="002E3A2C">
        <w:rPr>
          <w:rFonts w:cs="Arial"/>
          <w:sz w:val="12"/>
          <w:szCs w:val="12"/>
        </w:rPr>
        <w:t xml:space="preserve"> </w:t>
      </w:r>
    </w:p>
    <w:p w:rsidR="009F2191" w:rsidRPr="002E3A2C" w:rsidRDefault="009F2191" w:rsidP="009F2191">
      <w:pPr>
        <w:tabs>
          <w:tab w:val="left" w:pos="3969"/>
        </w:tabs>
        <w:jc w:val="both"/>
        <w:rPr>
          <w:rFonts w:cs="Arial"/>
          <w:sz w:val="12"/>
          <w:szCs w:val="12"/>
        </w:rPr>
      </w:pPr>
      <w:r w:rsidRPr="002E3A2C">
        <w:rPr>
          <w:rFonts w:cs="Arial"/>
          <w:b/>
          <w:bCs/>
          <w:sz w:val="12"/>
          <w:szCs w:val="12"/>
        </w:rPr>
        <w:t xml:space="preserve">Segunda.- </w:t>
      </w:r>
      <w:r w:rsidRPr="002E3A2C">
        <w:rPr>
          <w:rFonts w:cs="Arial"/>
          <w:sz w:val="12"/>
          <w:szCs w:val="12"/>
        </w:rPr>
        <w:t xml:space="preserve">PAGO. </w:t>
      </w:r>
      <w:r>
        <w:rPr>
          <w:rFonts w:cs="Arial"/>
          <w:sz w:val="12"/>
          <w:szCs w:val="12"/>
        </w:rPr>
        <w:t>C</w:t>
      </w:r>
      <w:r w:rsidRPr="002E3A2C">
        <w:rPr>
          <w:rFonts w:cs="Arial"/>
          <w:sz w:val="12"/>
          <w:szCs w:val="12"/>
        </w:rPr>
        <w:t xml:space="preserve">omo contraprestación por los bienes y/o servicios mencionados en la cláusula primera que antecede, la </w:t>
      </w:r>
      <w:r>
        <w:rPr>
          <w:rFonts w:cs="Arial"/>
          <w:sz w:val="12"/>
          <w:szCs w:val="12"/>
        </w:rPr>
        <w:t>COFECE</w:t>
      </w:r>
      <w:r w:rsidRPr="002E3A2C">
        <w:rPr>
          <w:rFonts w:cs="Arial"/>
          <w:sz w:val="12"/>
          <w:szCs w:val="12"/>
        </w:rPr>
        <w:t xml:space="preserve"> se compromete a pagar al proveedor una </w:t>
      </w:r>
      <w:r w:rsidRPr="002E3A2C">
        <w:rPr>
          <w:rFonts w:cs="Arial"/>
          <w:b/>
          <w:sz w:val="12"/>
          <w:szCs w:val="12"/>
        </w:rPr>
        <w:t>cantidad</w:t>
      </w:r>
      <w:r>
        <w:rPr>
          <w:rFonts w:cs="Arial"/>
          <w:b/>
          <w:sz w:val="12"/>
          <w:szCs w:val="12"/>
        </w:rPr>
        <w:t xml:space="preserve"> </w:t>
      </w:r>
      <w:r w:rsidRPr="002E3A2C">
        <w:rPr>
          <w:rFonts w:cs="Arial"/>
          <w:b/>
          <w:sz w:val="12"/>
          <w:szCs w:val="12"/>
        </w:rPr>
        <w:t xml:space="preserve">de </w:t>
      </w:r>
      <w:r w:rsidRPr="007369BA">
        <w:rPr>
          <w:rFonts w:cs="Arial"/>
          <w:b/>
          <w:sz w:val="12"/>
          <w:szCs w:val="12"/>
        </w:rPr>
        <w:t>$</w:t>
      </w:r>
      <w:r>
        <w:rPr>
          <w:rFonts w:cs="Arial"/>
          <w:b/>
          <w:sz w:val="12"/>
          <w:szCs w:val="12"/>
        </w:rPr>
        <w:t>xxxxxx</w:t>
      </w:r>
      <w:r w:rsidRPr="007369BA">
        <w:rPr>
          <w:rFonts w:cs="Arial"/>
          <w:b/>
          <w:sz w:val="12"/>
          <w:szCs w:val="12"/>
        </w:rPr>
        <w:t xml:space="preserve"> </w:t>
      </w:r>
      <w:r w:rsidRPr="002E3A2C">
        <w:rPr>
          <w:rFonts w:cs="Arial"/>
          <w:b/>
          <w:sz w:val="12"/>
          <w:szCs w:val="12"/>
        </w:rPr>
        <w:t>(</w:t>
      </w:r>
      <w:r>
        <w:rPr>
          <w:rFonts w:cs="Arial"/>
          <w:b/>
          <w:sz w:val="12"/>
          <w:szCs w:val="12"/>
        </w:rPr>
        <w:t xml:space="preserve">xxxxxxxxx M.N.) más el Impuesto al Valor Agregado (IVA)., </w:t>
      </w:r>
      <w:r w:rsidRPr="008E1C25">
        <w:rPr>
          <w:rFonts w:cs="Arial"/>
          <w:sz w:val="12"/>
          <w:szCs w:val="12"/>
        </w:rPr>
        <w:t xml:space="preserve">Los bienes y/o servicios se pagarán a través de la Dirección General de Administración (DGA)  El proveedor presentará factura, la cual será avalada </w:t>
      </w:r>
      <w:r w:rsidRPr="00B67A61">
        <w:rPr>
          <w:rFonts w:cs="Arial"/>
          <w:b/>
          <w:sz w:val="12"/>
          <w:szCs w:val="12"/>
        </w:rPr>
        <w:t xml:space="preserve">por el titular de la </w:t>
      </w:r>
      <w:r>
        <w:rPr>
          <w:rFonts w:cs="Arial"/>
          <w:b/>
          <w:sz w:val="12"/>
          <w:szCs w:val="12"/>
        </w:rPr>
        <w:t>xxxxxx</w:t>
      </w:r>
      <w:r w:rsidRPr="008E1C25">
        <w:rPr>
          <w:rFonts w:cs="Arial"/>
          <w:sz w:val="12"/>
          <w:szCs w:val="12"/>
        </w:rPr>
        <w:t xml:space="preserve"> y una</w:t>
      </w:r>
      <w:r w:rsidRPr="002E3A2C">
        <w:rPr>
          <w:rFonts w:cs="Arial"/>
          <w:sz w:val="12"/>
          <w:szCs w:val="12"/>
        </w:rPr>
        <w:t xml:space="preserve"> vez autorizada se pagará </w:t>
      </w:r>
      <w:r>
        <w:rPr>
          <w:rFonts w:cs="Arial"/>
          <w:sz w:val="12"/>
          <w:szCs w:val="12"/>
        </w:rPr>
        <w:t>dentro de los quince días siguientes</w:t>
      </w:r>
      <w:r w:rsidRPr="002E3A2C">
        <w:rPr>
          <w:rFonts w:cs="Arial"/>
          <w:sz w:val="12"/>
          <w:szCs w:val="12"/>
        </w:rPr>
        <w:t>.</w:t>
      </w:r>
    </w:p>
    <w:p w:rsidR="009F2191" w:rsidRDefault="009F2191" w:rsidP="009F2191">
      <w:pPr>
        <w:jc w:val="both"/>
        <w:rPr>
          <w:b/>
          <w:sz w:val="12"/>
          <w:szCs w:val="12"/>
        </w:rPr>
      </w:pPr>
      <w:r w:rsidRPr="002E3A2C">
        <w:rPr>
          <w:rFonts w:cs="Arial"/>
          <w:sz w:val="12"/>
          <w:szCs w:val="12"/>
        </w:rPr>
        <w:t xml:space="preserve">Para que proceda el pago, El proveedor deberá contar con el registro correspondiente en el Catálogo General de Beneficiarios de Pago de la Comisión Federal de Competencia Económica. Para tales efectos, deberá acudir a la Dirección General Adjunta de Presupuesto y Finanzas de la Dirección General de Administración de la COFECE a realizar los trámites necesarios. “Sólo se podrán hacer pagos a beneficiarios que se encuentren debidamente registrados en La COFECE, según las normas aplicables”. El pago de los bienes y/o servicios quedará condicionado al pago que El proveedor deba efectuar en su caso, por concepto de penas convencionales. Asimismo, los pagos se efectuarán por medio de transferencia interbancaria a la cuenta </w:t>
      </w:r>
      <w:r w:rsidRPr="002E3A2C">
        <w:rPr>
          <w:sz w:val="12"/>
          <w:szCs w:val="12"/>
        </w:rPr>
        <w:t>del proveedor</w:t>
      </w:r>
      <w:r w:rsidRPr="0099260B">
        <w:rPr>
          <w:b/>
          <w:sz w:val="12"/>
          <w:szCs w:val="12"/>
        </w:rPr>
        <w:t>, Clabe Interbanca</w:t>
      </w:r>
      <w:r>
        <w:rPr>
          <w:b/>
          <w:sz w:val="12"/>
          <w:szCs w:val="12"/>
        </w:rPr>
        <w:t>ria xxxxxxxxxxxxx</w:t>
      </w:r>
      <w:r w:rsidRPr="0099260B">
        <w:rPr>
          <w:b/>
          <w:sz w:val="12"/>
          <w:szCs w:val="12"/>
        </w:rPr>
        <w:t xml:space="preserve"> de </w:t>
      </w:r>
      <w:r>
        <w:rPr>
          <w:b/>
          <w:sz w:val="12"/>
          <w:szCs w:val="12"/>
        </w:rPr>
        <w:t>xxxx</w:t>
      </w:r>
      <w:r w:rsidRPr="0099260B">
        <w:rPr>
          <w:b/>
          <w:sz w:val="12"/>
          <w:szCs w:val="12"/>
        </w:rPr>
        <w:t>.</w:t>
      </w:r>
    </w:p>
    <w:p w:rsidR="009F2191" w:rsidRPr="002E3A2C" w:rsidRDefault="009F2191" w:rsidP="009F2191">
      <w:pPr>
        <w:jc w:val="both"/>
        <w:rPr>
          <w:rFonts w:cs="Arial"/>
          <w:sz w:val="12"/>
          <w:szCs w:val="12"/>
        </w:rPr>
      </w:pPr>
      <w:r w:rsidRPr="002E3A2C">
        <w:rPr>
          <w:rFonts w:cs="Arial"/>
          <w:b/>
          <w:bCs/>
          <w:sz w:val="12"/>
          <w:szCs w:val="12"/>
        </w:rPr>
        <w:t xml:space="preserve">Tercera.- </w:t>
      </w:r>
      <w:r w:rsidRPr="002E3A2C">
        <w:rPr>
          <w:rFonts w:cs="Arial"/>
          <w:sz w:val="12"/>
          <w:szCs w:val="12"/>
        </w:rPr>
        <w:t>SERVICIOS EXTRAORDINARIOS. Ambas partes convienen que cuando los bienes y/o servicios que otorgue el proveedor a La COFECE, sean de carácter extraordinario, los mismos quedarán incluidos dentro de la contraprestación mencionada en las cláusulas anteriores, por lo que se entenderán cubiertos por el presente pedido.</w:t>
      </w:r>
    </w:p>
    <w:p w:rsidR="009F2191" w:rsidRPr="002E3A2C" w:rsidRDefault="009F2191" w:rsidP="009F2191">
      <w:pPr>
        <w:jc w:val="both"/>
        <w:rPr>
          <w:rFonts w:cs="Arial"/>
          <w:sz w:val="12"/>
          <w:szCs w:val="12"/>
        </w:rPr>
      </w:pPr>
      <w:r w:rsidRPr="002E3A2C">
        <w:rPr>
          <w:rFonts w:cs="Arial"/>
          <w:b/>
          <w:bCs/>
          <w:sz w:val="12"/>
          <w:szCs w:val="12"/>
        </w:rPr>
        <w:t xml:space="preserve">Cuarta.- </w:t>
      </w:r>
      <w:r w:rsidRPr="002E3A2C">
        <w:rPr>
          <w:rFonts w:cs="Arial"/>
          <w:sz w:val="12"/>
          <w:szCs w:val="12"/>
        </w:rPr>
        <w:t>INEXISTENCIA DE RELACIÓN LABORAL. Queda expresamente convenido en el presente pedido, que no existe ni existirá ningún vínculo o relación laboral entre La COFECE y el proveedor y mucho menos entre el personal del proveedor y La COFECE.</w:t>
      </w:r>
    </w:p>
    <w:p w:rsidR="009F2191" w:rsidRPr="002E3A2C" w:rsidRDefault="009F2191" w:rsidP="009F2191">
      <w:pPr>
        <w:jc w:val="both"/>
        <w:rPr>
          <w:rFonts w:cs="Arial"/>
          <w:sz w:val="12"/>
          <w:szCs w:val="12"/>
        </w:rPr>
      </w:pPr>
      <w:r w:rsidRPr="002E3A2C">
        <w:rPr>
          <w:rFonts w:cs="Arial"/>
          <w:b/>
          <w:bCs/>
          <w:sz w:val="12"/>
          <w:szCs w:val="12"/>
        </w:rPr>
        <w:t xml:space="preserve">Quinta.- </w:t>
      </w:r>
      <w:r w:rsidRPr="002E3A2C">
        <w:rPr>
          <w:rFonts w:cs="Arial"/>
          <w:sz w:val="12"/>
          <w:szCs w:val="12"/>
        </w:rPr>
        <w:t>FACTURAS. El proveedor se obliga a entregar a La COFECE</w:t>
      </w:r>
      <w:r w:rsidRPr="002E3A2C">
        <w:rPr>
          <w:sz w:val="12"/>
          <w:szCs w:val="12"/>
        </w:rPr>
        <w:t xml:space="preserve"> </w:t>
      </w:r>
      <w:r w:rsidRPr="002E3A2C">
        <w:rPr>
          <w:rFonts w:cs="Arial"/>
          <w:sz w:val="12"/>
          <w:szCs w:val="12"/>
        </w:rPr>
        <w:t>dentro de los diez días naturales siguientes la factura correspondiente por el suministro de los bienes y/o servicios, misma que deberán cumplir con los requisitos que fijan los artículos 29 y 29 A del Código Fiscal de la Federación y demás disposiciones fiscales vigentes.</w:t>
      </w:r>
    </w:p>
    <w:p w:rsidR="009F2191" w:rsidRPr="00417D11" w:rsidRDefault="009F2191" w:rsidP="009F2191">
      <w:pPr>
        <w:jc w:val="both"/>
        <w:rPr>
          <w:rFonts w:cs="Arial"/>
          <w:sz w:val="12"/>
          <w:szCs w:val="12"/>
        </w:rPr>
      </w:pPr>
      <w:r w:rsidRPr="002E3A2C">
        <w:rPr>
          <w:rFonts w:cs="Arial"/>
          <w:b/>
          <w:bCs/>
          <w:sz w:val="12"/>
          <w:szCs w:val="12"/>
        </w:rPr>
        <w:t xml:space="preserve">Sexta.- </w:t>
      </w:r>
      <w:r w:rsidRPr="002E3A2C">
        <w:rPr>
          <w:rFonts w:cs="Arial"/>
          <w:sz w:val="12"/>
          <w:szCs w:val="12"/>
        </w:rPr>
        <w:t xml:space="preserve">DURACIÓN. El presente pedido entrará en vigor el día de su firma y su duración será hasta </w:t>
      </w:r>
      <w:r w:rsidRPr="002E3A2C">
        <w:rPr>
          <w:rFonts w:cs="Arial"/>
          <w:b/>
          <w:sz w:val="12"/>
          <w:szCs w:val="12"/>
        </w:rPr>
        <w:t xml:space="preserve">el </w:t>
      </w:r>
      <w:r>
        <w:rPr>
          <w:rFonts w:cs="Arial"/>
          <w:b/>
          <w:sz w:val="12"/>
          <w:szCs w:val="12"/>
        </w:rPr>
        <w:t xml:space="preserve">xxxxxx </w:t>
      </w:r>
      <w:r w:rsidRPr="002E3A2C">
        <w:rPr>
          <w:rFonts w:cs="Arial"/>
          <w:b/>
          <w:sz w:val="12"/>
          <w:szCs w:val="12"/>
        </w:rPr>
        <w:t xml:space="preserve">de </w:t>
      </w:r>
      <w:r>
        <w:rPr>
          <w:rFonts w:cs="Arial"/>
          <w:b/>
          <w:sz w:val="12"/>
          <w:szCs w:val="12"/>
        </w:rPr>
        <w:t>xxxxxx de 2017</w:t>
      </w:r>
      <w:r w:rsidRPr="002E3A2C">
        <w:rPr>
          <w:rFonts w:cs="Arial"/>
          <w:sz w:val="12"/>
          <w:szCs w:val="12"/>
        </w:rPr>
        <w:t>, quedando sujeto para fines de ejecución y pago a la disponibilidad presupuestal. La COFECE en todo momento, podría darlo por terminado anticipadamente sin responsabilidad.</w:t>
      </w:r>
    </w:p>
    <w:p w:rsidR="009F2191" w:rsidRPr="00417D11" w:rsidRDefault="009F2191" w:rsidP="009F2191">
      <w:pPr>
        <w:jc w:val="both"/>
        <w:rPr>
          <w:rFonts w:cs="Arial"/>
          <w:sz w:val="12"/>
          <w:szCs w:val="12"/>
        </w:rPr>
      </w:pPr>
      <w:r w:rsidRPr="00417D11">
        <w:rPr>
          <w:rFonts w:cs="Arial"/>
          <w:b/>
          <w:bCs/>
          <w:sz w:val="12"/>
          <w:szCs w:val="12"/>
        </w:rPr>
        <w:t xml:space="preserve">Séptima.- </w:t>
      </w:r>
      <w:r w:rsidRPr="00417D11">
        <w:rPr>
          <w:rFonts w:cs="Arial"/>
          <w:sz w:val="12"/>
          <w:szCs w:val="12"/>
        </w:rPr>
        <w:t>RESPONSABILIDADES INDIVIDUALES. Queda entendido que tanto el proveedor como La COFECE, son responsables individual y separadamente ante el fisco federal y las autoridades correspondientes, del cumplimiento de las obligaciones tributarias o de seguridad social, que a cada uno correspondan como consecuencia del presente pedido.</w:t>
      </w:r>
    </w:p>
    <w:p w:rsidR="009F2191" w:rsidRPr="00417D11" w:rsidRDefault="009F2191" w:rsidP="009F2191">
      <w:pPr>
        <w:jc w:val="both"/>
        <w:rPr>
          <w:rFonts w:cs="Arial"/>
          <w:sz w:val="12"/>
          <w:szCs w:val="12"/>
        </w:rPr>
      </w:pPr>
      <w:r w:rsidRPr="00417D11">
        <w:rPr>
          <w:rFonts w:cs="Arial"/>
          <w:b/>
          <w:bCs/>
          <w:sz w:val="12"/>
          <w:szCs w:val="12"/>
        </w:rPr>
        <w:lastRenderedPageBreak/>
        <w:t>Octava.-</w:t>
      </w:r>
      <w:r w:rsidRPr="00417D11">
        <w:rPr>
          <w:rFonts w:cs="Arial"/>
          <w:sz w:val="12"/>
          <w:szCs w:val="12"/>
        </w:rPr>
        <w:t xml:space="preserve"> RESCISIÓN. Será causa de rescisión del presente pedido, el retraso o incumplimiento en las obligaciones contenidas o derivadas de cualquiera de las cláusulas del mismo por parte del proveedor, bastando al efecto, la notificación que por escrito haga la parte agraviada a la parte responsable, sin necesidad de resolución judicial.</w:t>
      </w:r>
      <w:r w:rsidRPr="00417D11">
        <w:t xml:space="preserve"> </w:t>
      </w:r>
      <w:r w:rsidRPr="00417D11">
        <w:rPr>
          <w:rFonts w:cs="Arial"/>
          <w:sz w:val="12"/>
          <w:szCs w:val="12"/>
        </w:rPr>
        <w:t>A la rescisión de este pedido, La COFECE cubrirá únicamente el importe de los bienes y/o servicios entregados y aceptados, hasta el día en que se notifique por escrito al Proveedor la rescisión. El procedimiento de rescisión se llevará a cabo de conformidad con el artículo 88 de las POL</w:t>
      </w:r>
      <w:r>
        <w:rPr>
          <w:rFonts w:cs="Arial"/>
          <w:sz w:val="12"/>
          <w:szCs w:val="12"/>
        </w:rPr>
        <w:t>Í</w:t>
      </w:r>
      <w:r w:rsidRPr="00417D11">
        <w:rPr>
          <w:rFonts w:cs="Arial"/>
          <w:sz w:val="12"/>
          <w:szCs w:val="12"/>
        </w:rPr>
        <w:t>TICAS.</w:t>
      </w:r>
    </w:p>
    <w:p w:rsidR="009F2191" w:rsidRPr="00417D11" w:rsidRDefault="009F2191" w:rsidP="009F2191">
      <w:pPr>
        <w:jc w:val="both"/>
        <w:rPr>
          <w:rFonts w:cs="Arial"/>
          <w:bCs/>
          <w:sz w:val="12"/>
          <w:szCs w:val="12"/>
        </w:rPr>
      </w:pPr>
      <w:r w:rsidRPr="00417D11">
        <w:rPr>
          <w:rFonts w:cs="Arial"/>
          <w:b/>
          <w:bCs/>
          <w:sz w:val="12"/>
          <w:szCs w:val="12"/>
        </w:rPr>
        <w:t xml:space="preserve">Novena.- </w:t>
      </w:r>
      <w:r w:rsidRPr="00417D11">
        <w:rPr>
          <w:rFonts w:cs="Arial"/>
          <w:sz w:val="12"/>
          <w:szCs w:val="12"/>
        </w:rPr>
        <w:t xml:space="preserve">PENA CONVENCIONAL. De conformidad con lo establecido en el artículo 85 de las POLÍTICAS, La COFECE aplicará penas convencionales al Proveedor como consecuencia de atraso en el cumplimiento de las obligaciones contenidas o derivadas del presente pedido y en caso de no existir prórroga autorizada por La COFECE, el Proveedor </w:t>
      </w:r>
      <w:r w:rsidRPr="00942242">
        <w:rPr>
          <w:rFonts w:cs="Arial"/>
          <w:b/>
          <w:sz w:val="12"/>
          <w:szCs w:val="12"/>
        </w:rPr>
        <w:t xml:space="preserve">pagará el </w:t>
      </w:r>
      <w:r>
        <w:rPr>
          <w:rFonts w:cs="Arial"/>
          <w:b/>
          <w:sz w:val="12"/>
          <w:szCs w:val="12"/>
        </w:rPr>
        <w:t>xxxx</w:t>
      </w:r>
      <w:r w:rsidRPr="00942242">
        <w:rPr>
          <w:rFonts w:cs="Arial"/>
          <w:b/>
          <w:sz w:val="12"/>
          <w:szCs w:val="12"/>
        </w:rPr>
        <w:t xml:space="preserve"> diario de los bienes y/o servicios no entregados</w:t>
      </w:r>
      <w:r w:rsidRPr="00417D11">
        <w:rPr>
          <w:rFonts w:cs="Arial"/>
          <w:sz w:val="12"/>
          <w:szCs w:val="12"/>
        </w:rPr>
        <w:t>, a partir de que el Proveedor reciba la respectiva notificación por escrito de La COFECE. Las penas serán determinadas en función de los no entregados oportunamente. Para efectos de la contabilización de penas convencionales se tomarán en cuenta los tiempos establecidos en el</w:t>
      </w:r>
      <w:r w:rsidRPr="00417D11">
        <w:rPr>
          <w:rFonts w:cs="Arial"/>
          <w:b/>
          <w:bCs/>
          <w:sz w:val="12"/>
          <w:szCs w:val="12"/>
        </w:rPr>
        <w:t xml:space="preserve"> </w:t>
      </w:r>
      <w:r w:rsidRPr="00417D11">
        <w:rPr>
          <w:rFonts w:cs="Arial"/>
          <w:bCs/>
          <w:sz w:val="12"/>
          <w:szCs w:val="12"/>
        </w:rPr>
        <w:t>anverso del presente pedido, el monto máximo de las penas convencionales por atraso será del 10% del monto del pedido, por lo que se procederá a la rescisión del pedido.</w:t>
      </w:r>
    </w:p>
    <w:p w:rsidR="009F2191" w:rsidRDefault="009F2191" w:rsidP="009F2191">
      <w:pPr>
        <w:jc w:val="both"/>
        <w:rPr>
          <w:rFonts w:cs="Arial"/>
          <w:sz w:val="12"/>
          <w:szCs w:val="12"/>
        </w:rPr>
      </w:pPr>
      <w:r w:rsidRPr="00B2592B">
        <w:rPr>
          <w:rFonts w:cs="Arial"/>
          <w:b/>
          <w:bCs/>
          <w:sz w:val="12"/>
          <w:szCs w:val="12"/>
        </w:rPr>
        <w:t xml:space="preserve">Décima.- </w:t>
      </w:r>
      <w:r w:rsidRPr="00B2592B">
        <w:rPr>
          <w:rFonts w:cs="Arial"/>
          <w:sz w:val="12"/>
          <w:szCs w:val="12"/>
        </w:rPr>
        <w:t>GARANTÍA. El prestador</w:t>
      </w:r>
      <w:r w:rsidRPr="00417D11">
        <w:rPr>
          <w:rFonts w:cs="Arial"/>
          <w:sz w:val="12"/>
          <w:szCs w:val="12"/>
        </w:rPr>
        <w:t xml:space="preserve"> deberá garantizar el cumplimiento del pedido de conformidad con los artículos 75 y 76 de las POLÍTICAS, por un importe equivalente al 10% (diez por ciento) del valor total del pedido. La garantía de cumplimiento deberá ser expedida a favor de La COFECE. En caso de ser mediante póliza de fianza, deberá tener vigencia hasta la terminación de la obligación contractual adjudicada, conforme a lo establecido en este pedido. Al efecto, la garantía de referencia deberá proporcionarse a la DGA a más tardar a los diez días naturales posteriores a la firma del pedido y deberá formar parte integrante del mismo</w:t>
      </w:r>
      <w:r>
        <w:rPr>
          <w:rFonts w:cs="Arial"/>
          <w:sz w:val="12"/>
          <w:szCs w:val="12"/>
        </w:rPr>
        <w:t xml:space="preserve">, </w:t>
      </w:r>
      <w:r w:rsidRPr="00F43D35">
        <w:rPr>
          <w:rFonts w:cs="Arial"/>
          <w:sz w:val="12"/>
          <w:szCs w:val="12"/>
        </w:rPr>
        <w:t>salvo que la entrega de los bienes se realice dentro del citado plazo.</w:t>
      </w:r>
      <w:r>
        <w:rPr>
          <w:rFonts w:cs="Arial"/>
          <w:sz w:val="12"/>
          <w:szCs w:val="12"/>
        </w:rPr>
        <w:t xml:space="preserve"> </w:t>
      </w:r>
    </w:p>
    <w:p w:rsidR="009F2191" w:rsidRPr="00417D11" w:rsidRDefault="009F2191" w:rsidP="009F2191">
      <w:pPr>
        <w:jc w:val="both"/>
        <w:rPr>
          <w:rFonts w:cs="Arial"/>
          <w:sz w:val="12"/>
          <w:szCs w:val="12"/>
        </w:rPr>
      </w:pPr>
      <w:r w:rsidRPr="00417D11">
        <w:rPr>
          <w:rFonts w:cs="Arial"/>
          <w:b/>
          <w:sz w:val="12"/>
          <w:szCs w:val="12"/>
        </w:rPr>
        <w:t>Décima Primera</w:t>
      </w:r>
      <w:r w:rsidRPr="00417D11">
        <w:rPr>
          <w:rFonts w:cs="Arial"/>
          <w:sz w:val="12"/>
          <w:szCs w:val="12"/>
        </w:rPr>
        <w:t>.- PRÓRROGA. Cuando ocurran causas de fuerza mayor o de caso fortuito (hecho del hombre o de la naturaleza que no se hubieran podido prevenir), o bien por causas atribuibles a La COFECE. Cuando se trate de causas de fuerza mayor o de caso fortuito el Proveedor podrá solicitar a La COFECE le sea otorgada una prórroga para el cumplimiento de las obligaciones establecidas en la entrega de los bienes y/o servicios, siempre y cuando lo realice previamente al vencimiento del plazo pactado. Esta solicitud d</w:t>
      </w:r>
      <w:r>
        <w:rPr>
          <w:rFonts w:cs="Arial"/>
          <w:sz w:val="12"/>
          <w:szCs w:val="12"/>
        </w:rPr>
        <w:t xml:space="preserve">eberá ser presentada en escrito </w:t>
      </w:r>
      <w:r w:rsidRPr="00417D11">
        <w:rPr>
          <w:rFonts w:cs="Arial"/>
          <w:sz w:val="12"/>
          <w:szCs w:val="12"/>
        </w:rPr>
        <w:t>dirigido al servidor público que administre el pedido, el cual determinará la procedencia de otorgar dicha prórroga estableciendo las razones para ello y señalando la forma y términos en que deberá modificarse el presente pedido, para la elaboración del convenio correspondiente.</w:t>
      </w:r>
      <w:r>
        <w:rPr>
          <w:rFonts w:cs="Arial"/>
          <w:sz w:val="12"/>
          <w:szCs w:val="12"/>
        </w:rPr>
        <w:t xml:space="preserve"> </w:t>
      </w:r>
      <w:r w:rsidRPr="00417D11">
        <w:rPr>
          <w:rFonts w:cs="Arial"/>
          <w:sz w:val="12"/>
          <w:szCs w:val="12"/>
        </w:rPr>
        <w:t>Cuando La COFECE requiera ampliar el plazo o la vigencia del pedido por las causas señaladas en la presente cláusula requerirá del consentimiento del Proveedor y de igual forma se deberá proceder a la elaboración del convenio correspondiente.</w:t>
      </w:r>
    </w:p>
    <w:p w:rsidR="009F2191" w:rsidRDefault="009F2191" w:rsidP="009F2191">
      <w:pPr>
        <w:jc w:val="both"/>
        <w:rPr>
          <w:rFonts w:cs="Arial"/>
          <w:sz w:val="12"/>
          <w:szCs w:val="12"/>
        </w:rPr>
      </w:pPr>
      <w:r w:rsidRPr="004951A1">
        <w:rPr>
          <w:rFonts w:cs="Arial"/>
          <w:b/>
          <w:sz w:val="12"/>
          <w:szCs w:val="12"/>
        </w:rPr>
        <w:t>Décima Segunda.-</w:t>
      </w:r>
      <w:r w:rsidRPr="004951A1">
        <w:rPr>
          <w:rFonts w:cs="Arial"/>
          <w:b/>
          <w:bCs/>
          <w:sz w:val="12"/>
          <w:szCs w:val="12"/>
        </w:rPr>
        <w:t xml:space="preserve"> </w:t>
      </w:r>
      <w:r w:rsidRPr="0099260B">
        <w:rPr>
          <w:rFonts w:cs="Arial"/>
          <w:bCs/>
          <w:sz w:val="12"/>
          <w:szCs w:val="12"/>
        </w:rPr>
        <w:t>TERMINACIÓN ANTICIPADA DEL PEDIDO</w:t>
      </w:r>
      <w:r w:rsidRPr="004951A1">
        <w:rPr>
          <w:rFonts w:cs="Arial"/>
          <w:b/>
          <w:bCs/>
          <w:sz w:val="12"/>
          <w:szCs w:val="12"/>
        </w:rPr>
        <w:t xml:space="preserve">. </w:t>
      </w:r>
      <w:r w:rsidRPr="0099260B">
        <w:rPr>
          <w:rFonts w:cs="Arial"/>
          <w:sz w:val="12"/>
          <w:szCs w:val="12"/>
        </w:rPr>
        <w:t>Podrá darse por terminado anticipadamente el pedido, cuando concurran razones de interés general, o bien, cuando por causas justificadas se extinga la necesidad de requerir los bienes o servicios originalmente contratados y se demuestre que de continuar con el cumplimiento de las obligaciones pactadas, se ocasionaría algún daño o perjuicio al Estado, o se determine la nulidad de los actos que dieron origen al contrato</w:t>
      </w:r>
      <w:r>
        <w:rPr>
          <w:rFonts w:cs="Arial"/>
          <w:sz w:val="12"/>
          <w:szCs w:val="12"/>
        </w:rPr>
        <w:t>.</w:t>
      </w:r>
    </w:p>
    <w:p w:rsidR="009F2191" w:rsidRPr="0099260B" w:rsidRDefault="009F2191" w:rsidP="009F2191">
      <w:pPr>
        <w:jc w:val="both"/>
        <w:rPr>
          <w:rFonts w:cs="Arial"/>
          <w:sz w:val="12"/>
          <w:szCs w:val="12"/>
        </w:rPr>
      </w:pPr>
      <w:r>
        <w:rPr>
          <w:rFonts w:cs="Arial"/>
          <w:b/>
          <w:sz w:val="12"/>
          <w:szCs w:val="12"/>
        </w:rPr>
        <w:t>Décima Tercera</w:t>
      </w:r>
      <w:r w:rsidRPr="004951A1">
        <w:rPr>
          <w:rFonts w:cs="Arial"/>
          <w:b/>
          <w:sz w:val="12"/>
          <w:szCs w:val="12"/>
        </w:rPr>
        <w:t xml:space="preserve">.- </w:t>
      </w:r>
      <w:r w:rsidRPr="00A3379D">
        <w:rPr>
          <w:rFonts w:cs="Arial"/>
          <w:sz w:val="12"/>
          <w:szCs w:val="12"/>
        </w:rPr>
        <w:t xml:space="preserve">VICIOS OCULTOS. </w:t>
      </w:r>
      <w:r w:rsidRPr="006E7449">
        <w:rPr>
          <w:rFonts w:cs="Arial"/>
          <w:sz w:val="12"/>
          <w:szCs w:val="12"/>
        </w:rPr>
        <w:t>El Proveedor</w:t>
      </w:r>
      <w:r w:rsidRPr="0099260B">
        <w:rPr>
          <w:rFonts w:cs="Arial"/>
          <w:sz w:val="12"/>
          <w:szCs w:val="12"/>
        </w:rPr>
        <w:t xml:space="preserve"> quedará obligado ante La COFECE, a responder por los defectos o vicios ocultos en la calidad de los </w:t>
      </w:r>
      <w:r>
        <w:rPr>
          <w:rFonts w:cs="Arial"/>
          <w:sz w:val="12"/>
          <w:szCs w:val="12"/>
        </w:rPr>
        <w:t xml:space="preserve">bienes y/o </w:t>
      </w:r>
      <w:r w:rsidRPr="0099260B">
        <w:rPr>
          <w:rFonts w:cs="Arial"/>
          <w:sz w:val="12"/>
          <w:szCs w:val="12"/>
        </w:rPr>
        <w:t xml:space="preserve">servicios, así como de cualquier otra responsabilidad en que haya incurrido, en los términos señalados en el presente </w:t>
      </w:r>
      <w:r>
        <w:rPr>
          <w:rFonts w:cs="Arial"/>
          <w:sz w:val="12"/>
          <w:szCs w:val="12"/>
        </w:rPr>
        <w:t>pedio</w:t>
      </w:r>
      <w:r w:rsidRPr="0099260B">
        <w:rPr>
          <w:rFonts w:cs="Arial"/>
          <w:sz w:val="12"/>
          <w:szCs w:val="12"/>
        </w:rPr>
        <w:t xml:space="preserve"> y de conformidad con lo establecido en el Código Civil Federal.</w:t>
      </w:r>
    </w:p>
    <w:p w:rsidR="009F2191" w:rsidRPr="0099260B" w:rsidRDefault="009F2191" w:rsidP="009F2191">
      <w:pPr>
        <w:jc w:val="both"/>
        <w:rPr>
          <w:rFonts w:cs="Arial"/>
          <w:sz w:val="12"/>
          <w:szCs w:val="12"/>
        </w:rPr>
      </w:pPr>
      <w:r w:rsidRPr="004951A1">
        <w:rPr>
          <w:rFonts w:cs="Arial"/>
          <w:b/>
          <w:sz w:val="12"/>
          <w:szCs w:val="12"/>
        </w:rPr>
        <w:t xml:space="preserve">Décima </w:t>
      </w:r>
      <w:r>
        <w:rPr>
          <w:rFonts w:cs="Arial"/>
          <w:b/>
          <w:sz w:val="12"/>
          <w:szCs w:val="12"/>
        </w:rPr>
        <w:t>Cuarta</w:t>
      </w:r>
      <w:r w:rsidRPr="004951A1">
        <w:rPr>
          <w:rFonts w:cs="Arial"/>
          <w:b/>
          <w:sz w:val="12"/>
          <w:szCs w:val="12"/>
        </w:rPr>
        <w:t xml:space="preserve">.- </w:t>
      </w:r>
      <w:r w:rsidRPr="00A3379D">
        <w:rPr>
          <w:rFonts w:cs="Arial"/>
          <w:sz w:val="12"/>
          <w:szCs w:val="12"/>
        </w:rPr>
        <w:t xml:space="preserve">PAGOS EN EXCESO. </w:t>
      </w:r>
      <w:r w:rsidRPr="006E7449">
        <w:rPr>
          <w:rFonts w:cs="Arial"/>
          <w:sz w:val="12"/>
          <w:szCs w:val="12"/>
        </w:rPr>
        <w:t>En</w:t>
      </w:r>
      <w:r w:rsidRPr="0099260B">
        <w:rPr>
          <w:rFonts w:cs="Arial"/>
          <w:sz w:val="12"/>
          <w:szCs w:val="12"/>
        </w:rPr>
        <w:t xml:space="preserve"> caso de que El Pr</w:t>
      </w:r>
      <w:r>
        <w:rPr>
          <w:rFonts w:cs="Arial"/>
          <w:sz w:val="12"/>
          <w:szCs w:val="12"/>
        </w:rPr>
        <w:t xml:space="preserve">oveedor </w:t>
      </w:r>
      <w:r w:rsidRPr="0099260B">
        <w:rPr>
          <w:rFonts w:cs="Arial"/>
          <w:sz w:val="12"/>
          <w:szCs w:val="12"/>
        </w:rPr>
        <w:t>haya recibido pagos en exceso por parte de la COFECE, deberá reintegrar las cantidades pagadas en exceso, más los intereses respectivos de conformidad con el último párrafo del artículo 80 de las POLÍTICAS.</w:t>
      </w:r>
    </w:p>
    <w:p w:rsidR="009F2191" w:rsidRPr="00417D11" w:rsidRDefault="009F2191" w:rsidP="009F2191">
      <w:pPr>
        <w:jc w:val="both"/>
        <w:rPr>
          <w:rFonts w:cs="Arial"/>
          <w:sz w:val="12"/>
          <w:szCs w:val="12"/>
        </w:rPr>
      </w:pPr>
      <w:r w:rsidRPr="004951A1">
        <w:rPr>
          <w:rFonts w:cs="Arial"/>
          <w:b/>
          <w:sz w:val="12"/>
          <w:szCs w:val="12"/>
        </w:rPr>
        <w:t>D</w:t>
      </w:r>
      <w:r w:rsidRPr="00417D11">
        <w:rPr>
          <w:rFonts w:cs="Arial"/>
          <w:b/>
          <w:bCs/>
          <w:sz w:val="12"/>
          <w:szCs w:val="12"/>
        </w:rPr>
        <w:t xml:space="preserve">écima </w:t>
      </w:r>
      <w:r>
        <w:rPr>
          <w:rFonts w:cs="Arial"/>
          <w:b/>
          <w:bCs/>
          <w:sz w:val="12"/>
          <w:szCs w:val="12"/>
        </w:rPr>
        <w:t>Quinta</w:t>
      </w:r>
      <w:r w:rsidRPr="00417D11">
        <w:rPr>
          <w:rFonts w:cs="Arial"/>
          <w:b/>
          <w:bCs/>
          <w:sz w:val="12"/>
          <w:szCs w:val="12"/>
        </w:rPr>
        <w:t xml:space="preserve">.- </w:t>
      </w:r>
      <w:r w:rsidRPr="00417D11">
        <w:rPr>
          <w:rFonts w:cs="Arial"/>
          <w:sz w:val="12"/>
          <w:szCs w:val="12"/>
        </w:rPr>
        <w:t>AMPLIACIÓN DEL PEDIDO Las partes están de acuerdo en que por necesidade</w:t>
      </w:r>
      <w:r>
        <w:rPr>
          <w:rFonts w:cs="Arial"/>
          <w:sz w:val="12"/>
          <w:szCs w:val="12"/>
        </w:rPr>
        <w:t xml:space="preserve">s de La COFECE podrán ampliar </w:t>
      </w:r>
      <w:r w:rsidRPr="00417D11">
        <w:rPr>
          <w:rFonts w:cs="Arial"/>
          <w:sz w:val="12"/>
          <w:szCs w:val="12"/>
        </w:rPr>
        <w:t>los montos señalados en el presente pedido, de conformidad con el artículo 8</w:t>
      </w:r>
      <w:r>
        <w:rPr>
          <w:rFonts w:cs="Arial"/>
          <w:sz w:val="12"/>
          <w:szCs w:val="12"/>
        </w:rPr>
        <w:t>2</w:t>
      </w:r>
      <w:r w:rsidRPr="00417D11">
        <w:rPr>
          <w:rFonts w:cs="Arial"/>
          <w:sz w:val="12"/>
          <w:szCs w:val="12"/>
        </w:rPr>
        <w:t xml:space="preserve"> de las POLÍTICAS, siempre y cuando el monto de las modificaciones no rebase en conjunto, el 20% (veinte por ciento) de los conceptos y volúmenes establecidos originalmente y el precio de los bienes y/o servicios sea igual al pactado originalmente. Lo anterior se formalizará mediante la celebración de un convenio modificatorio. </w:t>
      </w:r>
    </w:p>
    <w:p w:rsidR="009F2191" w:rsidRPr="00417D11" w:rsidRDefault="009F2191" w:rsidP="009F2191">
      <w:pPr>
        <w:jc w:val="both"/>
        <w:rPr>
          <w:rFonts w:cs="Arial"/>
          <w:sz w:val="12"/>
          <w:szCs w:val="12"/>
        </w:rPr>
      </w:pPr>
      <w:r w:rsidRPr="00417D11">
        <w:rPr>
          <w:rFonts w:cs="Arial"/>
          <w:b/>
          <w:bCs/>
          <w:sz w:val="12"/>
          <w:szCs w:val="12"/>
        </w:rPr>
        <w:t xml:space="preserve">Décima </w:t>
      </w:r>
      <w:r>
        <w:rPr>
          <w:rFonts w:cs="Arial"/>
          <w:b/>
          <w:bCs/>
          <w:sz w:val="12"/>
          <w:szCs w:val="12"/>
        </w:rPr>
        <w:t>Sexta</w:t>
      </w:r>
      <w:r w:rsidRPr="00417D11">
        <w:rPr>
          <w:rFonts w:cs="Arial"/>
          <w:b/>
          <w:bCs/>
          <w:sz w:val="12"/>
          <w:szCs w:val="12"/>
        </w:rPr>
        <w:t xml:space="preserve">.- </w:t>
      </w:r>
      <w:r w:rsidRPr="00417D11">
        <w:rPr>
          <w:rFonts w:cs="Arial"/>
          <w:sz w:val="12"/>
          <w:szCs w:val="12"/>
        </w:rPr>
        <w:t>CESIÓN DE DERECHOS. Los derechos y obligaciones contenidos o que se puedan derivar de este pedido no se podrán ceder o traspasar ni parcial ni totalmente, en atención al último párrafo del artículo 55 de las POL</w:t>
      </w:r>
      <w:r>
        <w:rPr>
          <w:rFonts w:cs="Arial"/>
          <w:sz w:val="12"/>
          <w:szCs w:val="12"/>
        </w:rPr>
        <w:t>ÍTI</w:t>
      </w:r>
      <w:r w:rsidRPr="00417D11">
        <w:rPr>
          <w:rFonts w:cs="Arial"/>
          <w:sz w:val="12"/>
          <w:szCs w:val="12"/>
        </w:rPr>
        <w:t>CAS.</w:t>
      </w:r>
    </w:p>
    <w:p w:rsidR="009F2191" w:rsidRPr="00417D11" w:rsidRDefault="009F2191" w:rsidP="009F2191">
      <w:pPr>
        <w:jc w:val="both"/>
        <w:rPr>
          <w:rFonts w:cs="Arial"/>
          <w:sz w:val="12"/>
          <w:szCs w:val="12"/>
        </w:rPr>
      </w:pPr>
      <w:r w:rsidRPr="00417D11">
        <w:rPr>
          <w:rFonts w:cs="Arial"/>
          <w:b/>
          <w:bCs/>
          <w:sz w:val="12"/>
          <w:szCs w:val="12"/>
        </w:rPr>
        <w:t xml:space="preserve">Décima </w:t>
      </w:r>
      <w:r>
        <w:rPr>
          <w:rFonts w:cs="Arial"/>
          <w:b/>
          <w:bCs/>
          <w:sz w:val="12"/>
          <w:szCs w:val="12"/>
        </w:rPr>
        <w:t>Séptima</w:t>
      </w:r>
      <w:r w:rsidRPr="00417D11">
        <w:rPr>
          <w:rFonts w:cs="Arial"/>
          <w:b/>
          <w:bCs/>
          <w:sz w:val="12"/>
          <w:szCs w:val="12"/>
        </w:rPr>
        <w:t xml:space="preserve">.- </w:t>
      </w:r>
      <w:r w:rsidRPr="00417D11">
        <w:rPr>
          <w:rFonts w:cs="Arial"/>
          <w:sz w:val="12"/>
          <w:szCs w:val="12"/>
        </w:rPr>
        <w:t>JURISDICCIÓN. Para la interpretación y cumplimiento del presente pedido, las partes se someten a la jurisdicción y competencia de los Juzgados Federales del Primer Circuito Judicial, renunciando a cualquier fuero que por sus domicilios presentes o futuros, pudiese</w:t>
      </w:r>
      <w:r>
        <w:rPr>
          <w:rFonts w:cs="Arial"/>
          <w:sz w:val="12"/>
          <w:szCs w:val="12"/>
        </w:rPr>
        <w:t>n</w:t>
      </w:r>
      <w:r w:rsidRPr="00417D11">
        <w:rPr>
          <w:rFonts w:cs="Arial"/>
          <w:sz w:val="12"/>
          <w:szCs w:val="12"/>
        </w:rPr>
        <w:t xml:space="preserve"> corresponderles, de conformidad con el artículo 103 de las POLÍTICAS.</w:t>
      </w:r>
    </w:p>
    <w:p w:rsidR="009F2191" w:rsidRDefault="009F2191" w:rsidP="009F2191">
      <w:pPr>
        <w:jc w:val="both"/>
        <w:rPr>
          <w:rFonts w:cs="Arial"/>
          <w:b/>
          <w:sz w:val="12"/>
          <w:szCs w:val="12"/>
        </w:rPr>
      </w:pPr>
      <w:r w:rsidRPr="00417D11">
        <w:rPr>
          <w:rFonts w:cs="Arial"/>
          <w:sz w:val="12"/>
          <w:szCs w:val="12"/>
        </w:rPr>
        <w:t xml:space="preserve">Se elabora el presente pedido en la Ciudad de México, por triplicado el </w:t>
      </w:r>
      <w:r w:rsidRPr="00674491">
        <w:rPr>
          <w:rFonts w:cs="Arial"/>
          <w:b/>
          <w:sz w:val="12"/>
          <w:szCs w:val="12"/>
        </w:rPr>
        <w:t>día</w:t>
      </w:r>
      <w:r>
        <w:rPr>
          <w:rFonts w:cs="Arial"/>
          <w:b/>
          <w:sz w:val="12"/>
          <w:szCs w:val="12"/>
        </w:rPr>
        <w:t xml:space="preserve"> xxxxxx</w:t>
      </w:r>
      <w:r w:rsidRPr="00674491">
        <w:rPr>
          <w:rFonts w:cs="Arial"/>
          <w:b/>
          <w:sz w:val="12"/>
          <w:szCs w:val="12"/>
        </w:rPr>
        <w:t xml:space="preserve"> de </w:t>
      </w:r>
      <w:r>
        <w:rPr>
          <w:rFonts w:cs="Arial"/>
          <w:b/>
          <w:sz w:val="12"/>
          <w:szCs w:val="12"/>
        </w:rPr>
        <w:t>xxxxx</w:t>
      </w:r>
      <w:r w:rsidRPr="00674491">
        <w:rPr>
          <w:rFonts w:cs="Arial"/>
          <w:b/>
          <w:sz w:val="12"/>
          <w:szCs w:val="12"/>
        </w:rPr>
        <w:t xml:space="preserve"> de dos mil </w:t>
      </w:r>
      <w:r>
        <w:rPr>
          <w:rFonts w:cs="Arial"/>
          <w:b/>
          <w:sz w:val="12"/>
          <w:szCs w:val="12"/>
        </w:rPr>
        <w:t>xxxxxxx</w:t>
      </w:r>
      <w:r w:rsidRPr="00674491">
        <w:rPr>
          <w:rFonts w:cs="Arial"/>
          <w:b/>
          <w:sz w:val="12"/>
          <w:szCs w:val="12"/>
        </w:rPr>
        <w:t>.</w:t>
      </w:r>
    </w:p>
    <w:p w:rsidR="009F2191" w:rsidRDefault="009F2191" w:rsidP="009F2191">
      <w:pPr>
        <w:jc w:val="both"/>
      </w:pPr>
    </w:p>
    <w:p w:rsidR="009F2191" w:rsidRDefault="009F2191" w:rsidP="009F2191"/>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pPr>
    </w:p>
    <w:p w:rsidR="009F2191" w:rsidRDefault="009F2191" w:rsidP="009F2191">
      <w:pPr>
        <w:ind w:right="22"/>
        <w:jc w:val="center"/>
        <w:rPr>
          <w:rFonts w:cs="Arial"/>
          <w:b/>
        </w:rPr>
        <w:sectPr w:rsidR="009F2191" w:rsidSect="009F2191">
          <w:pgSz w:w="15842" w:h="12242" w:orient="landscape" w:code="123"/>
          <w:pgMar w:top="1701" w:right="1418" w:bottom="1701" w:left="1418" w:header="709" w:footer="709" w:gutter="0"/>
          <w:cols w:space="708"/>
          <w:docGrid w:linePitch="360"/>
        </w:sect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Nota Informativa 1: Requisitos que deben reunir las facturas</w:t>
      </w:r>
    </w:p>
    <w:p w:rsidR="009F2191" w:rsidRPr="002F12F4" w:rsidRDefault="009F2191" w:rsidP="009F2191">
      <w:pPr>
        <w:tabs>
          <w:tab w:val="left" w:pos="720"/>
          <w:tab w:val="left" w:pos="1440"/>
          <w:tab w:val="left" w:pos="2160"/>
          <w:tab w:val="left" w:pos="2880"/>
          <w:tab w:val="left" w:pos="3600"/>
          <w:tab w:val="left" w:pos="4320"/>
          <w:tab w:val="left" w:pos="5040"/>
          <w:tab w:val="left" w:pos="5760"/>
          <w:tab w:val="left" w:pos="6480"/>
          <w:tab w:val="left" w:pos="7200"/>
          <w:tab w:val="left" w:pos="7920"/>
        </w:tabs>
        <w:jc w:val="center"/>
        <w:rPr>
          <w:rFonts w:cs="Arial"/>
          <w:sz w:val="20"/>
          <w:szCs w:val="20"/>
          <w:lang w:val="es-MX"/>
        </w:rPr>
      </w:pPr>
    </w:p>
    <w:p w:rsidR="009F2191" w:rsidRPr="002F12F4" w:rsidRDefault="009F2191" w:rsidP="009F2191">
      <w:pPr>
        <w:jc w:val="both"/>
        <w:rPr>
          <w:rFonts w:cs="Arial"/>
          <w:sz w:val="18"/>
          <w:szCs w:val="18"/>
        </w:rPr>
      </w:pPr>
      <w:r w:rsidRPr="002F12F4">
        <w:rPr>
          <w:rFonts w:cs="Arial"/>
          <w:sz w:val="18"/>
          <w:szCs w:val="18"/>
        </w:rPr>
        <w:t>I. La clave del registro federal de contribuyentes de quien los expida y el régimen fiscal en que tributen conforme a la Ley del Impuesto sobre la Renta. Tratándose de contribuyentes que tengan más de un local o establecimiento, se deberá señalar el domicilio del local o establecimiento en el que se expidan los comprobantes fiscales.</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II. El número de folio y el sello digital del Servicio de Administración Tributaria, referidos en la fracción IV, incisos b) y c) del artículo 29 del Código Fiscal, así como el sello digital del contribuyente que lo expide.</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III. El lugar y fecha de expedición.</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IV. La clave del registro federal de contribuyentes de la persona a favor de quien se expida.</w:t>
      </w:r>
    </w:p>
    <w:p w:rsidR="009F2191" w:rsidRPr="002F12F4" w:rsidRDefault="009F2191" w:rsidP="009F2191">
      <w:pPr>
        <w:jc w:val="both"/>
        <w:rPr>
          <w:rFonts w:cs="Arial"/>
          <w:sz w:val="18"/>
          <w:szCs w:val="18"/>
        </w:rPr>
      </w:pPr>
      <w:r w:rsidRPr="002F12F4">
        <w:rPr>
          <w:rFonts w:cs="Arial"/>
          <w:sz w:val="18"/>
          <w:szCs w:val="18"/>
        </w:rPr>
        <w:t>Cuando no se cuente con la clave del registro federal de contribuyentes a que se refiere esta fracción, se señalará la clave genérica que establezca el Servicio de Administración Tributaria mediante reglas de carácter general. Tratándose de comprobantes fiscales que se utilicen para solicitar la devolución del impuesto al valor agregado a turistas extranjeros o que amparen ventas efectuadas a pasajeros internacionales que salgan del país vía aérea, terrestre o marítima, así como ventas en establecimientos autorizados para la exposición y ventas de mercancías extranjeras o nacionales a pasajeros que arriben al país en puertos aéreos internacionales, conjuntamente con la clave genérica que para tales efectos establezca el Servicio de Administración Tributaria mediante reglas de carácter general, deberán contener los datos de identificación del turista o pasajero y del medio de transporte en que éste salga o arribe al país, según sea el caso, además de cumplir con los requisitos que señale el Servicio de Administración Tributaria mediante reglas de carácter general.</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V. La cantidad, unidad de medida y clase de los bienes o mercancías o descripción del servicio o del uso o goce que amparen. Los comprobantes que se expidan en los supuestos que a continuación se indican, deberán cumplir adicionalmente con lo que en cada caso se específica:</w:t>
      </w:r>
    </w:p>
    <w:p w:rsidR="009F2191" w:rsidRPr="002F12F4" w:rsidRDefault="009F2191" w:rsidP="009F2191">
      <w:pPr>
        <w:ind w:left="708"/>
        <w:jc w:val="both"/>
        <w:rPr>
          <w:rFonts w:cs="Arial"/>
          <w:sz w:val="18"/>
          <w:szCs w:val="18"/>
        </w:rPr>
      </w:pPr>
      <w:r w:rsidRPr="002F12F4">
        <w:rPr>
          <w:rFonts w:cs="Arial"/>
          <w:sz w:val="18"/>
          <w:szCs w:val="18"/>
        </w:rPr>
        <w:t>a) Los que se expidan a las personas físicas que cumplan sus obligaciones fiscales por conducto del coordinado, las cuales hayan optado por pagar el impuesto individualmente de conformidad con lo establecido por el artículo 73, quinto párrafo de la Ley del Impuesto sobre la Renta, deberán identificar el vehículo que les corresponda.</w:t>
      </w:r>
    </w:p>
    <w:p w:rsidR="009F2191" w:rsidRPr="002F12F4" w:rsidRDefault="009F2191" w:rsidP="009F2191">
      <w:pPr>
        <w:ind w:left="708"/>
        <w:jc w:val="both"/>
        <w:rPr>
          <w:rFonts w:cs="Arial"/>
          <w:sz w:val="18"/>
          <w:szCs w:val="18"/>
        </w:rPr>
      </w:pPr>
      <w:r w:rsidRPr="002F12F4">
        <w:rPr>
          <w:rFonts w:cs="Arial"/>
          <w:sz w:val="18"/>
          <w:szCs w:val="18"/>
        </w:rPr>
        <w:t>b) Los que amparen donativos deducibles en términos de la Ley del Impuesto sobre la Renta, deberán señalar expresamente tal situación y contener el número y fecha del oficio constancia de la autorización para recibir dichos donativos o, en su caso, del oficio de renovación correspondiente. Cuando amparen bienes que hayan sido deducidos previamente, para los efectos del impuesto sobre la renta, se indicará que el donativo no es deducible.</w:t>
      </w:r>
    </w:p>
    <w:p w:rsidR="009F2191" w:rsidRPr="002F12F4" w:rsidRDefault="009F2191" w:rsidP="009F2191">
      <w:pPr>
        <w:ind w:left="708"/>
        <w:jc w:val="both"/>
        <w:rPr>
          <w:rFonts w:cs="Arial"/>
          <w:sz w:val="18"/>
          <w:szCs w:val="18"/>
        </w:rPr>
      </w:pPr>
      <w:r w:rsidRPr="002F12F4">
        <w:rPr>
          <w:rFonts w:cs="Arial"/>
          <w:sz w:val="18"/>
          <w:szCs w:val="18"/>
        </w:rPr>
        <w:t>c) Los que se expidan por la obtención de ingresos por arrendamiento y en general por otorgar el uso o goce temporal de bienes inmuebles, deberán contener el número de cuenta predial del inmueble de que se trate o, en su caso, los datos de identificación del certificado de participación inmobiliaria no amortizable.</w:t>
      </w:r>
    </w:p>
    <w:p w:rsidR="009F2191" w:rsidRPr="002F12F4" w:rsidRDefault="009F2191" w:rsidP="009F2191">
      <w:pPr>
        <w:ind w:left="708"/>
        <w:jc w:val="both"/>
        <w:rPr>
          <w:rFonts w:cs="Arial"/>
          <w:sz w:val="18"/>
          <w:szCs w:val="18"/>
        </w:rPr>
      </w:pPr>
      <w:r w:rsidRPr="002F12F4">
        <w:rPr>
          <w:rFonts w:cs="Arial"/>
          <w:sz w:val="18"/>
          <w:szCs w:val="18"/>
        </w:rPr>
        <w:t>d) Los que expidan los contribuyentes sujetos al impuesto especial sobre producción y servicios que enajenen tabacos labrados de conformidad con lo establecido por el artículo 19, fracción II, último párrafo de la Ley del Impuesto Especial sobre Producción y Servicios, deberán especificar el peso total de tabaco contenido en los tabacos labrados enajenados o, en su caso, la cantidad de cigarros enajenados.</w:t>
      </w:r>
    </w:p>
    <w:p w:rsidR="009F2191" w:rsidRPr="002F12F4" w:rsidRDefault="009F2191" w:rsidP="009F2191">
      <w:pPr>
        <w:ind w:left="708"/>
        <w:jc w:val="both"/>
        <w:rPr>
          <w:rFonts w:cs="Arial"/>
          <w:sz w:val="18"/>
          <w:szCs w:val="18"/>
        </w:rPr>
      </w:pPr>
      <w:r w:rsidRPr="002F12F4">
        <w:rPr>
          <w:rFonts w:cs="Arial"/>
          <w:sz w:val="18"/>
          <w:szCs w:val="18"/>
        </w:rPr>
        <w:t>e) Los que expidan los fabricantes, ensambladores, comercializadores e importadores de automóviles en forma definitiva, cuyo destino sea permanecer en territorio nacional para su circulación o comercialización, deberán contener el número de identificación vehicular y la clave vehicular que corresponda al automóvil.</w:t>
      </w:r>
    </w:p>
    <w:p w:rsidR="009F2191" w:rsidRPr="002F12F4" w:rsidRDefault="009F2191" w:rsidP="009F2191">
      <w:pPr>
        <w:ind w:left="708"/>
        <w:jc w:val="both"/>
        <w:rPr>
          <w:rFonts w:cs="Arial"/>
          <w:sz w:val="18"/>
          <w:szCs w:val="18"/>
        </w:rPr>
      </w:pPr>
      <w:r w:rsidRPr="002F12F4">
        <w:rPr>
          <w:rFonts w:cs="Arial"/>
          <w:sz w:val="18"/>
          <w:szCs w:val="18"/>
        </w:rPr>
        <w:t>El valor del vehículo enajenado deberá estar expresado en el comprobante correspondiente en moneda nacional.</w:t>
      </w:r>
    </w:p>
    <w:p w:rsidR="009F2191" w:rsidRPr="002F12F4" w:rsidRDefault="009F2191" w:rsidP="009F2191">
      <w:pPr>
        <w:ind w:left="708"/>
        <w:jc w:val="both"/>
        <w:rPr>
          <w:rFonts w:cs="Arial"/>
          <w:sz w:val="18"/>
          <w:szCs w:val="18"/>
        </w:rPr>
      </w:pPr>
      <w:r w:rsidRPr="002F12F4">
        <w:rPr>
          <w:rFonts w:cs="Arial"/>
          <w:sz w:val="18"/>
          <w:szCs w:val="18"/>
        </w:rPr>
        <w:t>Para efectos de esta fracción se entiende por automóvil la definición contenida en el artículo 5 de la Ley Federal del Impuesto sobre Automóviles Nuevos.</w:t>
      </w:r>
    </w:p>
    <w:p w:rsidR="009F2191" w:rsidRPr="002F12F4" w:rsidRDefault="009F2191" w:rsidP="009F2191">
      <w:pPr>
        <w:ind w:left="708"/>
        <w:jc w:val="both"/>
        <w:rPr>
          <w:rFonts w:cs="Arial"/>
          <w:sz w:val="18"/>
          <w:szCs w:val="18"/>
        </w:rPr>
      </w:pPr>
      <w:r w:rsidRPr="002F12F4">
        <w:rPr>
          <w:rFonts w:cs="Arial"/>
          <w:sz w:val="18"/>
          <w:szCs w:val="18"/>
        </w:rPr>
        <w:t>Cuando los bienes o las mercancías no puedan ser identificados individualmente, se hará el señalamiento expreso de tal situación.</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lastRenderedPageBreak/>
        <w:t>VI. El valor unitario consignado en número.</w:t>
      </w:r>
    </w:p>
    <w:p w:rsidR="009F2191" w:rsidRPr="002F12F4" w:rsidRDefault="009F2191" w:rsidP="009F2191">
      <w:pPr>
        <w:jc w:val="both"/>
        <w:rPr>
          <w:rFonts w:cs="Arial"/>
          <w:sz w:val="18"/>
          <w:szCs w:val="18"/>
        </w:rPr>
      </w:pPr>
      <w:r w:rsidRPr="002F12F4">
        <w:rPr>
          <w:rFonts w:cs="Arial"/>
          <w:sz w:val="18"/>
          <w:szCs w:val="18"/>
        </w:rPr>
        <w:t>Los comprobantes que se expidan en los supuestos que a continuación se indican, deberán cumplir adicionalmente con lo que en cada caso se especifica:</w:t>
      </w:r>
    </w:p>
    <w:p w:rsidR="009F2191" w:rsidRPr="002F12F4" w:rsidRDefault="009F2191" w:rsidP="009F2191">
      <w:pPr>
        <w:ind w:left="708"/>
        <w:jc w:val="both"/>
        <w:rPr>
          <w:rFonts w:cs="Arial"/>
          <w:sz w:val="18"/>
          <w:szCs w:val="18"/>
        </w:rPr>
      </w:pPr>
      <w:r w:rsidRPr="002F12F4">
        <w:rPr>
          <w:rFonts w:cs="Arial"/>
          <w:sz w:val="18"/>
          <w:szCs w:val="18"/>
        </w:rPr>
        <w:t>a) Los que expidan los contribuyentes que enajenen lentes ópticos graduados, deberán separar el monto que corresponda por dicho concepto.</w:t>
      </w:r>
    </w:p>
    <w:p w:rsidR="009F2191" w:rsidRPr="002F12F4" w:rsidRDefault="009F2191" w:rsidP="009F2191">
      <w:pPr>
        <w:ind w:left="708"/>
        <w:jc w:val="both"/>
        <w:rPr>
          <w:rFonts w:cs="Arial"/>
          <w:sz w:val="18"/>
          <w:szCs w:val="18"/>
        </w:rPr>
      </w:pPr>
      <w:r w:rsidRPr="002F12F4">
        <w:rPr>
          <w:rFonts w:cs="Arial"/>
          <w:sz w:val="18"/>
          <w:szCs w:val="18"/>
        </w:rPr>
        <w:t>b) Los que expidan los contribuyentes que presten el servicio de transportación escolar, deberán separar el monto que corresponda por dicho concepto.</w:t>
      </w:r>
    </w:p>
    <w:p w:rsidR="009F2191" w:rsidRPr="002F12F4" w:rsidRDefault="009F2191" w:rsidP="009F2191">
      <w:pPr>
        <w:ind w:left="708"/>
        <w:jc w:val="both"/>
        <w:rPr>
          <w:rFonts w:cs="Arial"/>
          <w:sz w:val="18"/>
          <w:szCs w:val="18"/>
        </w:rPr>
      </w:pPr>
      <w:r w:rsidRPr="002F12F4">
        <w:rPr>
          <w:rFonts w:cs="Arial"/>
          <w:sz w:val="18"/>
          <w:szCs w:val="18"/>
        </w:rPr>
        <w:t>c) Los relacionados con las operaciones que dieron lugar a la emisión de los documentos pendientes de cobro de conformidad con lo establecido por el artículo 1o.-C, fracción III de la Ley del Impuesto al Valor Agregado, deberán consignar la cantidad efectivamente pagada por el deudor cuando los adquirentes hayan otorgado descuentos, rebajas o bonificaciones.</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VII. El importe total consignado en número o letra, conforme a lo siguiente:</w:t>
      </w:r>
    </w:p>
    <w:p w:rsidR="009F2191" w:rsidRPr="002F12F4" w:rsidRDefault="009F2191" w:rsidP="009F2191">
      <w:pPr>
        <w:ind w:left="708"/>
        <w:jc w:val="both"/>
        <w:rPr>
          <w:rFonts w:cs="Arial"/>
          <w:sz w:val="18"/>
          <w:szCs w:val="18"/>
        </w:rPr>
      </w:pPr>
      <w:r w:rsidRPr="002F12F4">
        <w:rPr>
          <w:rFonts w:cs="Arial"/>
          <w:sz w:val="18"/>
          <w:szCs w:val="18"/>
        </w:rPr>
        <w:t>a) Cuando la contraprestación se pague en una sola exhibición, en el momento en que se expida el comprobante fiscal digital por Internet correspondiente a la operación de que se trate, se señalará expresamente dicha situación, además se indicará el importe total de la operación y, cuando así proceda, el monto de los impuestos trasladados desglosados con cada una de las tasas del impuesto correspondiente y, en su caso, el monto de los impuestos retenidos.</w:t>
      </w:r>
    </w:p>
    <w:p w:rsidR="009F2191" w:rsidRPr="002F12F4" w:rsidRDefault="009F2191" w:rsidP="009F2191">
      <w:pPr>
        <w:ind w:left="708"/>
        <w:jc w:val="both"/>
        <w:rPr>
          <w:rFonts w:cs="Arial"/>
          <w:sz w:val="18"/>
          <w:szCs w:val="18"/>
        </w:rPr>
      </w:pPr>
      <w:r w:rsidRPr="002F12F4">
        <w:rPr>
          <w:rFonts w:cs="Arial"/>
          <w:sz w:val="18"/>
          <w:szCs w:val="18"/>
        </w:rPr>
        <w:t>Los contribuyentes que realicen las operaciones a que se refieren los artículos 2o.-A de la Ley del Impuesto al Valor Agregado; 19, fracción II de la Ley del Impuesto Especial sobre Producción y Servicios, y 11, tercer párrafo de la Ley Federal del Impuesto sobre Automóviles Nuevos, no trasladarán el impuesto en forma expresa y por separado, salvo tratándose de la enajenación de los bienes a que se refiere el artículo 2o., fracción I, incisos A), F), G), I) y J) de la Ley del Impuesto Especial sobre Producción y Servicios, cuando el adquirente sea, a su vez, contribuyente de este impuesto por dichos bienes y así lo solicite.</w:t>
      </w:r>
    </w:p>
    <w:p w:rsidR="009F2191" w:rsidRPr="002F12F4" w:rsidRDefault="009F2191" w:rsidP="009F2191">
      <w:pPr>
        <w:ind w:left="708"/>
        <w:jc w:val="both"/>
        <w:rPr>
          <w:rFonts w:cs="Arial"/>
          <w:sz w:val="18"/>
          <w:szCs w:val="18"/>
        </w:rPr>
      </w:pPr>
      <w:r w:rsidRPr="002F12F4">
        <w:rPr>
          <w:rFonts w:cs="Arial"/>
          <w:sz w:val="18"/>
          <w:szCs w:val="18"/>
        </w:rPr>
        <w:t>Tratándose de contribuyentes que presten servicios personales, cada pago que perciban por la prestación de servicios se considerará como una sola exhibición y no como una parcialidad.</w:t>
      </w:r>
    </w:p>
    <w:p w:rsidR="009F2191" w:rsidRPr="002F12F4" w:rsidRDefault="009F2191" w:rsidP="009F2191">
      <w:pPr>
        <w:ind w:left="708"/>
        <w:jc w:val="both"/>
        <w:rPr>
          <w:rFonts w:cs="Arial"/>
          <w:sz w:val="18"/>
          <w:szCs w:val="18"/>
        </w:rPr>
      </w:pPr>
      <w:r w:rsidRPr="002F12F4">
        <w:rPr>
          <w:rFonts w:cs="Arial"/>
          <w:sz w:val="18"/>
          <w:szCs w:val="18"/>
        </w:rPr>
        <w:t>b) Cuando la contraprestación no se pague en una sola exhibición se emitirá un comprobante fiscal digital por Internet por el valor total de la operación en el momento en que ésta se realice y se expedirá un comprobante fiscal digital por Internet por cada uno de los pagos que se reciban posteriormente, en los términos que establezca el Servicio de Administración Tributaria mediante reglas de carácter general, los cuales deberán señalar el folio del comprobante fiscal digital por Internet emitido por el total de la operación, señalando además, el valor total de la operación, y el monto de los impuestos retenidos, así como de los impuestos trasladados, desglosando cada una de las tasas del impuesto correspondiente, con las excepciones precisadas en el inciso anterior.</w:t>
      </w:r>
    </w:p>
    <w:p w:rsidR="009F2191" w:rsidRPr="002F12F4" w:rsidRDefault="009F2191" w:rsidP="009F2191">
      <w:pPr>
        <w:ind w:left="708"/>
        <w:jc w:val="both"/>
        <w:rPr>
          <w:rFonts w:cs="Arial"/>
          <w:sz w:val="18"/>
          <w:szCs w:val="18"/>
        </w:rPr>
      </w:pPr>
      <w:r w:rsidRPr="002F12F4">
        <w:rPr>
          <w:rFonts w:cs="Arial"/>
          <w:sz w:val="18"/>
          <w:szCs w:val="18"/>
        </w:rPr>
        <w:t>c) Señalar la forma en que se realizó el pago, ya sea en efectivo, transferencias electrónicas de fondos, cheques nominativos o tarjetas de débito, de crédito, de servicio o las denominadas monederos electrónicos que autorice el Servicio de Administración Tributaria.</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VIII. Tratándose de mercancías de importación:</w:t>
      </w:r>
    </w:p>
    <w:p w:rsidR="009F2191" w:rsidRPr="002F12F4" w:rsidRDefault="009F2191" w:rsidP="009F2191">
      <w:pPr>
        <w:ind w:left="708"/>
        <w:jc w:val="both"/>
        <w:rPr>
          <w:rFonts w:cs="Arial"/>
          <w:sz w:val="18"/>
          <w:szCs w:val="18"/>
        </w:rPr>
      </w:pPr>
      <w:r w:rsidRPr="002F12F4">
        <w:rPr>
          <w:rFonts w:cs="Arial"/>
          <w:sz w:val="18"/>
          <w:szCs w:val="18"/>
        </w:rPr>
        <w:t>a) El número y fecha del documento aduanero, tratándose de ventas de primera mano.</w:t>
      </w:r>
    </w:p>
    <w:p w:rsidR="009F2191" w:rsidRPr="002F12F4" w:rsidRDefault="009F2191" w:rsidP="009F2191">
      <w:pPr>
        <w:ind w:left="708"/>
        <w:jc w:val="both"/>
        <w:rPr>
          <w:rFonts w:cs="Arial"/>
          <w:sz w:val="18"/>
          <w:szCs w:val="18"/>
        </w:rPr>
      </w:pPr>
      <w:r w:rsidRPr="002F12F4">
        <w:rPr>
          <w:rFonts w:cs="Arial"/>
          <w:sz w:val="18"/>
          <w:szCs w:val="18"/>
        </w:rPr>
        <w:t>b) En importaciones efectuadas a favor de un tercero, el número y fecha del documento aduanero, los conceptos y montos pagados por el contribuyente directamente al proveedor extranjero y los importes de las contribuciones pagadas con motivo de la importación.</w:t>
      </w:r>
    </w:p>
    <w:p w:rsidR="009F2191" w:rsidRPr="002F12F4" w:rsidRDefault="009F2191" w:rsidP="009F2191">
      <w:pPr>
        <w:jc w:val="both"/>
        <w:rPr>
          <w:rFonts w:cs="Arial"/>
          <w:sz w:val="18"/>
          <w:szCs w:val="18"/>
        </w:rPr>
      </w:pPr>
    </w:p>
    <w:p w:rsidR="009F2191" w:rsidRPr="002F12F4" w:rsidRDefault="009F2191" w:rsidP="009F2191">
      <w:pPr>
        <w:jc w:val="both"/>
        <w:rPr>
          <w:rFonts w:cs="Arial"/>
          <w:sz w:val="18"/>
          <w:szCs w:val="18"/>
        </w:rPr>
      </w:pPr>
      <w:r w:rsidRPr="002F12F4">
        <w:rPr>
          <w:rFonts w:cs="Arial"/>
          <w:sz w:val="18"/>
          <w:szCs w:val="18"/>
        </w:rPr>
        <w:t>IX. Los contenidos en las disposiciones fiscales, que sean requeridos y dé a conocer el Servicio de Administración Tributaria, mediante reglas de carácter general.</w:t>
      </w:r>
    </w:p>
    <w:p w:rsidR="009F2191" w:rsidRPr="002F12F4" w:rsidRDefault="009F2191" w:rsidP="009F2191">
      <w:pPr>
        <w:jc w:val="both"/>
        <w:rPr>
          <w:rFonts w:cs="Arial"/>
          <w:sz w:val="18"/>
          <w:szCs w:val="18"/>
        </w:rPr>
      </w:pPr>
      <w:r w:rsidRPr="002F12F4">
        <w:rPr>
          <w:rFonts w:cs="Arial"/>
          <w:sz w:val="18"/>
          <w:szCs w:val="18"/>
        </w:rPr>
        <w:t>Los comprobantes fiscales digitales por Internet que se generen para efectos de amparar la retención de contribuciones deberán contener los requisitos que determine el Servicio de Administración Tributaria mediante reglas de carácter general.</w:t>
      </w:r>
    </w:p>
    <w:p w:rsidR="009F2191" w:rsidRPr="002F12F4" w:rsidRDefault="009F2191" w:rsidP="009F2191">
      <w:pPr>
        <w:jc w:val="both"/>
        <w:rPr>
          <w:rFonts w:cs="Arial"/>
          <w:sz w:val="18"/>
          <w:szCs w:val="18"/>
        </w:rPr>
      </w:pPr>
      <w:r w:rsidRPr="002F12F4">
        <w:rPr>
          <w:rFonts w:cs="Arial"/>
          <w:sz w:val="18"/>
          <w:szCs w:val="18"/>
        </w:rPr>
        <w:t>Las cantidades que estén amparadas en los comprobantes fiscales que no reúnan algún requisito de los establecidos o en el artículo 29 del Código Fiscal, según sea el caso, o cuando los datos contenidos en los mismos se plasmen en forma distinta a lo señalado por las disposiciones fiscales, no podrán deducirse o acreditarse fiscalmente.</w:t>
      </w:r>
    </w:p>
    <w:p w:rsidR="009F2191" w:rsidRPr="002F12F4" w:rsidRDefault="009F2191" w:rsidP="009F2191">
      <w:pPr>
        <w:rPr>
          <w:rFonts w:cs="Arial"/>
          <w:sz w:val="20"/>
          <w:szCs w:val="20"/>
        </w:rPr>
      </w:pPr>
    </w:p>
    <w:p w:rsidR="009F2191" w:rsidRPr="002F12F4" w:rsidRDefault="009F2191" w:rsidP="009F2191">
      <w:pPr>
        <w:rPr>
          <w:rFonts w:cs="Arial"/>
          <w:sz w:val="20"/>
          <w:szCs w:val="20"/>
        </w:rPr>
      </w:pPr>
    </w:p>
    <w:p w:rsidR="009F2191" w:rsidRPr="002F12F4" w:rsidRDefault="009F2191" w:rsidP="009F2191">
      <w:pPr>
        <w:rPr>
          <w:rFonts w:cs="Arial"/>
          <w:sz w:val="20"/>
          <w:szCs w:val="20"/>
        </w:rPr>
      </w:pPr>
    </w:p>
    <w:p w:rsidR="009F2191" w:rsidRPr="002F12F4" w:rsidRDefault="009F2191" w:rsidP="009F2191">
      <w:pPr>
        <w:rPr>
          <w:rFonts w:cs="Arial"/>
          <w:sz w:val="20"/>
          <w:szCs w:val="20"/>
        </w:rPr>
      </w:pPr>
    </w:p>
    <w:p w:rsidR="009F2191" w:rsidRPr="002F12F4"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sidRPr="002F12F4">
        <w:rPr>
          <w:rFonts w:cs="Arial"/>
          <w:b/>
          <w:sz w:val="20"/>
          <w:szCs w:val="20"/>
          <w:lang w:val="es-MX"/>
        </w:rPr>
        <w:lastRenderedPageBreak/>
        <w:t>Nota Informativa 2: OCDE</w:t>
      </w:r>
    </w:p>
    <w:p w:rsidR="009F2191" w:rsidRPr="002F12F4" w:rsidRDefault="009F2191" w:rsidP="009F2191">
      <w:pPr>
        <w:jc w:val="center"/>
        <w:rPr>
          <w:rFonts w:cs="Arial"/>
          <w:b/>
          <w:sz w:val="20"/>
          <w:szCs w:val="20"/>
          <w:lang w:val="es-MX"/>
        </w:rPr>
      </w:pPr>
    </w:p>
    <w:p w:rsidR="009F2191" w:rsidRPr="002F12F4" w:rsidRDefault="009F2191" w:rsidP="009F2191">
      <w:pPr>
        <w:jc w:val="center"/>
        <w:rPr>
          <w:rFonts w:cs="Arial"/>
          <w:b/>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Nota informativa para participantes de países miembros de la organización para la cooperación y el desarrollo económico (OCDE)</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2F12F4">
        <w:rPr>
          <w:rFonts w:cs="Arial"/>
          <w:b/>
          <w:sz w:val="20"/>
          <w:szCs w:val="20"/>
          <w:lang w:val="es-MX"/>
        </w:rPr>
        <w:t>convención para combatir el cohecho de servidores públicos extranjeros en transacciones comerciales internacionales</w:t>
      </w:r>
      <w:r w:rsidRPr="002F12F4">
        <w:rPr>
          <w:rFonts w:cs="Arial"/>
          <w:sz w:val="20"/>
          <w:szCs w:val="20"/>
          <w:lang w:val="es-MX"/>
        </w:rPr>
        <w:t>, hemos adquirido responsabilidades que involucran a los sectores públicos y privados.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b/>
          <w:sz w:val="20"/>
          <w:szCs w:val="20"/>
          <w:lang w:val="es-MX"/>
        </w:rPr>
      </w:pPr>
      <w:r w:rsidRPr="002F12F4">
        <w:rPr>
          <w:rFonts w:cs="Arial"/>
          <w:b/>
          <w:sz w:val="20"/>
          <w:szCs w:val="20"/>
          <w:lang w:val="es-MX"/>
        </w:rPr>
        <w:t>Las responsabilidades del sector público se centran en:</w:t>
      </w:r>
    </w:p>
    <w:p w:rsidR="009F2191" w:rsidRPr="002F12F4" w:rsidRDefault="009F2191" w:rsidP="009F2191">
      <w:pPr>
        <w:jc w:val="both"/>
        <w:rPr>
          <w:rFonts w:cs="Arial"/>
          <w:sz w:val="20"/>
          <w:szCs w:val="20"/>
          <w:lang w:val="es-MX"/>
        </w:rPr>
      </w:pPr>
    </w:p>
    <w:p w:rsidR="009F2191" w:rsidRPr="002F12F4" w:rsidRDefault="009F2191" w:rsidP="009F2191">
      <w:pPr>
        <w:numPr>
          <w:ilvl w:val="0"/>
          <w:numId w:val="4"/>
        </w:numPr>
        <w:tabs>
          <w:tab w:val="clear" w:pos="720"/>
          <w:tab w:val="num" w:pos="360"/>
        </w:tabs>
        <w:ind w:left="360"/>
        <w:jc w:val="both"/>
        <w:rPr>
          <w:rFonts w:cs="Arial"/>
          <w:sz w:val="20"/>
          <w:szCs w:val="20"/>
          <w:lang w:val="es-MX"/>
        </w:rPr>
      </w:pPr>
      <w:r w:rsidRPr="002F12F4">
        <w:rPr>
          <w:rFonts w:cs="Arial"/>
          <w:sz w:val="20"/>
          <w:szCs w:val="20"/>
          <w:lang w:val="es-MX"/>
        </w:rPr>
        <w:t>Profundizar las reformas legales que inicio en 1999.</w:t>
      </w:r>
    </w:p>
    <w:p w:rsidR="009F2191" w:rsidRPr="002F12F4" w:rsidRDefault="009F2191" w:rsidP="009F2191">
      <w:pPr>
        <w:numPr>
          <w:ilvl w:val="0"/>
          <w:numId w:val="4"/>
        </w:numPr>
        <w:tabs>
          <w:tab w:val="clear" w:pos="720"/>
          <w:tab w:val="num" w:pos="360"/>
        </w:tabs>
        <w:ind w:left="360"/>
        <w:jc w:val="both"/>
        <w:rPr>
          <w:rFonts w:cs="Arial"/>
          <w:sz w:val="20"/>
          <w:szCs w:val="20"/>
          <w:lang w:val="es-MX"/>
        </w:rPr>
      </w:pPr>
      <w:r w:rsidRPr="002F12F4">
        <w:rPr>
          <w:rFonts w:cs="Arial"/>
          <w:sz w:val="20"/>
          <w:szCs w:val="20"/>
          <w:lang w:val="es-MX"/>
        </w:rPr>
        <w:t>Difundir las recomendaciones de la convención y las obligaciones de cada uno de las actores comprometidos en su cumplimiento</w:t>
      </w:r>
    </w:p>
    <w:p w:rsidR="009F2191" w:rsidRPr="002F12F4" w:rsidRDefault="009F2191" w:rsidP="009F2191">
      <w:pPr>
        <w:numPr>
          <w:ilvl w:val="0"/>
          <w:numId w:val="4"/>
        </w:numPr>
        <w:tabs>
          <w:tab w:val="clear" w:pos="720"/>
          <w:tab w:val="num" w:pos="360"/>
        </w:tabs>
        <w:ind w:left="360"/>
        <w:jc w:val="both"/>
        <w:rPr>
          <w:rFonts w:cs="Arial"/>
          <w:sz w:val="20"/>
          <w:szCs w:val="20"/>
          <w:lang w:val="es-MX"/>
        </w:rPr>
      </w:pPr>
      <w:r w:rsidRPr="002F12F4">
        <w:rPr>
          <w:rFonts w:cs="Arial"/>
          <w:sz w:val="20"/>
          <w:szCs w:val="20"/>
          <w:lang w:val="es-MX"/>
        </w:rPr>
        <w:t>Presentar casos de cohecho en proceso y concluidos (incluyendo aquellos relacionados con lavado de dinero y extradición)</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b/>
          <w:sz w:val="20"/>
          <w:szCs w:val="20"/>
          <w:lang w:val="es-MX"/>
        </w:rPr>
      </w:pPr>
      <w:r w:rsidRPr="002F12F4">
        <w:rPr>
          <w:rFonts w:cs="Arial"/>
          <w:b/>
          <w:sz w:val="20"/>
          <w:szCs w:val="20"/>
          <w:lang w:val="es-MX"/>
        </w:rPr>
        <w:t>Las responsabilidades del sector privado contemplan:</w:t>
      </w:r>
    </w:p>
    <w:p w:rsidR="009F2191" w:rsidRPr="002F12F4" w:rsidRDefault="009F2191" w:rsidP="009F2191">
      <w:pPr>
        <w:jc w:val="both"/>
        <w:rPr>
          <w:rFonts w:cs="Arial"/>
          <w:sz w:val="20"/>
          <w:szCs w:val="20"/>
          <w:lang w:val="es-MX"/>
        </w:rPr>
      </w:pPr>
    </w:p>
    <w:p w:rsidR="009F2191" w:rsidRPr="002F12F4" w:rsidRDefault="009F2191" w:rsidP="009F2191">
      <w:pPr>
        <w:numPr>
          <w:ilvl w:val="0"/>
          <w:numId w:val="4"/>
        </w:numPr>
        <w:tabs>
          <w:tab w:val="clear" w:pos="720"/>
          <w:tab w:val="num" w:pos="360"/>
        </w:tabs>
        <w:ind w:left="360"/>
        <w:jc w:val="both"/>
        <w:rPr>
          <w:rFonts w:cs="Arial"/>
          <w:sz w:val="20"/>
          <w:szCs w:val="20"/>
          <w:lang w:val="es-MX"/>
        </w:rPr>
      </w:pPr>
      <w:r w:rsidRPr="002F12F4">
        <w:rPr>
          <w:rFonts w:cs="Arial"/>
          <w:b/>
          <w:sz w:val="20"/>
          <w:szCs w:val="20"/>
          <w:lang w:val="es-MX"/>
        </w:rPr>
        <w:t>Las empresas:</w:t>
      </w:r>
      <w:r w:rsidRPr="002F12F4">
        <w:rPr>
          <w:rFonts w:cs="Arial"/>
          <w:sz w:val="20"/>
          <w:szCs w:val="20"/>
          <w:lang w:val="es-MX"/>
        </w:rPr>
        <w:t xml:space="preserve">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rsidR="009F2191" w:rsidRPr="002F12F4" w:rsidRDefault="009F2191" w:rsidP="009F2191">
      <w:pPr>
        <w:numPr>
          <w:ilvl w:val="0"/>
          <w:numId w:val="4"/>
        </w:numPr>
        <w:tabs>
          <w:tab w:val="clear" w:pos="720"/>
          <w:tab w:val="num" w:pos="360"/>
        </w:tabs>
        <w:ind w:left="360"/>
        <w:jc w:val="both"/>
        <w:rPr>
          <w:rFonts w:cs="Arial"/>
          <w:b/>
          <w:sz w:val="20"/>
          <w:szCs w:val="20"/>
          <w:lang w:val="es-MX"/>
        </w:rPr>
      </w:pPr>
      <w:r w:rsidRPr="002F12F4">
        <w:rPr>
          <w:rFonts w:cs="Arial"/>
          <w:b/>
          <w:sz w:val="20"/>
          <w:szCs w:val="20"/>
          <w:lang w:val="es-MX"/>
        </w:rPr>
        <w:t xml:space="preserve">Los contadores públicos: </w:t>
      </w:r>
      <w:r w:rsidRPr="002F12F4">
        <w:rPr>
          <w:rFonts w:cs="Arial"/>
          <w:sz w:val="20"/>
          <w:szCs w:val="20"/>
          <w:lang w:val="es-MX"/>
        </w:rPr>
        <w:t>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rsidR="009F2191" w:rsidRPr="002F12F4" w:rsidRDefault="009F2191" w:rsidP="009F2191">
      <w:pPr>
        <w:numPr>
          <w:ilvl w:val="0"/>
          <w:numId w:val="4"/>
        </w:numPr>
        <w:tabs>
          <w:tab w:val="clear" w:pos="720"/>
          <w:tab w:val="num" w:pos="360"/>
        </w:tabs>
        <w:ind w:left="360"/>
        <w:jc w:val="both"/>
        <w:rPr>
          <w:rFonts w:cs="Arial"/>
          <w:b/>
          <w:sz w:val="20"/>
          <w:szCs w:val="20"/>
          <w:lang w:val="es-MX"/>
        </w:rPr>
      </w:pPr>
      <w:r w:rsidRPr="002F12F4">
        <w:rPr>
          <w:rFonts w:cs="Arial"/>
          <w:b/>
          <w:sz w:val="20"/>
          <w:szCs w:val="20"/>
          <w:lang w:val="es-MX"/>
        </w:rPr>
        <w:t xml:space="preserve">Los abogados: </w:t>
      </w:r>
      <w:r w:rsidRPr="002F12F4">
        <w:rPr>
          <w:rFonts w:cs="Arial"/>
          <w:sz w:val="20"/>
          <w:szCs w:val="20"/>
          <w:lang w:val="es-MX"/>
        </w:rPr>
        <w:t>promover el cumplimiento y revisión de la convención (imprimir el carácter vinculatorio entre esta y la Legislación Nacional); impulsar los esquemas preventivos que deben adoptar las empresas.</w:t>
      </w:r>
    </w:p>
    <w:p w:rsidR="009F2191" w:rsidRPr="002F12F4" w:rsidRDefault="009F2191" w:rsidP="009F2191">
      <w:pPr>
        <w:jc w:val="both"/>
        <w:rPr>
          <w:rFonts w:cs="Arial"/>
          <w:sz w:val="20"/>
          <w:szCs w:val="20"/>
          <w:lang w:val="es-MX"/>
        </w:rPr>
      </w:pPr>
      <w:r w:rsidRPr="002F12F4">
        <w:rPr>
          <w:rFonts w:cs="Arial"/>
          <w:sz w:val="20"/>
          <w:szCs w:val="20"/>
          <w:lang w:val="es-MX"/>
        </w:rPr>
        <w:t>Las sanciones impuestas a las personas físicas o morales (privados) y a los servidores públicos que incumplan las recomendaciones de la convención, implican entre otras, privacidad de la libertad, extradición, decomiso y/o embargo de dinero o bienes.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El culpable puede ser perseguido en cualquier país firmante de la convención, independientemente del lugar donde el acto de cohecho haya sido cometido.</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En la medida que estos lineamientos sean conocidos por las empresas y los servidores públicos del país, estaremos contribuyendo a construir estructuras preventivas que impidan el cumplimiento de las recomendaciones de la convención y por lo tanto la comisión de actos de corrupción.</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Por otra parte, es de señalar que el código penal federal sanciona el cohecho en los siguientes términos: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Artículo 222</w:t>
      </w:r>
    </w:p>
    <w:p w:rsidR="009F2191" w:rsidRPr="002F12F4" w:rsidRDefault="009F2191" w:rsidP="009F2191">
      <w:pPr>
        <w:jc w:val="both"/>
        <w:rPr>
          <w:rFonts w:cs="Arial"/>
          <w:sz w:val="20"/>
          <w:szCs w:val="20"/>
          <w:lang w:val="es-MX"/>
        </w:rPr>
      </w:pPr>
      <w:r w:rsidRPr="002F12F4">
        <w:rPr>
          <w:rFonts w:cs="Arial"/>
          <w:sz w:val="20"/>
          <w:szCs w:val="20"/>
          <w:lang w:val="es-MX"/>
        </w:rPr>
        <w:t>Cometen el delito de cohecho:</w:t>
      </w:r>
    </w:p>
    <w:p w:rsidR="009F2191" w:rsidRPr="002F12F4" w:rsidRDefault="009F2191" w:rsidP="009F2191">
      <w:pPr>
        <w:jc w:val="both"/>
        <w:rPr>
          <w:rFonts w:cs="Arial"/>
          <w:sz w:val="20"/>
          <w:szCs w:val="20"/>
          <w:lang w:val="es-MX"/>
        </w:rPr>
      </w:pPr>
    </w:p>
    <w:p w:rsidR="009F2191" w:rsidRPr="002F12F4" w:rsidRDefault="009F2191" w:rsidP="009F2191">
      <w:pPr>
        <w:numPr>
          <w:ilvl w:val="0"/>
          <w:numId w:val="6"/>
        </w:numPr>
        <w:tabs>
          <w:tab w:val="clear" w:pos="1534"/>
          <w:tab w:val="num" w:pos="360"/>
        </w:tabs>
        <w:ind w:left="360" w:hanging="360"/>
        <w:jc w:val="both"/>
        <w:rPr>
          <w:rFonts w:cs="Arial"/>
          <w:sz w:val="20"/>
          <w:szCs w:val="20"/>
          <w:lang w:val="es-MX"/>
        </w:rPr>
      </w:pPr>
      <w:r w:rsidRPr="002F12F4">
        <w:rPr>
          <w:rFonts w:cs="Arial"/>
          <w:sz w:val="20"/>
          <w:szCs w:val="20"/>
          <w:lang w:val="es-MX"/>
        </w:rPr>
        <w:t>El servidor público que por sí, o por interpósita persona solicite o reciba indebidamente para sí o para otro, dinero o cualquier otra dádiva, o acepte una promesa, para hacer o dejar de hacer algo justo o injusto relacionado con sus funciones, y</w:t>
      </w:r>
    </w:p>
    <w:p w:rsidR="009F2191" w:rsidRPr="002F12F4" w:rsidRDefault="009F2191" w:rsidP="009F2191">
      <w:pPr>
        <w:tabs>
          <w:tab w:val="num" w:pos="360"/>
          <w:tab w:val="num" w:pos="540"/>
        </w:tabs>
        <w:ind w:left="360" w:hanging="360"/>
        <w:jc w:val="both"/>
        <w:rPr>
          <w:rFonts w:cs="Arial"/>
          <w:sz w:val="20"/>
          <w:szCs w:val="20"/>
          <w:lang w:val="es-MX"/>
        </w:rPr>
      </w:pPr>
    </w:p>
    <w:p w:rsidR="009F2191" w:rsidRPr="002F12F4" w:rsidRDefault="009F2191" w:rsidP="009F2191">
      <w:pPr>
        <w:numPr>
          <w:ilvl w:val="0"/>
          <w:numId w:val="6"/>
        </w:numPr>
        <w:tabs>
          <w:tab w:val="clear" w:pos="1534"/>
          <w:tab w:val="num" w:pos="360"/>
          <w:tab w:val="num" w:pos="540"/>
          <w:tab w:val="num" w:pos="1068"/>
        </w:tabs>
        <w:ind w:left="360" w:hanging="360"/>
        <w:jc w:val="both"/>
        <w:rPr>
          <w:rFonts w:cs="Arial"/>
          <w:sz w:val="20"/>
          <w:szCs w:val="20"/>
          <w:lang w:val="es-MX"/>
        </w:rPr>
      </w:pPr>
      <w:r w:rsidRPr="002F12F4">
        <w:rPr>
          <w:rFonts w:cs="Arial"/>
          <w:sz w:val="20"/>
          <w:szCs w:val="20"/>
          <w:lang w:val="es-MX"/>
        </w:rPr>
        <w:t>El que de manera espontánea de u ofrezca dinero o cualquier otra dádiva a alguna de las personas que se mencionan en la fracción anterior, para que cualquier servidor público haga u omita un acto justo o injusto relacionado con sus funciones.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Al que cometa el delito de cohecho se le impondrán las siguientes sanciones: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 xml:space="preserve">Cuando la cantidad o el valor de la dádiva o promesa no exceda del equivalente de quinientas veces el Salario Mínimo Diario Vigente en el Distrito Federal en el momento de cometerse el delito, o no sea valuable, se impondrá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  </w:t>
      </w:r>
    </w:p>
    <w:p w:rsidR="009F2191" w:rsidRPr="002F12F4" w:rsidRDefault="009F2191" w:rsidP="009F2191">
      <w:pPr>
        <w:jc w:val="both"/>
        <w:rPr>
          <w:rFonts w:cs="Arial"/>
          <w:b/>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Cuando la cantidad o el valor de la dadiva,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 catorce años para desempeñar otro empleo, cargo o comisión públicos.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En ningún caso se devolverá a los responsables del delito de cohecho, el dinero o dadivas entregadas, las mismas se aplicarán en beneficio del estado.</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b/>
          <w:sz w:val="20"/>
          <w:szCs w:val="20"/>
          <w:lang w:val="es-MX"/>
        </w:rPr>
      </w:pPr>
    </w:p>
    <w:p w:rsidR="009F2191" w:rsidRPr="002F12F4" w:rsidRDefault="009F2191" w:rsidP="009F2191">
      <w:pPr>
        <w:jc w:val="both"/>
        <w:rPr>
          <w:rFonts w:cs="Arial"/>
          <w:b/>
          <w:sz w:val="20"/>
          <w:szCs w:val="20"/>
          <w:lang w:val="es-MX"/>
        </w:rPr>
      </w:pPr>
      <w:r w:rsidRPr="002F12F4">
        <w:rPr>
          <w:rFonts w:cs="Arial"/>
          <w:b/>
          <w:sz w:val="20"/>
          <w:szCs w:val="20"/>
          <w:lang w:val="es-MX"/>
        </w:rPr>
        <w:t>Capítulo XI</w:t>
      </w:r>
    </w:p>
    <w:p w:rsidR="009F2191" w:rsidRPr="002F12F4" w:rsidRDefault="009F2191" w:rsidP="009F2191">
      <w:pPr>
        <w:jc w:val="both"/>
        <w:rPr>
          <w:rFonts w:cs="Arial"/>
          <w:b/>
          <w:sz w:val="20"/>
          <w:szCs w:val="20"/>
          <w:lang w:val="es-MX"/>
        </w:rPr>
      </w:pPr>
      <w:r w:rsidRPr="002F12F4">
        <w:rPr>
          <w:rFonts w:cs="Arial"/>
          <w:b/>
          <w:sz w:val="20"/>
          <w:szCs w:val="20"/>
          <w:lang w:val="es-MX"/>
        </w:rPr>
        <w:t>Cohecho a servidores públicos extranjeros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Artículo 222 bis</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Se impondrán las penas previstas en el Artículo anterior al que con el propósito de obtener o retener para sí o para otra persona ventajas indebidas en el desarrollo de conducción de transacciones comerciales internacionales, ofrezca, prometa o de, por sí o por interpósita persona, dinero o cualquier otra dadiva, ya sea en bienes o servicios:</w:t>
      </w:r>
    </w:p>
    <w:p w:rsidR="009F2191" w:rsidRPr="002F12F4" w:rsidRDefault="009F2191" w:rsidP="009F2191">
      <w:pPr>
        <w:jc w:val="both"/>
        <w:rPr>
          <w:rFonts w:cs="Arial"/>
          <w:sz w:val="20"/>
          <w:szCs w:val="20"/>
          <w:lang w:val="es-MX"/>
        </w:rPr>
      </w:pPr>
    </w:p>
    <w:p w:rsidR="009F2191" w:rsidRPr="002F12F4" w:rsidRDefault="009F2191" w:rsidP="009F2191">
      <w:pPr>
        <w:numPr>
          <w:ilvl w:val="0"/>
          <w:numId w:val="5"/>
        </w:numPr>
        <w:tabs>
          <w:tab w:val="clear" w:pos="1534"/>
          <w:tab w:val="num" w:pos="540"/>
        </w:tabs>
        <w:ind w:left="540" w:hanging="540"/>
        <w:jc w:val="both"/>
        <w:rPr>
          <w:rFonts w:cs="Arial"/>
          <w:sz w:val="20"/>
          <w:szCs w:val="20"/>
          <w:lang w:val="es-MX"/>
        </w:rPr>
      </w:pPr>
      <w:r w:rsidRPr="002F12F4">
        <w:rPr>
          <w:rFonts w:cs="Arial"/>
          <w:sz w:val="20"/>
          <w:szCs w:val="20"/>
          <w:lang w:val="es-MX"/>
        </w:rPr>
        <w:t>A un servidor público extranjero para que gestione o se abstenga de gestionar la tramitación o resolución de asuntos relacionados con las funciones inherentes a su empleo, cargo o comisión;</w:t>
      </w:r>
    </w:p>
    <w:p w:rsidR="009F2191" w:rsidRPr="002F12F4" w:rsidRDefault="009F2191" w:rsidP="009F2191">
      <w:pPr>
        <w:tabs>
          <w:tab w:val="num" w:pos="540"/>
        </w:tabs>
        <w:ind w:left="540" w:hanging="540"/>
        <w:jc w:val="both"/>
        <w:rPr>
          <w:rFonts w:cs="Arial"/>
          <w:sz w:val="20"/>
          <w:szCs w:val="20"/>
          <w:lang w:val="es-MX"/>
        </w:rPr>
      </w:pPr>
    </w:p>
    <w:p w:rsidR="009F2191" w:rsidRPr="002F12F4" w:rsidRDefault="009F2191" w:rsidP="009F2191">
      <w:pPr>
        <w:numPr>
          <w:ilvl w:val="0"/>
          <w:numId w:val="5"/>
        </w:numPr>
        <w:tabs>
          <w:tab w:val="clear" w:pos="1534"/>
          <w:tab w:val="num" w:pos="540"/>
        </w:tabs>
        <w:ind w:left="540" w:hanging="540"/>
        <w:jc w:val="both"/>
        <w:rPr>
          <w:rFonts w:cs="Arial"/>
          <w:sz w:val="20"/>
          <w:szCs w:val="20"/>
          <w:lang w:val="es-MX"/>
        </w:rPr>
      </w:pPr>
      <w:r w:rsidRPr="002F12F4">
        <w:rPr>
          <w:rFonts w:cs="Arial"/>
          <w:sz w:val="20"/>
          <w:szCs w:val="20"/>
          <w:lang w:val="es-MX"/>
        </w:rPr>
        <w:lastRenderedPageBreak/>
        <w:t>A un servidor público extranjero para llevar a cabo la tramitación o resolución de cualquier asunto que se encuentre fuera del ámbito de las funciones inherentes a su empleo, cargo o comisión. o</w:t>
      </w:r>
    </w:p>
    <w:p w:rsidR="009F2191" w:rsidRPr="002F12F4" w:rsidRDefault="009F2191" w:rsidP="009F2191">
      <w:pPr>
        <w:tabs>
          <w:tab w:val="num" w:pos="540"/>
        </w:tabs>
        <w:ind w:left="540" w:hanging="540"/>
        <w:jc w:val="both"/>
        <w:rPr>
          <w:rFonts w:cs="Arial"/>
          <w:sz w:val="20"/>
          <w:szCs w:val="20"/>
          <w:lang w:val="es-MX"/>
        </w:rPr>
      </w:pPr>
    </w:p>
    <w:p w:rsidR="009F2191" w:rsidRPr="002F12F4" w:rsidRDefault="009F2191" w:rsidP="009F2191">
      <w:pPr>
        <w:numPr>
          <w:ilvl w:val="0"/>
          <w:numId w:val="5"/>
        </w:numPr>
        <w:tabs>
          <w:tab w:val="clear" w:pos="1534"/>
          <w:tab w:val="num" w:pos="540"/>
        </w:tabs>
        <w:ind w:left="540" w:hanging="540"/>
        <w:jc w:val="both"/>
        <w:rPr>
          <w:rFonts w:cs="Arial"/>
          <w:sz w:val="20"/>
          <w:szCs w:val="20"/>
          <w:lang w:val="es-MX"/>
        </w:rPr>
      </w:pPr>
      <w:r>
        <w:rPr>
          <w:rFonts w:cs="Arial"/>
          <w:sz w:val="20"/>
          <w:szCs w:val="20"/>
          <w:lang w:val="es-MX"/>
        </w:rPr>
        <w:t>A cualquier persona</w:t>
      </w:r>
      <w:r w:rsidRPr="002F12F4">
        <w:rPr>
          <w:rFonts w:cs="Arial"/>
          <w:sz w:val="20"/>
          <w:szCs w:val="20"/>
          <w:lang w:val="es-MX"/>
        </w:rPr>
        <w:t xml:space="preserve"> para que acuda ante un servidor público extranjero y le requiera o le proponga llevar a cabo la tramitación o resolución de cualquier asunto relacionado con las funciones inherentes al empleo, cargo o comisión de este último.</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w:t>
      </w:r>
    </w:p>
    <w:p w:rsidR="009F2191" w:rsidRPr="002F12F4" w:rsidRDefault="009F2191" w:rsidP="009F2191">
      <w:pPr>
        <w:jc w:val="both"/>
        <w:rPr>
          <w:rFonts w:cs="Arial"/>
          <w:sz w:val="20"/>
          <w:szCs w:val="20"/>
          <w:lang w:val="es-MX"/>
        </w:rPr>
      </w:pPr>
    </w:p>
    <w:p w:rsidR="009F2191" w:rsidRPr="002F12F4" w:rsidRDefault="009F2191" w:rsidP="009F2191">
      <w:pPr>
        <w:jc w:val="both"/>
        <w:rPr>
          <w:rFonts w:cs="Arial"/>
          <w:sz w:val="20"/>
          <w:szCs w:val="20"/>
          <w:lang w:val="es-MX"/>
        </w:rPr>
      </w:pPr>
      <w:r w:rsidRPr="002F12F4">
        <w:rPr>
          <w:rFonts w:cs="Arial"/>
          <w:sz w:val="20"/>
          <w:szCs w:val="20"/>
          <w:lang w:val="es-MX"/>
        </w:rPr>
        <w:t xml:space="preserve">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 </w:t>
      </w:r>
    </w:p>
    <w:p w:rsidR="009F2191" w:rsidRDefault="009F2191" w:rsidP="009F2191"/>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Default="009F2191" w:rsidP="009F2191">
      <w:pPr>
        <w:rPr>
          <w:rFonts w:cs="Arial"/>
          <w:sz w:val="20"/>
          <w:szCs w:val="20"/>
          <w:lang w:val="es-MX"/>
        </w:rPr>
      </w:pPr>
    </w:p>
    <w:p w:rsidR="009F2191" w:rsidRPr="0065514E" w:rsidRDefault="009F2191" w:rsidP="009F2191">
      <w:pPr>
        <w:pBdr>
          <w:top w:val="double" w:sz="12" w:space="0" w:color="auto" w:shadow="1"/>
          <w:left w:val="double" w:sz="12" w:space="1" w:color="auto" w:shadow="1"/>
          <w:bottom w:val="double" w:sz="12" w:space="1" w:color="auto" w:shadow="1"/>
          <w:right w:val="double" w:sz="12" w:space="1" w:color="auto" w:shadow="1"/>
        </w:pBdr>
        <w:shd w:val="clear" w:color="auto" w:fill="C3DB6B"/>
        <w:jc w:val="center"/>
        <w:rPr>
          <w:rFonts w:cs="Arial"/>
          <w:sz w:val="20"/>
          <w:szCs w:val="20"/>
          <w:lang w:val="es-MX"/>
        </w:rPr>
      </w:pPr>
      <w:r>
        <w:rPr>
          <w:rFonts w:cs="Arial"/>
          <w:b/>
          <w:sz w:val="20"/>
          <w:szCs w:val="20"/>
          <w:lang w:val="es-MX"/>
        </w:rPr>
        <w:t>Reglas generales para el contacto con particulares</w:t>
      </w:r>
    </w:p>
    <w:p w:rsidR="009F2191" w:rsidRPr="0065514E" w:rsidRDefault="009F2191" w:rsidP="009F2191">
      <w:pPr>
        <w:rPr>
          <w:rFonts w:cs="Arial"/>
          <w:sz w:val="20"/>
          <w:szCs w:val="20"/>
        </w:rPr>
      </w:pPr>
    </w:p>
    <w:p w:rsidR="009F2191" w:rsidRPr="00D84C99" w:rsidRDefault="009F2191" w:rsidP="009F2191">
      <w:pPr>
        <w:pStyle w:val="Texto"/>
        <w:spacing w:line="252" w:lineRule="exact"/>
        <w:ind w:firstLine="0"/>
        <w:jc w:val="center"/>
        <w:rPr>
          <w:rFonts w:cs="Arial"/>
          <w:sz w:val="20"/>
          <w:szCs w:val="20"/>
        </w:rPr>
      </w:pPr>
      <w:r w:rsidRPr="00D84C99">
        <w:rPr>
          <w:rFonts w:cs="Arial"/>
          <w:b/>
          <w:sz w:val="20"/>
          <w:szCs w:val="20"/>
        </w:rPr>
        <w:t>Reglas generales para el contacto con particulares</w:t>
      </w:r>
    </w:p>
    <w:p w:rsidR="009F2191" w:rsidRPr="00D84C99" w:rsidRDefault="009F2191" w:rsidP="009F2191">
      <w:pPr>
        <w:pStyle w:val="Texto"/>
        <w:spacing w:after="0" w:line="240" w:lineRule="auto"/>
        <w:ind w:firstLine="0"/>
        <w:jc w:val="center"/>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Los servidores públicos en su contacto con los particulares, deberán conducirse con diligencia, rectitud, imparcialidad, honradez, legalidad y respeto, así como atender estrictamente las disposiciones jurídicas que regulan sus obligaciones, el conflicto de interés y los casos en que deberán abstenerse de intervenir y de excusarse para conocer de determinados asuntos.</w:t>
      </w:r>
    </w:p>
    <w:p w:rsidR="009F2191" w:rsidRPr="00D84C99" w:rsidRDefault="009F2191" w:rsidP="009F2191">
      <w:pPr>
        <w:pStyle w:val="Texto"/>
        <w:spacing w:after="0" w:line="240" w:lineRule="auto"/>
        <w:ind w:left="360" w:firstLine="0"/>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Cuando los servidores públicos que intervienen en los procedimientos de contrataciones públicas, tengan conocimiento de actos u omisiones de particulares o de otros servidores públicos que comprometan la actuación con la que deben desempeñarse en sus empleos, cargos o comisiones, esto es, que resulten contrarias a los principios que rigen el servicio público, deberán hacerlo del conocimiento del Titular del Órgano Interno de Control a efecto de que se tomen las medidas que resulten conducentes.</w:t>
      </w:r>
    </w:p>
    <w:p w:rsidR="009F2191" w:rsidRPr="00D84C99" w:rsidRDefault="009F2191" w:rsidP="009F2191">
      <w:pPr>
        <w:pStyle w:val="Texto"/>
        <w:spacing w:after="0" w:line="240" w:lineRule="auto"/>
        <w:ind w:left="360" w:firstLine="0"/>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Las COFECE deberá informar a los particulares al inicio del procedimiento de que se trate o en el primer contacto con motivo de éste, lo siguiente:</w:t>
      </w:r>
    </w:p>
    <w:p w:rsidR="009F2191" w:rsidRPr="00D84C99" w:rsidRDefault="009F2191" w:rsidP="009F2191">
      <w:pPr>
        <w:pStyle w:val="Prrafodelista"/>
        <w:rPr>
          <w:rFonts w:cs="Arial"/>
          <w:sz w:val="20"/>
          <w:szCs w:val="20"/>
        </w:rPr>
      </w:pPr>
    </w:p>
    <w:p w:rsidR="009F2191" w:rsidRPr="00D84C99" w:rsidRDefault="009F2191" w:rsidP="009F2191">
      <w:pPr>
        <w:pStyle w:val="Texto"/>
        <w:spacing w:line="260" w:lineRule="exact"/>
        <w:ind w:left="785" w:hanging="425"/>
        <w:rPr>
          <w:rFonts w:cs="Arial"/>
          <w:sz w:val="20"/>
          <w:szCs w:val="20"/>
        </w:rPr>
      </w:pPr>
      <w:r w:rsidRPr="00D84C99">
        <w:rPr>
          <w:rFonts w:cs="Arial"/>
          <w:b/>
          <w:sz w:val="20"/>
          <w:szCs w:val="20"/>
        </w:rPr>
        <w:t>a)</w:t>
      </w:r>
      <w:r w:rsidRPr="00D84C99">
        <w:rPr>
          <w:rFonts w:cs="Arial"/>
          <w:sz w:val="20"/>
          <w:szCs w:val="20"/>
        </w:rPr>
        <w:t xml:space="preserve"> </w:t>
      </w:r>
      <w:r w:rsidRPr="00D84C99">
        <w:rPr>
          <w:rFonts w:cs="Arial"/>
          <w:sz w:val="20"/>
          <w:szCs w:val="20"/>
        </w:rPr>
        <w:tab/>
        <w:t xml:space="preserve">Que los servidores públicos en el contacto con particulares deben observar las presentes Reglas. </w:t>
      </w:r>
    </w:p>
    <w:p w:rsidR="009F2191" w:rsidRPr="00D84C99" w:rsidRDefault="009F2191" w:rsidP="009F2191">
      <w:pPr>
        <w:pStyle w:val="Texto"/>
        <w:spacing w:line="254" w:lineRule="exact"/>
        <w:ind w:left="785" w:hanging="425"/>
        <w:rPr>
          <w:rFonts w:cs="Arial"/>
          <w:sz w:val="20"/>
          <w:szCs w:val="20"/>
        </w:rPr>
      </w:pPr>
      <w:r w:rsidRPr="00D84C99">
        <w:rPr>
          <w:rFonts w:cs="Arial"/>
          <w:b/>
          <w:sz w:val="20"/>
          <w:szCs w:val="20"/>
        </w:rPr>
        <w:t>b)</w:t>
      </w:r>
      <w:r w:rsidRPr="00D84C99">
        <w:rPr>
          <w:rFonts w:cs="Arial"/>
          <w:b/>
          <w:sz w:val="20"/>
          <w:szCs w:val="20"/>
        </w:rPr>
        <w:tab/>
      </w:r>
      <w:r w:rsidRPr="00D84C99">
        <w:rPr>
          <w:rFonts w:cs="Arial"/>
          <w:sz w:val="20"/>
          <w:szCs w:val="20"/>
        </w:rPr>
        <w:t>Que, a fin de promover las mejores prácticas en materia de combate a la corrupción y prevención de conflictos de interés, en los procedimientos que a continuación se enuncian, visitas y actos públicos serán grabados; así como que esa información podrá ponerse a disposición de las autoridades encargadas de verificar la legalidad de dichos procedimientos y podrá ser utilizada como elemento de prueba:</w:t>
      </w:r>
    </w:p>
    <w:p w:rsidR="009F2191" w:rsidRPr="00D84C99" w:rsidRDefault="009F2191" w:rsidP="009F2191">
      <w:pPr>
        <w:pStyle w:val="Texto"/>
        <w:spacing w:after="0" w:line="240" w:lineRule="auto"/>
        <w:ind w:left="1231" w:firstLine="0"/>
        <w:rPr>
          <w:rFonts w:cs="Arial"/>
          <w:sz w:val="20"/>
          <w:szCs w:val="20"/>
        </w:rPr>
      </w:pPr>
    </w:p>
    <w:p w:rsidR="009F2191" w:rsidRPr="00D84C99" w:rsidRDefault="009F2191" w:rsidP="009F2191">
      <w:pPr>
        <w:pStyle w:val="Texto"/>
        <w:numPr>
          <w:ilvl w:val="0"/>
          <w:numId w:val="33"/>
        </w:numPr>
        <w:spacing w:after="0" w:line="240" w:lineRule="auto"/>
        <w:rPr>
          <w:rFonts w:cs="Arial"/>
          <w:sz w:val="20"/>
          <w:szCs w:val="20"/>
        </w:rPr>
      </w:pPr>
      <w:r w:rsidRPr="00D84C99">
        <w:rPr>
          <w:rFonts w:cs="Arial"/>
          <w:sz w:val="20"/>
          <w:szCs w:val="20"/>
        </w:rPr>
        <w:t>Contrataciones públicas sujetas a las Políticas Generales en materia de Adquisiciones, Arrendamientos y Servicio, cuyo monto rebase el equivalente a sesenta y cinco mil de Unidades de Medida y Actualización; de la COFECE.</w:t>
      </w:r>
    </w:p>
    <w:p w:rsidR="009F2191" w:rsidRPr="00D84C99" w:rsidRDefault="009F2191" w:rsidP="009F2191">
      <w:pPr>
        <w:pStyle w:val="Texto"/>
        <w:spacing w:after="0" w:line="240" w:lineRule="auto"/>
        <w:ind w:left="1951" w:firstLine="0"/>
        <w:rPr>
          <w:rFonts w:cs="Arial"/>
          <w:sz w:val="20"/>
          <w:szCs w:val="20"/>
        </w:rPr>
      </w:pPr>
    </w:p>
    <w:p w:rsidR="009F2191" w:rsidRPr="00D84C99" w:rsidRDefault="009F2191" w:rsidP="009F2191">
      <w:pPr>
        <w:pStyle w:val="Texto"/>
        <w:numPr>
          <w:ilvl w:val="0"/>
          <w:numId w:val="33"/>
        </w:numPr>
        <w:spacing w:after="0" w:line="240" w:lineRule="auto"/>
        <w:rPr>
          <w:rFonts w:cs="Arial"/>
          <w:sz w:val="20"/>
          <w:szCs w:val="20"/>
        </w:rPr>
      </w:pPr>
      <w:r w:rsidRPr="00D84C99">
        <w:rPr>
          <w:rFonts w:cs="Arial"/>
          <w:sz w:val="20"/>
          <w:szCs w:val="20"/>
        </w:rPr>
        <w:t>Contrataciones públicas sujetas a la Ley de Obras Públicas y Servicios Relacionados con las Mismas, cuyo monto rebase el equivalente a cien mil de Unidades de Medida y Actualización;</w:t>
      </w:r>
    </w:p>
    <w:p w:rsidR="009F2191" w:rsidRPr="00D84C99" w:rsidRDefault="009F2191" w:rsidP="009F2191">
      <w:pPr>
        <w:pStyle w:val="Prrafodelista"/>
        <w:rPr>
          <w:rFonts w:cs="Arial"/>
          <w:sz w:val="20"/>
          <w:szCs w:val="20"/>
        </w:rPr>
      </w:pPr>
    </w:p>
    <w:p w:rsidR="009F2191" w:rsidRPr="00D84C99" w:rsidRDefault="009F2191" w:rsidP="009F2191">
      <w:pPr>
        <w:pStyle w:val="Texto"/>
        <w:numPr>
          <w:ilvl w:val="0"/>
          <w:numId w:val="33"/>
        </w:numPr>
        <w:spacing w:after="0" w:line="240" w:lineRule="auto"/>
        <w:rPr>
          <w:rFonts w:cs="Arial"/>
          <w:sz w:val="20"/>
          <w:szCs w:val="20"/>
        </w:rPr>
      </w:pPr>
      <w:r w:rsidRPr="00D84C99">
        <w:rPr>
          <w:rFonts w:cs="Arial"/>
          <w:sz w:val="20"/>
          <w:szCs w:val="20"/>
        </w:rPr>
        <w:t xml:space="preserve">Que las videograbaciones de las reuniones, visitas y actos públicos podrán ponerse a disposición de las autoridades encargadas de verificar la legalidad de dichos procedimientos y podrán ser utilizadas como elemento de prueba. A efecto de lo anterior, dichas videograbaciones deberán conservarse en los archivos de la unidad administrativa que las haya generado. </w:t>
      </w:r>
    </w:p>
    <w:p w:rsidR="009F2191" w:rsidRPr="00D84C99" w:rsidRDefault="009F2191" w:rsidP="009F2191">
      <w:pPr>
        <w:pStyle w:val="Prrafodelista"/>
        <w:rPr>
          <w:rFonts w:cs="Arial"/>
          <w:sz w:val="20"/>
          <w:szCs w:val="20"/>
        </w:rPr>
      </w:pPr>
    </w:p>
    <w:p w:rsidR="009F2191" w:rsidRPr="00D84C99" w:rsidRDefault="009F2191" w:rsidP="009F2191">
      <w:pPr>
        <w:pStyle w:val="Texto"/>
        <w:numPr>
          <w:ilvl w:val="0"/>
          <w:numId w:val="34"/>
        </w:numPr>
        <w:spacing w:line="254" w:lineRule="exact"/>
        <w:rPr>
          <w:rFonts w:cs="Arial"/>
          <w:sz w:val="20"/>
          <w:szCs w:val="20"/>
        </w:rPr>
      </w:pPr>
      <w:r w:rsidRPr="00D84C99">
        <w:rPr>
          <w:rFonts w:cs="Arial"/>
          <w:sz w:val="20"/>
          <w:szCs w:val="20"/>
        </w:rPr>
        <w:t>Que los datos personales que se recaben con motivo del contacto con particulares serán protegidos y tratados conforme a las disposiciones jurídicas aplicables.</w:t>
      </w:r>
    </w:p>
    <w:p w:rsidR="009F2191" w:rsidRPr="00D84C99" w:rsidRDefault="009F2191" w:rsidP="009F2191">
      <w:pPr>
        <w:pStyle w:val="Texto"/>
        <w:numPr>
          <w:ilvl w:val="0"/>
          <w:numId w:val="34"/>
        </w:numPr>
        <w:spacing w:after="0" w:line="240" w:lineRule="auto"/>
        <w:rPr>
          <w:rFonts w:cs="Arial"/>
          <w:sz w:val="20"/>
          <w:szCs w:val="20"/>
        </w:rPr>
      </w:pPr>
      <w:r w:rsidRPr="00D84C99">
        <w:rPr>
          <w:rFonts w:cs="Arial"/>
          <w:sz w:val="20"/>
          <w:szCs w:val="20"/>
        </w:rPr>
        <w:t>Que tienen derecho a presentar queja o denuncia por el incumplimiento de obligaciones que adviertan en el contacto con los servidores públicos, ante el Órgano Interno de Control.</w:t>
      </w:r>
    </w:p>
    <w:p w:rsidR="009F2191" w:rsidRPr="00D84C99" w:rsidRDefault="009F2191" w:rsidP="009F2191">
      <w:pPr>
        <w:pStyle w:val="Texto"/>
        <w:spacing w:after="0" w:line="240" w:lineRule="auto"/>
        <w:ind w:left="796" w:firstLine="0"/>
        <w:rPr>
          <w:rFonts w:cs="Arial"/>
          <w:sz w:val="20"/>
          <w:szCs w:val="20"/>
        </w:rPr>
      </w:pPr>
    </w:p>
    <w:p w:rsidR="009F2191" w:rsidRPr="00D84C99" w:rsidRDefault="009F2191" w:rsidP="009F2191">
      <w:pPr>
        <w:pStyle w:val="Texto"/>
        <w:numPr>
          <w:ilvl w:val="0"/>
          <w:numId w:val="34"/>
        </w:numPr>
        <w:spacing w:after="0" w:line="240" w:lineRule="auto"/>
        <w:rPr>
          <w:rFonts w:cs="Arial"/>
          <w:sz w:val="20"/>
          <w:szCs w:val="20"/>
        </w:rPr>
      </w:pPr>
      <w:r w:rsidRPr="00D84C99">
        <w:rPr>
          <w:rFonts w:cs="Arial"/>
          <w:sz w:val="20"/>
          <w:szCs w:val="20"/>
        </w:rPr>
        <w:lastRenderedPageBreak/>
        <w:t>El derecho que tienen de presentar queja o denuncia, ante el Órgano Interno de Control correspondiente, por el incumplimiento de obligaciones que adviertan en el contacto con los servidores públicos.</w:t>
      </w:r>
    </w:p>
    <w:p w:rsidR="009F2191" w:rsidRPr="00D84C99" w:rsidRDefault="009F2191" w:rsidP="009F2191">
      <w:pPr>
        <w:pStyle w:val="Texto"/>
        <w:spacing w:after="0" w:line="240" w:lineRule="auto"/>
        <w:ind w:left="720" w:firstLine="0"/>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Los servidores públicos deberán adoptar medidas para proteger los datos personales de los particulares, asegurándose de señalarles cuál es el propósito de recabarlos y solicitar su consentimiento de manera expresa, por escrito o cualquier medio de autenticación, para el caso de que terceras personas accedan a dichos datos.</w:t>
      </w:r>
    </w:p>
    <w:p w:rsidR="009F2191" w:rsidRPr="00D84C99" w:rsidRDefault="009F2191" w:rsidP="009F2191">
      <w:pPr>
        <w:pStyle w:val="Texto"/>
        <w:spacing w:after="0" w:line="240" w:lineRule="auto"/>
        <w:ind w:left="720" w:firstLine="0"/>
        <w:rPr>
          <w:rFonts w:cs="Arial"/>
          <w:b/>
          <w:sz w:val="20"/>
          <w:szCs w:val="20"/>
        </w:rPr>
      </w:pPr>
    </w:p>
    <w:p w:rsidR="009F2191" w:rsidRPr="00D84C99" w:rsidRDefault="009F2191" w:rsidP="009F2191">
      <w:pPr>
        <w:pStyle w:val="Texto"/>
        <w:numPr>
          <w:ilvl w:val="0"/>
          <w:numId w:val="32"/>
        </w:numPr>
        <w:spacing w:line="256" w:lineRule="exact"/>
        <w:rPr>
          <w:rFonts w:cs="Arial"/>
          <w:sz w:val="20"/>
          <w:szCs w:val="20"/>
        </w:rPr>
      </w:pPr>
      <w:r w:rsidRPr="00D84C99">
        <w:rPr>
          <w:rFonts w:cs="Arial"/>
          <w:sz w:val="20"/>
          <w:szCs w:val="20"/>
        </w:rPr>
        <w:t>En los procedimientos que se señalan en el numeral 4, inciso b) de estas Reglas, los servidores públicos deberán grabar las visitas y actos públicos.</w:t>
      </w:r>
    </w:p>
    <w:p w:rsidR="009F2191" w:rsidRPr="00D84C99" w:rsidRDefault="009F2191" w:rsidP="009F2191">
      <w:pPr>
        <w:pStyle w:val="Prrafodelista"/>
        <w:rPr>
          <w:rFonts w:cs="Arial"/>
          <w:sz w:val="20"/>
          <w:szCs w:val="20"/>
        </w:rPr>
      </w:pPr>
    </w:p>
    <w:p w:rsidR="009F2191" w:rsidRPr="00D84C99" w:rsidRDefault="009F2191" w:rsidP="009F2191">
      <w:pPr>
        <w:pStyle w:val="Texto"/>
        <w:spacing w:after="0" w:line="240" w:lineRule="auto"/>
        <w:ind w:left="720" w:hanging="432"/>
        <w:rPr>
          <w:rFonts w:cs="Arial"/>
          <w:sz w:val="20"/>
          <w:szCs w:val="20"/>
        </w:rPr>
      </w:pPr>
      <w:r w:rsidRPr="00D84C99">
        <w:rPr>
          <w:rFonts w:cs="Arial"/>
          <w:sz w:val="20"/>
          <w:szCs w:val="20"/>
        </w:rPr>
        <w:tab/>
        <w:t>El dispositivo en el que se almacenen las grabaciones formará parte del expediente de contrataciones públicas.</w:t>
      </w:r>
    </w:p>
    <w:p w:rsidR="009F2191" w:rsidRPr="00D84C99" w:rsidRDefault="009F2191" w:rsidP="009F2191">
      <w:pPr>
        <w:pStyle w:val="Texto"/>
        <w:spacing w:after="0" w:line="240" w:lineRule="auto"/>
        <w:ind w:left="720" w:hanging="432"/>
        <w:rPr>
          <w:rFonts w:cs="Arial"/>
          <w:sz w:val="20"/>
          <w:szCs w:val="20"/>
        </w:rPr>
      </w:pPr>
    </w:p>
    <w:p w:rsidR="009F2191" w:rsidRPr="00D84C99" w:rsidRDefault="009F2191" w:rsidP="009F2191">
      <w:pPr>
        <w:pStyle w:val="Texto"/>
        <w:spacing w:after="0" w:line="240" w:lineRule="auto"/>
        <w:ind w:left="720" w:hanging="432"/>
        <w:rPr>
          <w:rFonts w:cs="Arial"/>
          <w:sz w:val="20"/>
          <w:szCs w:val="20"/>
        </w:rPr>
      </w:pPr>
      <w:r>
        <w:rPr>
          <w:rFonts w:cs="Arial"/>
          <w:sz w:val="20"/>
          <w:szCs w:val="20"/>
        </w:rPr>
        <w:tab/>
      </w:r>
      <w:r w:rsidRPr="00D84C99">
        <w:rPr>
          <w:rFonts w:cs="Arial"/>
          <w:sz w:val="20"/>
          <w:szCs w:val="20"/>
        </w:rPr>
        <w:t>En el caso de las visitas y actos públicos no se requerirá el consentimiento del particular para videograbarlos, en tanto que los mismos son de orden e interés públicos.</w:t>
      </w:r>
    </w:p>
    <w:p w:rsidR="009F2191" w:rsidRPr="00D84C99" w:rsidRDefault="009F2191" w:rsidP="009F2191">
      <w:pPr>
        <w:pStyle w:val="Texto"/>
        <w:spacing w:after="0" w:line="240" w:lineRule="auto"/>
        <w:ind w:left="720" w:hanging="432"/>
        <w:rPr>
          <w:rFonts w:cs="Arial"/>
          <w:sz w:val="20"/>
          <w:szCs w:val="20"/>
        </w:rPr>
      </w:pPr>
    </w:p>
    <w:p w:rsidR="009F2191" w:rsidRPr="00D84C99" w:rsidRDefault="009F2191" w:rsidP="009F2191">
      <w:pPr>
        <w:pStyle w:val="Texto"/>
        <w:spacing w:after="0" w:line="240" w:lineRule="auto"/>
        <w:ind w:left="720" w:hanging="432"/>
        <w:rPr>
          <w:rFonts w:cs="Arial"/>
          <w:sz w:val="20"/>
          <w:szCs w:val="20"/>
        </w:rPr>
      </w:pPr>
      <w:r w:rsidRPr="00D84C99">
        <w:rPr>
          <w:rFonts w:cs="Arial"/>
          <w:sz w:val="20"/>
          <w:szCs w:val="20"/>
        </w:rPr>
        <w:tab/>
      </w: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El contacto con particulares deberá llevarse a cabo a través de los medios de comunicación que provea la COFECE o en sus inmuebles, según corresponda.</w:t>
      </w:r>
    </w:p>
    <w:p w:rsidR="009F2191" w:rsidRPr="00D84C99" w:rsidRDefault="009F2191" w:rsidP="009F2191">
      <w:pPr>
        <w:pStyle w:val="Texto"/>
        <w:spacing w:after="0" w:line="240" w:lineRule="auto"/>
        <w:ind w:left="720" w:firstLine="0"/>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El contacto con particulares se efectuará preferentemente por escrito (en medios físicos o electrónicos) con la finalidad de que exista constancia del asunto, sin perjuicio de lo señalado por las disposiciones jurídicas aplicables.</w:t>
      </w:r>
    </w:p>
    <w:p w:rsidR="009F2191" w:rsidRPr="00D84C99" w:rsidRDefault="009F2191" w:rsidP="009F2191">
      <w:pPr>
        <w:pStyle w:val="Prrafodelista"/>
        <w:rPr>
          <w:rFonts w:cs="Arial"/>
          <w:b/>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Los servidores públicos deberán llevar un registro de las comunicaciones telefónicas y reuniones, en el cual consignarán por lo menos: fecha, hora, el objeto de la reunión o comunicación telefónica y, en su caso, lugar de la reunión o número telefónico del servidor público en que se recibió la comunicación.</w:t>
      </w:r>
    </w:p>
    <w:p w:rsidR="009F2191" w:rsidRPr="00D84C99" w:rsidRDefault="009F2191" w:rsidP="009F2191">
      <w:pPr>
        <w:pStyle w:val="Prrafodelista"/>
        <w:rPr>
          <w:rFonts w:cs="Arial"/>
          <w:sz w:val="20"/>
          <w:szCs w:val="20"/>
        </w:rPr>
      </w:pPr>
    </w:p>
    <w:p w:rsidR="009F2191" w:rsidRPr="00D84C99" w:rsidRDefault="009F2191" w:rsidP="009F2191">
      <w:pPr>
        <w:pStyle w:val="Texto"/>
        <w:spacing w:after="0" w:line="240" w:lineRule="auto"/>
        <w:ind w:left="360" w:firstLine="0"/>
        <w:rPr>
          <w:rFonts w:cs="Arial"/>
          <w:sz w:val="20"/>
          <w:szCs w:val="20"/>
        </w:rPr>
      </w:pPr>
    </w:p>
    <w:p w:rsidR="009F2191" w:rsidRPr="00D84C99" w:rsidRDefault="009F2191" w:rsidP="009F2191">
      <w:pPr>
        <w:pStyle w:val="Texto"/>
        <w:spacing w:after="0" w:line="240" w:lineRule="auto"/>
        <w:ind w:left="360" w:firstLine="0"/>
        <w:rPr>
          <w:rFonts w:cs="Arial"/>
          <w:sz w:val="20"/>
          <w:szCs w:val="20"/>
        </w:rPr>
      </w:pPr>
    </w:p>
    <w:p w:rsidR="009F2191" w:rsidRPr="00D84C99" w:rsidRDefault="009F2191" w:rsidP="009F2191">
      <w:pPr>
        <w:pStyle w:val="Texto"/>
        <w:spacing w:after="0" w:line="240" w:lineRule="auto"/>
        <w:ind w:firstLine="0"/>
        <w:jc w:val="center"/>
        <w:rPr>
          <w:rFonts w:cs="Arial"/>
          <w:b/>
          <w:sz w:val="20"/>
          <w:szCs w:val="20"/>
        </w:rPr>
      </w:pPr>
      <w:r w:rsidRPr="00D84C99">
        <w:rPr>
          <w:rFonts w:cs="Arial"/>
          <w:b/>
          <w:sz w:val="20"/>
          <w:szCs w:val="20"/>
        </w:rPr>
        <w:t>Visitas</w:t>
      </w:r>
    </w:p>
    <w:p w:rsidR="009F2191" w:rsidRPr="00D84C99" w:rsidRDefault="009F2191" w:rsidP="009F2191">
      <w:pPr>
        <w:pStyle w:val="Texto"/>
        <w:spacing w:after="0" w:line="240" w:lineRule="auto"/>
        <w:ind w:firstLine="0"/>
        <w:jc w:val="center"/>
        <w:rPr>
          <w:rFonts w:cs="Arial"/>
          <w:sz w:val="20"/>
          <w:szCs w:val="20"/>
        </w:rPr>
      </w:pPr>
    </w:p>
    <w:p w:rsidR="009F2191" w:rsidRPr="00D84C99" w:rsidRDefault="009F2191" w:rsidP="009F2191">
      <w:pPr>
        <w:pStyle w:val="Texto"/>
        <w:numPr>
          <w:ilvl w:val="0"/>
          <w:numId w:val="32"/>
        </w:numPr>
        <w:spacing w:after="0" w:line="240" w:lineRule="auto"/>
        <w:rPr>
          <w:rFonts w:cs="Arial"/>
          <w:sz w:val="20"/>
          <w:szCs w:val="20"/>
        </w:rPr>
      </w:pPr>
      <w:r w:rsidRPr="00D84C99">
        <w:rPr>
          <w:rFonts w:cs="Arial"/>
          <w:sz w:val="20"/>
          <w:szCs w:val="20"/>
        </w:rPr>
        <w:t>Cuando en las contrataciones públicas resulte necesario conforme a los ordenamientos jurídicos aplicables, realizar visitas a los inmuebles relacionados con las mismas, se deberá tomar en consideración, lo siguiente:</w:t>
      </w:r>
    </w:p>
    <w:p w:rsidR="009F2191" w:rsidRPr="00D84C99" w:rsidRDefault="009F2191" w:rsidP="009F2191">
      <w:pPr>
        <w:pStyle w:val="Texto"/>
        <w:spacing w:after="0" w:line="240" w:lineRule="auto"/>
        <w:ind w:left="720" w:firstLine="0"/>
        <w:rPr>
          <w:rFonts w:cs="Arial"/>
          <w:sz w:val="20"/>
          <w:szCs w:val="20"/>
        </w:rPr>
      </w:pP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I.</w:t>
      </w:r>
      <w:r w:rsidRPr="00D84C99">
        <w:rPr>
          <w:rFonts w:cs="Arial"/>
          <w:sz w:val="20"/>
          <w:szCs w:val="20"/>
        </w:rPr>
        <w:tab/>
        <w:t>La visita se llevará a cabo en la fecha y hora que se señale en los documentos que establezcan las bases del procedimiento específico cuando sea el caso, o bien, en la que el servidor público haya comunicado a los particulares;</w:t>
      </w:r>
    </w:p>
    <w:p w:rsidR="009F2191" w:rsidRPr="00D84C99" w:rsidRDefault="009F2191" w:rsidP="009F2191">
      <w:pPr>
        <w:pStyle w:val="Texto"/>
        <w:spacing w:after="0" w:line="240" w:lineRule="auto"/>
        <w:ind w:left="1152" w:hanging="432"/>
        <w:rPr>
          <w:rFonts w:cs="Arial"/>
          <w:sz w:val="20"/>
          <w:szCs w:val="20"/>
        </w:rPr>
      </w:pP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II.</w:t>
      </w:r>
      <w:r w:rsidRPr="00D84C99">
        <w:rPr>
          <w:rFonts w:cs="Arial"/>
          <w:sz w:val="20"/>
          <w:szCs w:val="20"/>
        </w:rPr>
        <w:tab/>
        <w:t>Al inicio de cada visita el servidor público responsable del acto deberá identificarse ante todos los asistentes, a quienes pedirá que se registren en la lista que al efecto se elabore, asentando cuando menos sus nombres completos y el carácter, cargo o puesto directivo con el que participan, y</w:t>
      </w:r>
    </w:p>
    <w:p w:rsidR="009F2191" w:rsidRPr="00D84C99" w:rsidRDefault="009F2191" w:rsidP="009F2191">
      <w:pPr>
        <w:pStyle w:val="Texto"/>
        <w:spacing w:after="0" w:line="240" w:lineRule="auto"/>
        <w:ind w:left="1152" w:hanging="432"/>
        <w:rPr>
          <w:rFonts w:cs="Arial"/>
          <w:sz w:val="20"/>
          <w:szCs w:val="20"/>
        </w:rPr>
      </w:pP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III.</w:t>
      </w:r>
      <w:r w:rsidRPr="00D84C99">
        <w:rPr>
          <w:rFonts w:cs="Arial"/>
          <w:sz w:val="20"/>
          <w:szCs w:val="20"/>
        </w:rPr>
        <w:tab/>
        <w:t xml:space="preserve">De cada visita se levantará una minuta que deberá ser firmada por los participantes y contener al menos: la fecha, la hora de inicio y de conclusión, los nombres completos de todas las personas que estuvieron presentes y el carácter, cargo o puesto directivo con el que participan, así como los temas tratados. La minuta deberá integrarse al expediente respectivo. </w:t>
      </w:r>
    </w:p>
    <w:p w:rsidR="009F2191" w:rsidRPr="00D84C99" w:rsidRDefault="009F2191" w:rsidP="009F2191">
      <w:pPr>
        <w:pStyle w:val="Texto"/>
        <w:spacing w:after="0" w:line="240" w:lineRule="auto"/>
        <w:ind w:left="1152" w:hanging="432"/>
        <w:rPr>
          <w:rFonts w:cs="Arial"/>
          <w:sz w:val="20"/>
          <w:szCs w:val="20"/>
        </w:rPr>
      </w:pPr>
    </w:p>
    <w:p w:rsidR="009F2191" w:rsidRPr="00D84C99" w:rsidRDefault="009F2191" w:rsidP="009F2191">
      <w:pPr>
        <w:pStyle w:val="Texto"/>
        <w:spacing w:after="0" w:line="240" w:lineRule="auto"/>
        <w:ind w:firstLine="0"/>
        <w:jc w:val="center"/>
        <w:rPr>
          <w:rFonts w:cs="Arial"/>
          <w:b/>
          <w:sz w:val="20"/>
          <w:szCs w:val="20"/>
        </w:rPr>
      </w:pPr>
      <w:r w:rsidRPr="00D84C99">
        <w:rPr>
          <w:rFonts w:cs="Arial"/>
          <w:b/>
          <w:sz w:val="20"/>
          <w:szCs w:val="20"/>
        </w:rPr>
        <w:t>Actos públicos</w:t>
      </w:r>
    </w:p>
    <w:p w:rsidR="009F2191" w:rsidRPr="00D84C99" w:rsidRDefault="009F2191" w:rsidP="009F2191">
      <w:pPr>
        <w:pStyle w:val="Texto"/>
        <w:spacing w:after="0" w:line="240" w:lineRule="auto"/>
        <w:ind w:firstLine="0"/>
        <w:jc w:val="center"/>
        <w:rPr>
          <w:rFonts w:cs="Arial"/>
          <w:b/>
          <w:sz w:val="20"/>
          <w:szCs w:val="20"/>
        </w:rPr>
      </w:pPr>
    </w:p>
    <w:p w:rsidR="009F2191" w:rsidRPr="00D84C99" w:rsidRDefault="009F2191" w:rsidP="009F2191">
      <w:pPr>
        <w:pStyle w:val="Texto"/>
        <w:spacing w:after="0" w:line="240" w:lineRule="auto"/>
        <w:ind w:firstLine="0"/>
        <w:jc w:val="center"/>
        <w:rPr>
          <w:rFonts w:cs="Arial"/>
          <w:b/>
          <w:sz w:val="20"/>
          <w:szCs w:val="20"/>
        </w:rPr>
      </w:pPr>
    </w:p>
    <w:p w:rsidR="009F2191" w:rsidRPr="00D84C99" w:rsidRDefault="009F2191" w:rsidP="009F2191">
      <w:pPr>
        <w:pStyle w:val="Texto"/>
        <w:numPr>
          <w:ilvl w:val="0"/>
          <w:numId w:val="38"/>
        </w:numPr>
        <w:spacing w:line="256" w:lineRule="exact"/>
        <w:rPr>
          <w:rFonts w:cs="Arial"/>
          <w:sz w:val="20"/>
          <w:szCs w:val="20"/>
        </w:rPr>
      </w:pPr>
      <w:r w:rsidRPr="00D84C99">
        <w:rPr>
          <w:rFonts w:cs="Arial"/>
          <w:sz w:val="20"/>
          <w:szCs w:val="20"/>
        </w:rPr>
        <w:t xml:space="preserve"> Cuando en las contrataciones públicas, resulte procedente la realización de actos públicos, en términos de los ordenamientos jurídicos aplicables, se deberá tomar en consideración lo siguiente:</w:t>
      </w: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I.</w:t>
      </w:r>
      <w:r w:rsidRPr="00D84C99">
        <w:rPr>
          <w:rFonts w:cs="Arial"/>
          <w:sz w:val="20"/>
          <w:szCs w:val="20"/>
        </w:rPr>
        <w:tab/>
        <w:t>El servidor público dará aviso por oficio o correo electrónico al Titular del Órgano Interno de Control de la COFECE, por lo menos con dos días hábiles de anticipación a la realización del acto público, señalando el lugar, fecha, hora y objeto del mismo; el Órgano Interno de Control podrá designar a un representante para que asista al acto.</w:t>
      </w: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ab/>
      </w:r>
    </w:p>
    <w:p w:rsidR="009F2191" w:rsidRPr="00D84C99" w:rsidRDefault="009F2191" w:rsidP="009F2191">
      <w:pPr>
        <w:pStyle w:val="Texto"/>
        <w:spacing w:after="0" w:line="240" w:lineRule="auto"/>
        <w:ind w:left="1152" w:hanging="432"/>
        <w:rPr>
          <w:rFonts w:cs="Arial"/>
          <w:sz w:val="20"/>
          <w:szCs w:val="20"/>
        </w:rPr>
      </w:pPr>
      <w:r w:rsidRPr="00D84C99">
        <w:rPr>
          <w:rFonts w:cs="Arial"/>
          <w:sz w:val="20"/>
          <w:szCs w:val="20"/>
        </w:rPr>
        <w:t>II.</w:t>
      </w:r>
      <w:r w:rsidRPr="00D84C99">
        <w:rPr>
          <w:rFonts w:cs="Arial"/>
          <w:sz w:val="20"/>
          <w:szCs w:val="20"/>
        </w:rPr>
        <w:tab/>
        <w:t>Al inicio del acto el servidor público responsable deberá identificarse ante todos los asistentes, a quienes pedirá que se registren en la lista que al efecto se elabore, asentando cuando menos sus nombres completos y el carácter, cargo o puesto directivo con el que participan, y</w:t>
      </w:r>
    </w:p>
    <w:p w:rsidR="009F2191" w:rsidRPr="00D84C99" w:rsidRDefault="009F2191" w:rsidP="009F2191">
      <w:pPr>
        <w:pStyle w:val="Texto"/>
        <w:spacing w:after="0" w:line="240" w:lineRule="auto"/>
        <w:ind w:left="1152" w:hanging="432"/>
        <w:rPr>
          <w:rFonts w:cs="Arial"/>
          <w:sz w:val="20"/>
          <w:szCs w:val="20"/>
        </w:rPr>
      </w:pPr>
    </w:p>
    <w:p w:rsidR="009F2191" w:rsidRPr="0065514E" w:rsidRDefault="009F2191" w:rsidP="009F2191">
      <w:pPr>
        <w:pStyle w:val="Texto"/>
        <w:spacing w:after="0" w:line="240" w:lineRule="auto"/>
        <w:ind w:left="1152" w:hanging="432"/>
        <w:rPr>
          <w:rFonts w:cs="Arial"/>
          <w:sz w:val="20"/>
          <w:szCs w:val="20"/>
        </w:rPr>
      </w:pPr>
      <w:r w:rsidRPr="00D84C99">
        <w:rPr>
          <w:rFonts w:cs="Arial"/>
          <w:sz w:val="20"/>
          <w:szCs w:val="20"/>
        </w:rPr>
        <w:t>III.</w:t>
      </w:r>
      <w:r w:rsidRPr="00D84C99">
        <w:rPr>
          <w:rFonts w:cs="Arial"/>
          <w:sz w:val="20"/>
          <w:szCs w:val="20"/>
        </w:rPr>
        <w:tab/>
        <w:t>El servidor público que presida el acto informará a los participantes que una vez iniciado el mismo no se permitirá el acceso a ninguna otra persona, o servidor público ajeno al acto.</w:t>
      </w: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Pr="0065514E" w:rsidRDefault="009F2191" w:rsidP="009F2191">
      <w:pPr>
        <w:rPr>
          <w:rFonts w:cs="Arial"/>
          <w:sz w:val="20"/>
          <w:szCs w:val="20"/>
        </w:rPr>
      </w:pPr>
    </w:p>
    <w:p w:rsidR="009F2191" w:rsidRDefault="009F2191" w:rsidP="009F2191"/>
    <w:p w:rsidR="009F2191" w:rsidRDefault="009F2191" w:rsidP="009F2191"/>
    <w:p w:rsidR="009F2191" w:rsidRDefault="009F2191" w:rsidP="009F2191"/>
    <w:p w:rsidR="009F2191" w:rsidRDefault="009F2191" w:rsidP="009F2191"/>
    <w:p w:rsidR="009F2191" w:rsidRDefault="009F2191" w:rsidP="009F2191"/>
    <w:p w:rsidR="009F2191" w:rsidRDefault="009F2191"/>
    <w:sectPr w:rsidR="009F2191" w:rsidSect="009F2191">
      <w:pgSz w:w="12242" w:h="15842" w:code="123"/>
      <w:pgMar w:top="1418" w:right="1701"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20610" w:rsidRDefault="00020610">
      <w:r>
        <w:separator/>
      </w:r>
    </w:p>
  </w:endnote>
  <w:endnote w:type="continuationSeparator" w:id="0">
    <w:p w:rsidR="00020610" w:rsidRDefault="000206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Helvetica">
    <w:panose1 w:val="020B0604020202020204"/>
    <w:charset w:val="00"/>
    <w:family w:val="swiss"/>
    <w:pitch w:val="variable"/>
    <w:sig w:usb0="E0002EFF" w:usb1="C0007843"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Albertus Medium">
    <w:altName w:val="Eras Medium ITC"/>
    <w:charset w:val="00"/>
    <w:family w:val="swiss"/>
    <w:pitch w:val="variable"/>
    <w:sig w:usb0="00000001" w:usb1="00000000" w:usb2="00000000" w:usb3="00000000" w:csb0="00000093"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Futura Lt">
    <w:altName w:val="Century Gothic"/>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Univers Condensed">
    <w:charset w:val="00"/>
    <w:family w:val="swiss"/>
    <w:pitch w:val="variable"/>
    <w:sig w:usb0="80000287" w:usb1="00000000" w:usb2="00000000" w:usb3="00000000" w:csb0="0000000F" w:csb1="00000000"/>
  </w:font>
  <w:font w:name="Arial Unicode MS">
    <w:panose1 w:val="020B0604020202020204"/>
    <w:charset w:val="80"/>
    <w:family w:val="swiss"/>
    <w:pitch w:val="variable"/>
    <w:sig w:usb0="F7FFAFFF" w:usb1="E9DFFFFF" w:usb2="0000003F" w:usb3="00000000" w:csb0="003F01FF" w:csb1="00000000"/>
  </w:font>
  <w:font w:name="Helv">
    <w:panose1 w:val="020B0604020202030204"/>
    <w:charset w:val="00"/>
    <w:family w:val="swiss"/>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Franklin Gothic Demi">
    <w:panose1 w:val="020B0703020102020204"/>
    <w:charset w:val="00"/>
    <w:family w:val="swiss"/>
    <w:pitch w:val="variable"/>
    <w:sig w:usb0="000002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G Palacio (WN)">
    <w:altName w:val="Cambria"/>
    <w:panose1 w:val="00000000000000000000"/>
    <w:charset w:val="00"/>
    <w:family w:val="roman"/>
    <w:notTrueType/>
    <w:pitch w:val="variable"/>
    <w:sig w:usb0="00000003" w:usb1="00000000" w:usb2="00000000" w:usb3="00000000" w:csb0="00000001" w:csb1="00000000"/>
  </w:font>
  <w:font w:name="CG Times (WN)">
    <w:panose1 w:val="00000000000000000000"/>
    <w:charset w:val="00"/>
    <w:family w:val="roman"/>
    <w:notTrueType/>
    <w:pitch w:val="variable"/>
    <w:sig w:usb0="00000003" w:usb1="00000000" w:usb2="00000000" w:usb3="00000000" w:csb0="00000001" w:csb1="00000000"/>
  </w:font>
  <w:font w:name="Univers">
    <w:charset w:val="00"/>
    <w:family w:val="swiss"/>
    <w:pitch w:val="variable"/>
    <w:sig w:usb0="80000287" w:usb1="00000000" w:usb2="00000000" w:usb3="00000000" w:csb0="0000000F" w:csb1="00000000"/>
  </w:font>
  <w:font w:name="Century">
    <w:panose1 w:val="02040604050505020304"/>
    <w:charset w:val="00"/>
    <w:family w:val="roman"/>
    <w:pitch w:val="variable"/>
    <w:sig w:usb0="00000287" w:usb1="00000000" w:usb2="00000000" w:usb3="00000000" w:csb0="0000009F" w:csb1="00000000"/>
  </w:font>
  <w:font w:name="Optima">
    <w:charset w:val="00"/>
    <w:family w:val="swiss"/>
    <w:pitch w:val="variable"/>
    <w:sig w:usb0="00000007" w:usb1="00000000" w:usb2="00000000" w:usb3="00000000" w:csb0="00000093"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SAP-SERIF2002-Regular">
    <w:panose1 w:val="00000000000000000000"/>
    <w:charset w:val="00"/>
    <w:family w:val="auto"/>
    <w:notTrueType/>
    <w:pitch w:val="variable"/>
    <w:sig w:usb0="00000003" w:usb1="00000000" w:usb2="00000000" w:usb3="00000000" w:csb0="00000001" w:csb1="00000000"/>
  </w:font>
  <w:font w:name="SAP-SANS2002-ExtraBold">
    <w:altName w:val="Times New Roman"/>
    <w:panose1 w:val="00000000000000000000"/>
    <w:charset w:val="00"/>
    <w:family w:val="auto"/>
    <w:notTrueType/>
    <w:pitch w:val="variable"/>
    <w:sig w:usb0="00000003" w:usb1="00000000" w:usb2="00000000" w:usb3="00000000" w:csb0="00000001" w:csb1="00000000"/>
  </w:font>
  <w:font w:name="Soberana Sans">
    <w:panose1 w:val="02000000000000000000"/>
    <w:charset w:val="00"/>
    <w:family w:val="modern"/>
    <w:notTrueType/>
    <w:pitch w:val="variable"/>
    <w:sig w:usb0="800000AF" w:usb1="4000204B" w:usb2="00000000" w:usb3="00000000" w:csb0="00000001" w:csb1="00000000"/>
  </w:font>
  <w:font w:name="Gadugi">
    <w:panose1 w:val="020B0502040204020203"/>
    <w:charset w:val="00"/>
    <w:family w:val="swiss"/>
    <w:pitch w:val="variable"/>
    <w:sig w:usb0="80000003" w:usb1="00000000" w:usb2="00003000" w:usb3="00000000" w:csb0="00000001" w:csb1="00000000"/>
  </w:font>
  <w:font w:name="CIDFont+F5">
    <w:altName w:val="Calibri"/>
    <w:panose1 w:val="00000000000000000000"/>
    <w:charset w:val="00"/>
    <w:family w:val="auto"/>
    <w:notTrueType/>
    <w:pitch w:val="default"/>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731401" w:rsidRPr="00B20D10" w:rsidRDefault="00731401">
    <w:pPr>
      <w:pStyle w:val="Piedepgina"/>
      <w:jc w:val="center"/>
      <w:rPr>
        <w:color w:val="4472C4" w:themeColor="accent1"/>
        <w:sz w:val="18"/>
        <w:szCs w:val="18"/>
      </w:rPr>
    </w:pPr>
    <w:r w:rsidRPr="00B20D10">
      <w:rPr>
        <w:color w:val="4472C4" w:themeColor="accent1"/>
        <w:sz w:val="18"/>
        <w:szCs w:val="18"/>
      </w:rPr>
      <w:t xml:space="preserve">Página </w:t>
    </w:r>
    <w:r w:rsidRPr="00B20D10">
      <w:rPr>
        <w:color w:val="4472C4" w:themeColor="accent1"/>
        <w:sz w:val="18"/>
        <w:szCs w:val="18"/>
      </w:rPr>
      <w:fldChar w:fldCharType="begin"/>
    </w:r>
    <w:r w:rsidRPr="00B20D10">
      <w:rPr>
        <w:color w:val="4472C4" w:themeColor="accent1"/>
        <w:sz w:val="18"/>
        <w:szCs w:val="18"/>
      </w:rPr>
      <w:instrText>PAGE  \* Arabic  \* MERGEFORMAT</w:instrText>
    </w:r>
    <w:r w:rsidRPr="00B20D10">
      <w:rPr>
        <w:color w:val="4472C4" w:themeColor="accent1"/>
        <w:sz w:val="18"/>
        <w:szCs w:val="18"/>
      </w:rPr>
      <w:fldChar w:fldCharType="separate"/>
    </w:r>
    <w:r>
      <w:rPr>
        <w:noProof/>
        <w:color w:val="4472C4" w:themeColor="accent1"/>
        <w:sz w:val="18"/>
        <w:szCs w:val="18"/>
      </w:rPr>
      <w:t>48</w:t>
    </w:r>
    <w:r w:rsidRPr="00B20D10">
      <w:rPr>
        <w:color w:val="4472C4" w:themeColor="accent1"/>
        <w:sz w:val="18"/>
        <w:szCs w:val="18"/>
      </w:rPr>
      <w:fldChar w:fldCharType="end"/>
    </w:r>
    <w:r w:rsidRPr="00B20D10">
      <w:rPr>
        <w:color w:val="4472C4" w:themeColor="accent1"/>
        <w:sz w:val="18"/>
        <w:szCs w:val="18"/>
      </w:rPr>
      <w:t xml:space="preserve"> de </w:t>
    </w:r>
    <w:r w:rsidRPr="00B20D10">
      <w:rPr>
        <w:color w:val="4472C4" w:themeColor="accent1"/>
        <w:sz w:val="18"/>
        <w:szCs w:val="18"/>
      </w:rPr>
      <w:fldChar w:fldCharType="begin"/>
    </w:r>
    <w:r w:rsidRPr="00B20D10">
      <w:rPr>
        <w:color w:val="4472C4" w:themeColor="accent1"/>
        <w:sz w:val="18"/>
        <w:szCs w:val="18"/>
      </w:rPr>
      <w:instrText>NUMPAGES  \* Arabic  \* MERGEFORMAT</w:instrText>
    </w:r>
    <w:r w:rsidRPr="00B20D10">
      <w:rPr>
        <w:color w:val="4472C4" w:themeColor="accent1"/>
        <w:sz w:val="18"/>
        <w:szCs w:val="18"/>
      </w:rPr>
      <w:fldChar w:fldCharType="separate"/>
    </w:r>
    <w:r>
      <w:rPr>
        <w:noProof/>
        <w:color w:val="4472C4" w:themeColor="accent1"/>
        <w:sz w:val="18"/>
        <w:szCs w:val="18"/>
      </w:rPr>
      <w:t>48</w:t>
    </w:r>
    <w:r w:rsidRPr="00B20D10">
      <w:rPr>
        <w:color w:val="4472C4" w:themeColor="accent1"/>
        <w:sz w:val="18"/>
        <w:szCs w:val="18"/>
      </w:rPr>
      <w:fldChar w:fldCharType="end"/>
    </w:r>
  </w:p>
  <w:p w:rsidR="00731401" w:rsidRPr="00A00D75" w:rsidRDefault="00731401" w:rsidP="009F219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20610" w:rsidRDefault="00020610">
      <w:r>
        <w:separator/>
      </w:r>
    </w:p>
  </w:footnote>
  <w:footnote w:type="continuationSeparator" w:id="0">
    <w:p w:rsidR="00020610" w:rsidRDefault="0002061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aconcuadrcula"/>
      <w:tblW w:w="90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2"/>
      <w:gridCol w:w="4643"/>
    </w:tblGrid>
    <w:tr w:rsidR="00731401" w:rsidTr="009F2191">
      <w:trPr>
        <w:trHeight w:val="772"/>
      </w:trPr>
      <w:tc>
        <w:tcPr>
          <w:tcW w:w="4442" w:type="dxa"/>
          <w:vAlign w:val="center"/>
          <w:hideMark/>
        </w:tcPr>
        <w:p w:rsidR="00731401" w:rsidRDefault="00731401" w:rsidP="009F2191">
          <w:pPr>
            <w:pStyle w:val="Encabezado"/>
          </w:pPr>
          <w:r>
            <w:rPr>
              <w:noProof/>
              <w:lang w:val="es-MX" w:eastAsia="es-MX"/>
            </w:rPr>
            <w:drawing>
              <wp:inline distT="0" distB="0" distL="0" distR="0" wp14:anchorId="5B1EF70D" wp14:editId="4DF89606">
                <wp:extent cx="809625" cy="638485"/>
                <wp:effectExtent l="0" t="0" r="0" b="9525"/>
                <wp:docPr id="3" name="Imagen 3" descr="cid:image001.jpg@01CFD8BC.E2D5D6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jpg@01CFD8BC.E2D5D6F0"/>
                        <pic:cNvPicPr>
                          <a:picLocks noChangeAspect="1" noChangeArrowheads="1"/>
                        </pic:cNvPicPr>
                      </pic:nvPicPr>
                      <pic:blipFill>
                        <a:blip r:embed="rId1" r:link="rId2">
                          <a:extLst>
                            <a:ext uri="{28A0092B-C50C-407E-A947-70E740481C1C}">
                              <a14:useLocalDpi xmlns:a14="http://schemas.microsoft.com/office/drawing/2010/main" val="0"/>
                            </a:ext>
                          </a:extLst>
                        </a:blip>
                        <a:srcRect/>
                        <a:stretch>
                          <a:fillRect/>
                        </a:stretch>
                      </pic:blipFill>
                      <pic:spPr bwMode="auto">
                        <a:xfrm>
                          <a:off x="0" y="0"/>
                          <a:ext cx="809625" cy="638485"/>
                        </a:xfrm>
                        <a:prstGeom prst="rect">
                          <a:avLst/>
                        </a:prstGeom>
                        <a:noFill/>
                        <a:ln>
                          <a:noFill/>
                        </a:ln>
                      </pic:spPr>
                    </pic:pic>
                  </a:graphicData>
                </a:graphic>
              </wp:inline>
            </w:drawing>
          </w:r>
        </w:p>
      </w:tc>
      <w:tc>
        <w:tcPr>
          <w:tcW w:w="4643" w:type="dxa"/>
          <w:vAlign w:val="center"/>
          <w:hideMark/>
        </w:tcPr>
        <w:p w:rsidR="00731401" w:rsidRDefault="00731401" w:rsidP="009F2191">
          <w:pPr>
            <w:pStyle w:val="Encabezado"/>
            <w:jc w:val="right"/>
          </w:pPr>
        </w:p>
      </w:tc>
    </w:tr>
  </w:tbl>
  <w:p w:rsidR="00731401" w:rsidRDefault="00731401" w:rsidP="009F2191">
    <w:pPr>
      <w:pStyle w:val="Encabezado"/>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402"/>
    <w:multiLevelType w:val="multilevel"/>
    <w:tmpl w:val="00000885"/>
    <w:lvl w:ilvl="0">
      <w:start w:val="1"/>
      <w:numFmt w:val="decimal"/>
      <w:lvlText w:val="%1."/>
      <w:lvlJc w:val="left"/>
      <w:pPr>
        <w:ind w:left="564" w:hanging="454"/>
      </w:pPr>
      <w:rPr>
        <w:rFonts w:ascii="Calibri" w:hAnsi="Calibri" w:cs="Calibri"/>
        <w:b w:val="0"/>
        <w:bCs w:val="0"/>
        <w:color w:val="575756"/>
        <w:w w:val="94"/>
        <w:sz w:val="22"/>
        <w:szCs w:val="22"/>
      </w:rPr>
    </w:lvl>
    <w:lvl w:ilvl="1">
      <w:numFmt w:val="bullet"/>
      <w:lvlText w:val="•"/>
      <w:lvlJc w:val="left"/>
      <w:pPr>
        <w:ind w:left="1428" w:hanging="454"/>
      </w:pPr>
    </w:lvl>
    <w:lvl w:ilvl="2">
      <w:numFmt w:val="bullet"/>
      <w:lvlText w:val="•"/>
      <w:lvlJc w:val="left"/>
      <w:pPr>
        <w:ind w:left="2296" w:hanging="454"/>
      </w:pPr>
    </w:lvl>
    <w:lvl w:ilvl="3">
      <w:numFmt w:val="bullet"/>
      <w:lvlText w:val="•"/>
      <w:lvlJc w:val="left"/>
      <w:pPr>
        <w:ind w:left="3164" w:hanging="454"/>
      </w:pPr>
    </w:lvl>
    <w:lvl w:ilvl="4">
      <w:numFmt w:val="bullet"/>
      <w:lvlText w:val="•"/>
      <w:lvlJc w:val="left"/>
      <w:pPr>
        <w:ind w:left="4032" w:hanging="454"/>
      </w:pPr>
    </w:lvl>
    <w:lvl w:ilvl="5">
      <w:numFmt w:val="bullet"/>
      <w:lvlText w:val="•"/>
      <w:lvlJc w:val="left"/>
      <w:pPr>
        <w:ind w:left="4900" w:hanging="454"/>
      </w:pPr>
    </w:lvl>
    <w:lvl w:ilvl="6">
      <w:numFmt w:val="bullet"/>
      <w:lvlText w:val="•"/>
      <w:lvlJc w:val="left"/>
      <w:pPr>
        <w:ind w:left="5768" w:hanging="454"/>
      </w:pPr>
    </w:lvl>
    <w:lvl w:ilvl="7">
      <w:numFmt w:val="bullet"/>
      <w:lvlText w:val="•"/>
      <w:lvlJc w:val="left"/>
      <w:pPr>
        <w:ind w:left="6636" w:hanging="454"/>
      </w:pPr>
    </w:lvl>
    <w:lvl w:ilvl="8">
      <w:numFmt w:val="bullet"/>
      <w:lvlText w:val="•"/>
      <w:lvlJc w:val="left"/>
      <w:pPr>
        <w:ind w:left="7504" w:hanging="454"/>
      </w:pPr>
    </w:lvl>
  </w:abstractNum>
  <w:abstractNum w:abstractNumId="1" w15:restartNumberingAfterBreak="0">
    <w:nsid w:val="013A4225"/>
    <w:multiLevelType w:val="multilevel"/>
    <w:tmpl w:val="8654B166"/>
    <w:styleLink w:val="Estilo2"/>
    <w:lvl w:ilvl="0">
      <w:start w:val="6"/>
      <w:numFmt w:val="decimal"/>
      <w:lvlText w:val="%1"/>
      <w:lvlJc w:val="left"/>
      <w:pPr>
        <w:ind w:left="360" w:hanging="360"/>
      </w:pPr>
      <w:rPr>
        <w:rFonts w:hint="default"/>
        <w:b w:val="0"/>
      </w:rPr>
    </w:lvl>
    <w:lvl w:ilvl="1">
      <w:start w:val="1"/>
      <w:numFmt w:val="decimal"/>
      <w:lvlText w:val="%1.%2"/>
      <w:lvlJc w:val="left"/>
      <w:pPr>
        <w:ind w:left="1080" w:hanging="360"/>
      </w:pPr>
      <w:rPr>
        <w:rFonts w:hint="default"/>
        <w:b/>
      </w:rPr>
    </w:lvl>
    <w:lvl w:ilvl="2">
      <w:start w:val="1"/>
      <w:numFmt w:val="decimal"/>
      <w:lvlText w:val="%1.%2.%3"/>
      <w:lvlJc w:val="left"/>
      <w:pPr>
        <w:ind w:left="2160" w:hanging="720"/>
      </w:pPr>
      <w:rPr>
        <w:rFonts w:hint="default"/>
        <w:b w:val="0"/>
      </w:rPr>
    </w:lvl>
    <w:lvl w:ilvl="3">
      <w:start w:val="1"/>
      <w:numFmt w:val="decimal"/>
      <w:lvlText w:val="%1.%2.%3.%4"/>
      <w:lvlJc w:val="left"/>
      <w:pPr>
        <w:ind w:left="2880" w:hanging="720"/>
      </w:pPr>
      <w:rPr>
        <w:rFonts w:hint="default"/>
        <w:b w:val="0"/>
      </w:rPr>
    </w:lvl>
    <w:lvl w:ilvl="4">
      <w:start w:val="1"/>
      <w:numFmt w:val="decimal"/>
      <w:lvlText w:val="%1.%2.%3.%4.%5"/>
      <w:lvlJc w:val="left"/>
      <w:pPr>
        <w:ind w:left="3600" w:hanging="720"/>
      </w:pPr>
      <w:rPr>
        <w:rFonts w:hint="default"/>
        <w:b w:val="0"/>
      </w:rPr>
    </w:lvl>
    <w:lvl w:ilvl="5">
      <w:start w:val="1"/>
      <w:numFmt w:val="decimal"/>
      <w:lvlText w:val="%1.%2.%3.%4.%5.%6"/>
      <w:lvlJc w:val="left"/>
      <w:pPr>
        <w:ind w:left="4680" w:hanging="1080"/>
      </w:pPr>
      <w:rPr>
        <w:rFonts w:hint="default"/>
        <w:b w:val="0"/>
      </w:rPr>
    </w:lvl>
    <w:lvl w:ilvl="6">
      <w:start w:val="1"/>
      <w:numFmt w:val="decimal"/>
      <w:lvlText w:val="%1.%2.%3.%4.%5.%6.%7"/>
      <w:lvlJc w:val="left"/>
      <w:pPr>
        <w:ind w:left="5400" w:hanging="1080"/>
      </w:pPr>
      <w:rPr>
        <w:rFonts w:hint="default"/>
        <w:b w:val="0"/>
      </w:rPr>
    </w:lvl>
    <w:lvl w:ilvl="7">
      <w:start w:val="1"/>
      <w:numFmt w:val="decimal"/>
      <w:lvlText w:val="%1.%2.%3.%4.%5.%6.%7.%8"/>
      <w:lvlJc w:val="left"/>
      <w:pPr>
        <w:ind w:left="6480" w:hanging="1440"/>
      </w:pPr>
      <w:rPr>
        <w:rFonts w:hint="default"/>
        <w:b w:val="0"/>
      </w:rPr>
    </w:lvl>
    <w:lvl w:ilvl="8">
      <w:start w:val="1"/>
      <w:numFmt w:val="decimal"/>
      <w:lvlText w:val="%1.%2.%3.%4.%5.%6.%7.%8.%9"/>
      <w:lvlJc w:val="left"/>
      <w:pPr>
        <w:ind w:left="7200" w:hanging="1440"/>
      </w:pPr>
      <w:rPr>
        <w:rFonts w:hint="default"/>
        <w:b w:val="0"/>
      </w:rPr>
    </w:lvl>
  </w:abstractNum>
  <w:abstractNum w:abstractNumId="2" w15:restartNumberingAfterBreak="0">
    <w:nsid w:val="06F50478"/>
    <w:multiLevelType w:val="hybridMultilevel"/>
    <w:tmpl w:val="1D42B1A6"/>
    <w:lvl w:ilvl="0" w:tplc="4FA84694">
      <w:start w:val="3"/>
      <w:numFmt w:val="lowerLetter"/>
      <w:lvlText w:val="%1)"/>
      <w:lvlJc w:val="left"/>
      <w:pPr>
        <w:ind w:left="796" w:hanging="360"/>
      </w:pPr>
      <w:rPr>
        <w:rFonts w:hint="default"/>
        <w:b/>
        <w:bCs/>
      </w:rPr>
    </w:lvl>
    <w:lvl w:ilvl="1" w:tplc="080A0019" w:tentative="1">
      <w:start w:val="1"/>
      <w:numFmt w:val="lowerLetter"/>
      <w:lvlText w:val="%2."/>
      <w:lvlJc w:val="left"/>
      <w:pPr>
        <w:ind w:left="645" w:hanging="360"/>
      </w:pPr>
    </w:lvl>
    <w:lvl w:ilvl="2" w:tplc="080A001B" w:tentative="1">
      <w:start w:val="1"/>
      <w:numFmt w:val="lowerRoman"/>
      <w:lvlText w:val="%3."/>
      <w:lvlJc w:val="right"/>
      <w:pPr>
        <w:ind w:left="1365" w:hanging="180"/>
      </w:pPr>
    </w:lvl>
    <w:lvl w:ilvl="3" w:tplc="080A000F" w:tentative="1">
      <w:start w:val="1"/>
      <w:numFmt w:val="decimal"/>
      <w:lvlText w:val="%4."/>
      <w:lvlJc w:val="left"/>
      <w:pPr>
        <w:ind w:left="2085" w:hanging="360"/>
      </w:pPr>
    </w:lvl>
    <w:lvl w:ilvl="4" w:tplc="080A0019" w:tentative="1">
      <w:start w:val="1"/>
      <w:numFmt w:val="lowerLetter"/>
      <w:lvlText w:val="%5."/>
      <w:lvlJc w:val="left"/>
      <w:pPr>
        <w:ind w:left="2805" w:hanging="360"/>
      </w:pPr>
    </w:lvl>
    <w:lvl w:ilvl="5" w:tplc="080A001B" w:tentative="1">
      <w:start w:val="1"/>
      <w:numFmt w:val="lowerRoman"/>
      <w:lvlText w:val="%6."/>
      <w:lvlJc w:val="right"/>
      <w:pPr>
        <w:ind w:left="3525" w:hanging="180"/>
      </w:pPr>
    </w:lvl>
    <w:lvl w:ilvl="6" w:tplc="080A000F" w:tentative="1">
      <w:start w:val="1"/>
      <w:numFmt w:val="decimal"/>
      <w:lvlText w:val="%7."/>
      <w:lvlJc w:val="left"/>
      <w:pPr>
        <w:ind w:left="4245" w:hanging="360"/>
      </w:pPr>
    </w:lvl>
    <w:lvl w:ilvl="7" w:tplc="080A0019" w:tentative="1">
      <w:start w:val="1"/>
      <w:numFmt w:val="lowerLetter"/>
      <w:lvlText w:val="%8."/>
      <w:lvlJc w:val="left"/>
      <w:pPr>
        <w:ind w:left="4965" w:hanging="360"/>
      </w:pPr>
    </w:lvl>
    <w:lvl w:ilvl="8" w:tplc="080A001B" w:tentative="1">
      <w:start w:val="1"/>
      <w:numFmt w:val="lowerRoman"/>
      <w:lvlText w:val="%9."/>
      <w:lvlJc w:val="right"/>
      <w:pPr>
        <w:ind w:left="5685" w:hanging="180"/>
      </w:pPr>
    </w:lvl>
  </w:abstractNum>
  <w:abstractNum w:abstractNumId="3" w15:restartNumberingAfterBreak="0">
    <w:nsid w:val="08403681"/>
    <w:multiLevelType w:val="singleLevel"/>
    <w:tmpl w:val="3E8C0470"/>
    <w:lvl w:ilvl="0">
      <w:start w:val="1"/>
      <w:numFmt w:val="decimal"/>
      <w:lvlText w:val="%1."/>
      <w:lvlJc w:val="left"/>
      <w:pPr>
        <w:ind w:left="360" w:hanging="360"/>
      </w:pPr>
      <w:rPr>
        <w:rFonts w:hint="default"/>
      </w:rPr>
    </w:lvl>
  </w:abstractNum>
  <w:abstractNum w:abstractNumId="4" w15:restartNumberingAfterBreak="0">
    <w:nsid w:val="0B294FE8"/>
    <w:multiLevelType w:val="multilevel"/>
    <w:tmpl w:val="753C0860"/>
    <w:lvl w:ilvl="0">
      <w:start w:val="15"/>
      <w:numFmt w:val="decimal"/>
      <w:lvlText w:val="%1."/>
      <w:lvlJc w:val="left"/>
      <w:pPr>
        <w:ind w:left="720" w:hanging="360"/>
      </w:pPr>
      <w:rPr>
        <w:rFonts w:hint="default"/>
      </w:rPr>
    </w:lvl>
    <w:lvl w:ilvl="1">
      <w:start w:val="4"/>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15:restartNumberingAfterBreak="0">
    <w:nsid w:val="0D330D33"/>
    <w:multiLevelType w:val="hybridMultilevel"/>
    <w:tmpl w:val="FBF20A8C"/>
    <w:lvl w:ilvl="0" w:tplc="6BA88522">
      <w:start w:val="11"/>
      <w:numFmt w:val="decimal"/>
      <w:lvlText w:val="%1."/>
      <w:lvlJc w:val="left"/>
      <w:pPr>
        <w:ind w:left="360" w:hanging="360"/>
      </w:pPr>
      <w:rPr>
        <w:rFonts w:cs="Times New Roman" w:hint="default"/>
      </w:r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6" w15:restartNumberingAfterBreak="0">
    <w:nsid w:val="0F6E2FF3"/>
    <w:multiLevelType w:val="hybridMultilevel"/>
    <w:tmpl w:val="1DAE24FE"/>
    <w:lvl w:ilvl="0" w:tplc="CC347850">
      <w:start w:val="1"/>
      <w:numFmt w:val="bullet"/>
      <w:pStyle w:val="1stBulletItalic"/>
      <w:lvlText w:val=""/>
      <w:lvlJc w:val="left"/>
      <w:pPr>
        <w:tabs>
          <w:tab w:val="num" w:pos="720"/>
        </w:tabs>
        <w:ind w:left="720" w:hanging="360"/>
      </w:pPr>
      <w:rPr>
        <w:rFonts w:ascii="Symbol" w:hAnsi="Symbol" w:cs="Times New Roman" w:hint="default"/>
      </w:rPr>
    </w:lvl>
    <w:lvl w:ilvl="1" w:tplc="FBD83560">
      <w:start w:val="1"/>
      <w:numFmt w:val="bullet"/>
      <w:lvlText w:val="o"/>
      <w:lvlJc w:val="left"/>
      <w:pPr>
        <w:tabs>
          <w:tab w:val="num" w:pos="1440"/>
        </w:tabs>
        <w:ind w:left="1440" w:hanging="360"/>
      </w:pPr>
      <w:rPr>
        <w:rFonts w:ascii="Courier New" w:hAnsi="Courier New" w:cs="Wingdings" w:hint="default"/>
      </w:rPr>
    </w:lvl>
    <w:lvl w:ilvl="2" w:tplc="09FECB58">
      <w:start w:val="1"/>
      <w:numFmt w:val="bullet"/>
      <w:lvlText w:val=""/>
      <w:lvlJc w:val="left"/>
      <w:pPr>
        <w:tabs>
          <w:tab w:val="num" w:pos="2160"/>
        </w:tabs>
        <w:ind w:left="2160" w:hanging="360"/>
      </w:pPr>
      <w:rPr>
        <w:rFonts w:ascii="Wingdings" w:hAnsi="Wingdings" w:cs="Times New Roman" w:hint="default"/>
      </w:rPr>
    </w:lvl>
    <w:lvl w:ilvl="3" w:tplc="81A2901A">
      <w:start w:val="1"/>
      <w:numFmt w:val="bullet"/>
      <w:lvlText w:val=""/>
      <w:lvlJc w:val="left"/>
      <w:pPr>
        <w:tabs>
          <w:tab w:val="num" w:pos="2880"/>
        </w:tabs>
        <w:ind w:left="2880" w:hanging="360"/>
      </w:pPr>
      <w:rPr>
        <w:rFonts w:ascii="Symbol" w:hAnsi="Symbol" w:cs="Times New Roman" w:hint="default"/>
      </w:rPr>
    </w:lvl>
    <w:lvl w:ilvl="4" w:tplc="E29E6BA4">
      <w:start w:val="1"/>
      <w:numFmt w:val="bullet"/>
      <w:lvlText w:val="o"/>
      <w:lvlJc w:val="left"/>
      <w:pPr>
        <w:tabs>
          <w:tab w:val="num" w:pos="3600"/>
        </w:tabs>
        <w:ind w:left="3600" w:hanging="360"/>
      </w:pPr>
      <w:rPr>
        <w:rFonts w:ascii="Courier New" w:hAnsi="Courier New" w:cs="Wingdings" w:hint="default"/>
      </w:rPr>
    </w:lvl>
    <w:lvl w:ilvl="5" w:tplc="E17CF1E6">
      <w:start w:val="1"/>
      <w:numFmt w:val="bullet"/>
      <w:lvlText w:val=""/>
      <w:lvlJc w:val="left"/>
      <w:pPr>
        <w:tabs>
          <w:tab w:val="num" w:pos="4320"/>
        </w:tabs>
        <w:ind w:left="4320" w:hanging="360"/>
      </w:pPr>
      <w:rPr>
        <w:rFonts w:ascii="Wingdings" w:hAnsi="Wingdings" w:cs="Times New Roman" w:hint="default"/>
      </w:rPr>
    </w:lvl>
    <w:lvl w:ilvl="6" w:tplc="AF68D4FA">
      <w:start w:val="1"/>
      <w:numFmt w:val="bullet"/>
      <w:lvlText w:val=""/>
      <w:lvlJc w:val="left"/>
      <w:pPr>
        <w:tabs>
          <w:tab w:val="num" w:pos="5040"/>
        </w:tabs>
        <w:ind w:left="5040" w:hanging="360"/>
      </w:pPr>
      <w:rPr>
        <w:rFonts w:ascii="Symbol" w:hAnsi="Symbol" w:cs="Times New Roman" w:hint="default"/>
      </w:rPr>
    </w:lvl>
    <w:lvl w:ilvl="7" w:tplc="0BA4E96C">
      <w:start w:val="1"/>
      <w:numFmt w:val="bullet"/>
      <w:lvlText w:val="o"/>
      <w:lvlJc w:val="left"/>
      <w:pPr>
        <w:tabs>
          <w:tab w:val="num" w:pos="5760"/>
        </w:tabs>
        <w:ind w:left="5760" w:hanging="360"/>
      </w:pPr>
      <w:rPr>
        <w:rFonts w:ascii="Courier New" w:hAnsi="Courier New" w:cs="Wingdings" w:hint="default"/>
      </w:rPr>
    </w:lvl>
    <w:lvl w:ilvl="8" w:tplc="69BEFFDE">
      <w:start w:val="1"/>
      <w:numFmt w:val="bullet"/>
      <w:lvlText w:val=""/>
      <w:lvlJc w:val="left"/>
      <w:pPr>
        <w:tabs>
          <w:tab w:val="num" w:pos="6480"/>
        </w:tabs>
        <w:ind w:left="6480" w:hanging="360"/>
      </w:pPr>
      <w:rPr>
        <w:rFonts w:ascii="Wingdings" w:hAnsi="Wingdings" w:cs="Times New Roman" w:hint="default"/>
      </w:rPr>
    </w:lvl>
  </w:abstractNum>
  <w:abstractNum w:abstractNumId="7" w15:restartNumberingAfterBreak="0">
    <w:nsid w:val="12BA21BF"/>
    <w:multiLevelType w:val="hybridMultilevel"/>
    <w:tmpl w:val="F65A8D8C"/>
    <w:lvl w:ilvl="0" w:tplc="35A08998">
      <w:start w:val="1"/>
      <w:numFmt w:val="lowerLetter"/>
      <w:lvlText w:val="%1)"/>
      <w:lvlJc w:val="left"/>
      <w:pPr>
        <w:ind w:left="720" w:hanging="360"/>
      </w:pPr>
      <w:rPr>
        <w:rFonts w:cs="Times New Roman" w:hint="default"/>
      </w:rPr>
    </w:lvl>
    <w:lvl w:ilvl="1" w:tplc="080A0019" w:tentative="1">
      <w:start w:val="1"/>
      <w:numFmt w:val="lowerLetter"/>
      <w:lvlText w:val="%2."/>
      <w:lvlJc w:val="left"/>
      <w:pPr>
        <w:ind w:left="1440" w:hanging="360"/>
      </w:pPr>
      <w:rPr>
        <w:rFonts w:cs="Times New Roman"/>
      </w:rPr>
    </w:lvl>
    <w:lvl w:ilvl="2" w:tplc="080A001B" w:tentative="1">
      <w:start w:val="1"/>
      <w:numFmt w:val="lowerRoman"/>
      <w:lvlText w:val="%3."/>
      <w:lvlJc w:val="right"/>
      <w:pPr>
        <w:ind w:left="2160" w:hanging="180"/>
      </w:pPr>
      <w:rPr>
        <w:rFonts w:cs="Times New Roman"/>
      </w:rPr>
    </w:lvl>
    <w:lvl w:ilvl="3" w:tplc="080A000F" w:tentative="1">
      <w:start w:val="1"/>
      <w:numFmt w:val="decimal"/>
      <w:lvlText w:val="%4."/>
      <w:lvlJc w:val="left"/>
      <w:pPr>
        <w:ind w:left="2880" w:hanging="360"/>
      </w:pPr>
      <w:rPr>
        <w:rFonts w:cs="Times New Roman"/>
      </w:rPr>
    </w:lvl>
    <w:lvl w:ilvl="4" w:tplc="080A0019" w:tentative="1">
      <w:start w:val="1"/>
      <w:numFmt w:val="lowerLetter"/>
      <w:lvlText w:val="%5."/>
      <w:lvlJc w:val="left"/>
      <w:pPr>
        <w:ind w:left="3600" w:hanging="360"/>
      </w:pPr>
      <w:rPr>
        <w:rFonts w:cs="Times New Roman"/>
      </w:rPr>
    </w:lvl>
    <w:lvl w:ilvl="5" w:tplc="080A001B" w:tentative="1">
      <w:start w:val="1"/>
      <w:numFmt w:val="lowerRoman"/>
      <w:lvlText w:val="%6."/>
      <w:lvlJc w:val="right"/>
      <w:pPr>
        <w:ind w:left="4320" w:hanging="180"/>
      </w:pPr>
      <w:rPr>
        <w:rFonts w:cs="Times New Roman"/>
      </w:rPr>
    </w:lvl>
    <w:lvl w:ilvl="6" w:tplc="080A000F" w:tentative="1">
      <w:start w:val="1"/>
      <w:numFmt w:val="decimal"/>
      <w:lvlText w:val="%7."/>
      <w:lvlJc w:val="left"/>
      <w:pPr>
        <w:ind w:left="5040" w:hanging="360"/>
      </w:pPr>
      <w:rPr>
        <w:rFonts w:cs="Times New Roman"/>
      </w:rPr>
    </w:lvl>
    <w:lvl w:ilvl="7" w:tplc="080A0019" w:tentative="1">
      <w:start w:val="1"/>
      <w:numFmt w:val="lowerLetter"/>
      <w:lvlText w:val="%8."/>
      <w:lvlJc w:val="left"/>
      <w:pPr>
        <w:ind w:left="5760" w:hanging="360"/>
      </w:pPr>
      <w:rPr>
        <w:rFonts w:cs="Times New Roman"/>
      </w:rPr>
    </w:lvl>
    <w:lvl w:ilvl="8" w:tplc="080A001B" w:tentative="1">
      <w:start w:val="1"/>
      <w:numFmt w:val="lowerRoman"/>
      <w:lvlText w:val="%9."/>
      <w:lvlJc w:val="right"/>
      <w:pPr>
        <w:ind w:left="6480" w:hanging="180"/>
      </w:pPr>
      <w:rPr>
        <w:rFonts w:cs="Times New Roman"/>
      </w:rPr>
    </w:lvl>
  </w:abstractNum>
  <w:abstractNum w:abstractNumId="8" w15:restartNumberingAfterBreak="0">
    <w:nsid w:val="14DA269C"/>
    <w:multiLevelType w:val="hybridMultilevel"/>
    <w:tmpl w:val="B100EC44"/>
    <w:lvl w:ilvl="0" w:tplc="FFFFFFFF">
      <w:start w:val="1"/>
      <w:numFmt w:val="upperRoman"/>
      <w:lvlText w:val="%1"/>
      <w:lvlJc w:val="left"/>
      <w:pPr>
        <w:tabs>
          <w:tab w:val="num" w:pos="1534"/>
        </w:tabs>
        <w:ind w:left="1647" w:hanging="567"/>
      </w:pPr>
      <w:rPr>
        <w:rFonts w:cs="Times New Roman" w:hint="default"/>
        <w:b/>
        <w:i w:val="0"/>
      </w:rPr>
    </w:lvl>
    <w:lvl w:ilvl="1" w:tplc="080A0019" w:tentative="1">
      <w:start w:val="1"/>
      <w:numFmt w:val="lowerLetter"/>
      <w:lvlText w:val="%2."/>
      <w:lvlJc w:val="left"/>
      <w:pPr>
        <w:tabs>
          <w:tab w:val="num" w:pos="1440"/>
        </w:tabs>
        <w:ind w:left="1440" w:hanging="360"/>
      </w:pPr>
      <w:rPr>
        <w:rFonts w:cs="Times New Roman"/>
      </w:rPr>
    </w:lvl>
    <w:lvl w:ilvl="2" w:tplc="080A001B" w:tentative="1">
      <w:start w:val="1"/>
      <w:numFmt w:val="lowerRoman"/>
      <w:lvlText w:val="%3."/>
      <w:lvlJc w:val="right"/>
      <w:pPr>
        <w:tabs>
          <w:tab w:val="num" w:pos="2160"/>
        </w:tabs>
        <w:ind w:left="2160" w:hanging="180"/>
      </w:pPr>
      <w:rPr>
        <w:rFonts w:cs="Times New Roman"/>
      </w:rPr>
    </w:lvl>
    <w:lvl w:ilvl="3" w:tplc="080A000F" w:tentative="1">
      <w:start w:val="1"/>
      <w:numFmt w:val="decimal"/>
      <w:lvlText w:val="%4."/>
      <w:lvlJc w:val="left"/>
      <w:pPr>
        <w:tabs>
          <w:tab w:val="num" w:pos="2880"/>
        </w:tabs>
        <w:ind w:left="2880" w:hanging="360"/>
      </w:pPr>
      <w:rPr>
        <w:rFonts w:cs="Times New Roman"/>
      </w:rPr>
    </w:lvl>
    <w:lvl w:ilvl="4" w:tplc="080A0019" w:tentative="1">
      <w:start w:val="1"/>
      <w:numFmt w:val="lowerLetter"/>
      <w:lvlText w:val="%5."/>
      <w:lvlJc w:val="left"/>
      <w:pPr>
        <w:tabs>
          <w:tab w:val="num" w:pos="3600"/>
        </w:tabs>
        <w:ind w:left="3600" w:hanging="360"/>
      </w:pPr>
      <w:rPr>
        <w:rFonts w:cs="Times New Roman"/>
      </w:rPr>
    </w:lvl>
    <w:lvl w:ilvl="5" w:tplc="080A001B" w:tentative="1">
      <w:start w:val="1"/>
      <w:numFmt w:val="lowerRoman"/>
      <w:lvlText w:val="%6."/>
      <w:lvlJc w:val="right"/>
      <w:pPr>
        <w:tabs>
          <w:tab w:val="num" w:pos="4320"/>
        </w:tabs>
        <w:ind w:left="4320" w:hanging="180"/>
      </w:pPr>
      <w:rPr>
        <w:rFonts w:cs="Times New Roman"/>
      </w:rPr>
    </w:lvl>
    <w:lvl w:ilvl="6" w:tplc="080A000F" w:tentative="1">
      <w:start w:val="1"/>
      <w:numFmt w:val="decimal"/>
      <w:lvlText w:val="%7."/>
      <w:lvlJc w:val="left"/>
      <w:pPr>
        <w:tabs>
          <w:tab w:val="num" w:pos="5040"/>
        </w:tabs>
        <w:ind w:left="5040" w:hanging="360"/>
      </w:pPr>
      <w:rPr>
        <w:rFonts w:cs="Times New Roman"/>
      </w:rPr>
    </w:lvl>
    <w:lvl w:ilvl="7" w:tplc="080A0019" w:tentative="1">
      <w:start w:val="1"/>
      <w:numFmt w:val="lowerLetter"/>
      <w:lvlText w:val="%8."/>
      <w:lvlJc w:val="left"/>
      <w:pPr>
        <w:tabs>
          <w:tab w:val="num" w:pos="5760"/>
        </w:tabs>
        <w:ind w:left="5760" w:hanging="360"/>
      </w:pPr>
      <w:rPr>
        <w:rFonts w:cs="Times New Roman"/>
      </w:rPr>
    </w:lvl>
    <w:lvl w:ilvl="8" w:tplc="080A001B" w:tentative="1">
      <w:start w:val="1"/>
      <w:numFmt w:val="lowerRoman"/>
      <w:lvlText w:val="%9."/>
      <w:lvlJc w:val="right"/>
      <w:pPr>
        <w:tabs>
          <w:tab w:val="num" w:pos="6480"/>
        </w:tabs>
        <w:ind w:left="6480" w:hanging="180"/>
      </w:pPr>
      <w:rPr>
        <w:rFonts w:cs="Times New Roman"/>
      </w:rPr>
    </w:lvl>
  </w:abstractNum>
  <w:abstractNum w:abstractNumId="9" w15:restartNumberingAfterBreak="0">
    <w:nsid w:val="15ED4AE0"/>
    <w:multiLevelType w:val="hybridMultilevel"/>
    <w:tmpl w:val="FC6A2238"/>
    <w:lvl w:ilvl="0" w:tplc="31B66A60">
      <w:start w:val="1"/>
      <w:numFmt w:val="lowerLetter"/>
      <w:lvlText w:val="%1)"/>
      <w:lvlJc w:val="left"/>
      <w:pPr>
        <w:ind w:left="780" w:hanging="360"/>
      </w:pPr>
      <w:rPr>
        <w:b/>
      </w:rPr>
    </w:lvl>
    <w:lvl w:ilvl="1" w:tplc="080A0019" w:tentative="1">
      <w:start w:val="1"/>
      <w:numFmt w:val="lowerLetter"/>
      <w:lvlText w:val="%2."/>
      <w:lvlJc w:val="left"/>
      <w:pPr>
        <w:ind w:left="1500" w:hanging="360"/>
      </w:pPr>
    </w:lvl>
    <w:lvl w:ilvl="2" w:tplc="080A001B" w:tentative="1">
      <w:start w:val="1"/>
      <w:numFmt w:val="lowerRoman"/>
      <w:lvlText w:val="%3."/>
      <w:lvlJc w:val="right"/>
      <w:pPr>
        <w:ind w:left="2220" w:hanging="180"/>
      </w:pPr>
    </w:lvl>
    <w:lvl w:ilvl="3" w:tplc="080A000F" w:tentative="1">
      <w:start w:val="1"/>
      <w:numFmt w:val="decimal"/>
      <w:lvlText w:val="%4."/>
      <w:lvlJc w:val="left"/>
      <w:pPr>
        <w:ind w:left="2940" w:hanging="360"/>
      </w:pPr>
    </w:lvl>
    <w:lvl w:ilvl="4" w:tplc="080A0019" w:tentative="1">
      <w:start w:val="1"/>
      <w:numFmt w:val="lowerLetter"/>
      <w:lvlText w:val="%5."/>
      <w:lvlJc w:val="left"/>
      <w:pPr>
        <w:ind w:left="3660" w:hanging="360"/>
      </w:pPr>
    </w:lvl>
    <w:lvl w:ilvl="5" w:tplc="080A001B" w:tentative="1">
      <w:start w:val="1"/>
      <w:numFmt w:val="lowerRoman"/>
      <w:lvlText w:val="%6."/>
      <w:lvlJc w:val="right"/>
      <w:pPr>
        <w:ind w:left="4380" w:hanging="180"/>
      </w:pPr>
    </w:lvl>
    <w:lvl w:ilvl="6" w:tplc="080A000F" w:tentative="1">
      <w:start w:val="1"/>
      <w:numFmt w:val="decimal"/>
      <w:lvlText w:val="%7."/>
      <w:lvlJc w:val="left"/>
      <w:pPr>
        <w:ind w:left="5100" w:hanging="360"/>
      </w:pPr>
    </w:lvl>
    <w:lvl w:ilvl="7" w:tplc="080A0019" w:tentative="1">
      <w:start w:val="1"/>
      <w:numFmt w:val="lowerLetter"/>
      <w:lvlText w:val="%8."/>
      <w:lvlJc w:val="left"/>
      <w:pPr>
        <w:ind w:left="5820" w:hanging="360"/>
      </w:pPr>
    </w:lvl>
    <w:lvl w:ilvl="8" w:tplc="080A001B" w:tentative="1">
      <w:start w:val="1"/>
      <w:numFmt w:val="lowerRoman"/>
      <w:lvlText w:val="%9."/>
      <w:lvlJc w:val="right"/>
      <w:pPr>
        <w:ind w:left="6540" w:hanging="180"/>
      </w:pPr>
    </w:lvl>
  </w:abstractNum>
  <w:abstractNum w:abstractNumId="10" w15:restartNumberingAfterBreak="0">
    <w:nsid w:val="1CB92C15"/>
    <w:multiLevelType w:val="hybridMultilevel"/>
    <w:tmpl w:val="8E0E2056"/>
    <w:lvl w:ilvl="0" w:tplc="5C824400">
      <w:start w:val="1"/>
      <w:numFmt w:val="lowerLetter"/>
      <w:lvlText w:val="%1)"/>
      <w:lvlJc w:val="left"/>
      <w:pPr>
        <w:ind w:left="360" w:hanging="360"/>
      </w:pPr>
      <w:rPr>
        <w:rFonts w:hint="default"/>
      </w:rPr>
    </w:lvl>
    <w:lvl w:ilvl="1" w:tplc="080A0019">
      <w:start w:val="1"/>
      <w:numFmt w:val="lowerLetter"/>
      <w:lvlText w:val="%2."/>
      <w:lvlJc w:val="left"/>
      <w:pPr>
        <w:ind w:left="1080" w:hanging="360"/>
      </w:pPr>
      <w:rPr>
        <w:rFonts w:cs="Times New Roman"/>
      </w:rPr>
    </w:lvl>
    <w:lvl w:ilvl="2" w:tplc="080A001B" w:tentative="1">
      <w:start w:val="1"/>
      <w:numFmt w:val="lowerRoman"/>
      <w:lvlText w:val="%3."/>
      <w:lvlJc w:val="right"/>
      <w:pPr>
        <w:ind w:left="1800" w:hanging="180"/>
      </w:pPr>
      <w:rPr>
        <w:rFonts w:cs="Times New Roman"/>
      </w:rPr>
    </w:lvl>
    <w:lvl w:ilvl="3" w:tplc="080A000F" w:tentative="1">
      <w:start w:val="1"/>
      <w:numFmt w:val="decimal"/>
      <w:lvlText w:val="%4."/>
      <w:lvlJc w:val="left"/>
      <w:pPr>
        <w:ind w:left="2520" w:hanging="360"/>
      </w:pPr>
      <w:rPr>
        <w:rFonts w:cs="Times New Roman"/>
      </w:rPr>
    </w:lvl>
    <w:lvl w:ilvl="4" w:tplc="080A0019" w:tentative="1">
      <w:start w:val="1"/>
      <w:numFmt w:val="lowerLetter"/>
      <w:lvlText w:val="%5."/>
      <w:lvlJc w:val="left"/>
      <w:pPr>
        <w:ind w:left="3240" w:hanging="360"/>
      </w:pPr>
      <w:rPr>
        <w:rFonts w:cs="Times New Roman"/>
      </w:rPr>
    </w:lvl>
    <w:lvl w:ilvl="5" w:tplc="080A001B" w:tentative="1">
      <w:start w:val="1"/>
      <w:numFmt w:val="lowerRoman"/>
      <w:lvlText w:val="%6."/>
      <w:lvlJc w:val="right"/>
      <w:pPr>
        <w:ind w:left="3960" w:hanging="180"/>
      </w:pPr>
      <w:rPr>
        <w:rFonts w:cs="Times New Roman"/>
      </w:rPr>
    </w:lvl>
    <w:lvl w:ilvl="6" w:tplc="080A000F" w:tentative="1">
      <w:start w:val="1"/>
      <w:numFmt w:val="decimal"/>
      <w:lvlText w:val="%7."/>
      <w:lvlJc w:val="left"/>
      <w:pPr>
        <w:ind w:left="4680" w:hanging="360"/>
      </w:pPr>
      <w:rPr>
        <w:rFonts w:cs="Times New Roman"/>
      </w:rPr>
    </w:lvl>
    <w:lvl w:ilvl="7" w:tplc="080A0019" w:tentative="1">
      <w:start w:val="1"/>
      <w:numFmt w:val="lowerLetter"/>
      <w:lvlText w:val="%8."/>
      <w:lvlJc w:val="left"/>
      <w:pPr>
        <w:ind w:left="5400" w:hanging="360"/>
      </w:pPr>
      <w:rPr>
        <w:rFonts w:cs="Times New Roman"/>
      </w:rPr>
    </w:lvl>
    <w:lvl w:ilvl="8" w:tplc="080A001B" w:tentative="1">
      <w:start w:val="1"/>
      <w:numFmt w:val="lowerRoman"/>
      <w:lvlText w:val="%9."/>
      <w:lvlJc w:val="right"/>
      <w:pPr>
        <w:ind w:left="6120" w:hanging="180"/>
      </w:pPr>
      <w:rPr>
        <w:rFonts w:cs="Times New Roman"/>
      </w:rPr>
    </w:lvl>
  </w:abstractNum>
  <w:abstractNum w:abstractNumId="11" w15:restartNumberingAfterBreak="0">
    <w:nsid w:val="26387009"/>
    <w:multiLevelType w:val="multilevel"/>
    <w:tmpl w:val="CBA4E200"/>
    <w:lvl w:ilvl="0">
      <w:start w:val="35"/>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294B5E97"/>
    <w:multiLevelType w:val="hybridMultilevel"/>
    <w:tmpl w:val="11C86C0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95E3BD5"/>
    <w:multiLevelType w:val="hybridMultilevel"/>
    <w:tmpl w:val="66E0F73E"/>
    <w:lvl w:ilvl="0" w:tplc="F27AB34A">
      <w:start w:val="1"/>
      <w:numFmt w:val="lowerLetter"/>
      <w:lvlText w:val="%1)"/>
      <w:lvlJc w:val="left"/>
      <w:pPr>
        <w:ind w:left="720" w:hanging="360"/>
      </w:pPr>
      <w:rPr>
        <w:rFonts w:cs="Times New Roman" w:hint="default"/>
      </w:rPr>
    </w:lvl>
    <w:lvl w:ilvl="1" w:tplc="7D80267A"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14" w15:restartNumberingAfterBreak="0">
    <w:nsid w:val="296E1D1E"/>
    <w:multiLevelType w:val="hybridMultilevel"/>
    <w:tmpl w:val="8E387774"/>
    <w:lvl w:ilvl="0" w:tplc="0C0A0017">
      <w:start w:val="1"/>
      <w:numFmt w:val="upperRoman"/>
      <w:lvlText w:val="%1"/>
      <w:lvlJc w:val="left"/>
      <w:pPr>
        <w:tabs>
          <w:tab w:val="num" w:pos="1534"/>
        </w:tabs>
        <w:ind w:left="1647" w:hanging="567"/>
      </w:pPr>
      <w:rPr>
        <w:rFonts w:cs="Times New Roman" w:hint="default"/>
        <w:b/>
        <w:i w:val="0"/>
      </w:rPr>
    </w:lvl>
    <w:lvl w:ilvl="1" w:tplc="0C0A0019" w:tentative="1">
      <w:start w:val="1"/>
      <w:numFmt w:val="lowerLetter"/>
      <w:lvlText w:val="%2."/>
      <w:lvlJc w:val="left"/>
      <w:pPr>
        <w:tabs>
          <w:tab w:val="num" w:pos="1440"/>
        </w:tabs>
        <w:ind w:left="1440" w:hanging="360"/>
      </w:pPr>
      <w:rPr>
        <w:rFonts w:cs="Times New Roman"/>
      </w:rPr>
    </w:lvl>
    <w:lvl w:ilvl="2" w:tplc="0C0A001B" w:tentative="1">
      <w:start w:val="1"/>
      <w:numFmt w:val="lowerRoman"/>
      <w:lvlText w:val="%3."/>
      <w:lvlJc w:val="right"/>
      <w:pPr>
        <w:tabs>
          <w:tab w:val="num" w:pos="2160"/>
        </w:tabs>
        <w:ind w:left="2160" w:hanging="180"/>
      </w:pPr>
      <w:rPr>
        <w:rFonts w:cs="Times New Roman"/>
      </w:rPr>
    </w:lvl>
    <w:lvl w:ilvl="3" w:tplc="0C0A000F" w:tentative="1">
      <w:start w:val="1"/>
      <w:numFmt w:val="decimal"/>
      <w:lvlText w:val="%4."/>
      <w:lvlJc w:val="left"/>
      <w:pPr>
        <w:tabs>
          <w:tab w:val="num" w:pos="2880"/>
        </w:tabs>
        <w:ind w:left="2880" w:hanging="360"/>
      </w:pPr>
      <w:rPr>
        <w:rFonts w:cs="Times New Roman"/>
      </w:rPr>
    </w:lvl>
    <w:lvl w:ilvl="4" w:tplc="0C0A0019" w:tentative="1">
      <w:start w:val="1"/>
      <w:numFmt w:val="lowerLetter"/>
      <w:lvlText w:val="%5."/>
      <w:lvlJc w:val="left"/>
      <w:pPr>
        <w:tabs>
          <w:tab w:val="num" w:pos="3600"/>
        </w:tabs>
        <w:ind w:left="3600" w:hanging="360"/>
      </w:pPr>
      <w:rPr>
        <w:rFonts w:cs="Times New Roman"/>
      </w:rPr>
    </w:lvl>
    <w:lvl w:ilvl="5" w:tplc="0C0A001B" w:tentative="1">
      <w:start w:val="1"/>
      <w:numFmt w:val="lowerRoman"/>
      <w:lvlText w:val="%6."/>
      <w:lvlJc w:val="right"/>
      <w:pPr>
        <w:tabs>
          <w:tab w:val="num" w:pos="4320"/>
        </w:tabs>
        <w:ind w:left="4320" w:hanging="180"/>
      </w:pPr>
      <w:rPr>
        <w:rFonts w:cs="Times New Roman"/>
      </w:rPr>
    </w:lvl>
    <w:lvl w:ilvl="6" w:tplc="0C0A000F" w:tentative="1">
      <w:start w:val="1"/>
      <w:numFmt w:val="decimal"/>
      <w:lvlText w:val="%7."/>
      <w:lvlJc w:val="left"/>
      <w:pPr>
        <w:tabs>
          <w:tab w:val="num" w:pos="5040"/>
        </w:tabs>
        <w:ind w:left="5040" w:hanging="360"/>
      </w:pPr>
      <w:rPr>
        <w:rFonts w:cs="Times New Roman"/>
      </w:rPr>
    </w:lvl>
    <w:lvl w:ilvl="7" w:tplc="0C0A0019" w:tentative="1">
      <w:start w:val="1"/>
      <w:numFmt w:val="lowerLetter"/>
      <w:lvlText w:val="%8."/>
      <w:lvlJc w:val="left"/>
      <w:pPr>
        <w:tabs>
          <w:tab w:val="num" w:pos="5760"/>
        </w:tabs>
        <w:ind w:left="5760" w:hanging="360"/>
      </w:pPr>
      <w:rPr>
        <w:rFonts w:cs="Times New Roman"/>
      </w:rPr>
    </w:lvl>
    <w:lvl w:ilvl="8" w:tplc="0C0A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2A0A6D71"/>
    <w:multiLevelType w:val="hybridMultilevel"/>
    <w:tmpl w:val="0242FA86"/>
    <w:lvl w:ilvl="0" w:tplc="B98226DA">
      <w:start w:val="18"/>
      <w:numFmt w:val="upperLetter"/>
      <w:lvlText w:val="%1)"/>
      <w:lvlJc w:val="left"/>
      <w:pPr>
        <w:ind w:left="360" w:hanging="360"/>
      </w:pPr>
    </w:lvl>
    <w:lvl w:ilvl="1" w:tplc="080A0019">
      <w:start w:val="1"/>
      <w:numFmt w:val="lowerLetter"/>
      <w:lvlText w:val="%2."/>
      <w:lvlJc w:val="left"/>
      <w:pPr>
        <w:ind w:left="1080" w:hanging="360"/>
      </w:pPr>
    </w:lvl>
    <w:lvl w:ilvl="2" w:tplc="080A001B">
      <w:start w:val="1"/>
      <w:numFmt w:val="lowerRoman"/>
      <w:lvlText w:val="%3."/>
      <w:lvlJc w:val="right"/>
      <w:pPr>
        <w:ind w:left="1800" w:hanging="180"/>
      </w:pPr>
    </w:lvl>
    <w:lvl w:ilvl="3" w:tplc="080A000F">
      <w:start w:val="1"/>
      <w:numFmt w:val="decimal"/>
      <w:lvlText w:val="%4."/>
      <w:lvlJc w:val="left"/>
      <w:pPr>
        <w:ind w:left="2520" w:hanging="360"/>
      </w:pPr>
    </w:lvl>
    <w:lvl w:ilvl="4" w:tplc="080A0019">
      <w:start w:val="1"/>
      <w:numFmt w:val="lowerLetter"/>
      <w:lvlText w:val="%5."/>
      <w:lvlJc w:val="left"/>
      <w:pPr>
        <w:ind w:left="3240" w:hanging="360"/>
      </w:pPr>
    </w:lvl>
    <w:lvl w:ilvl="5" w:tplc="080A001B">
      <w:start w:val="1"/>
      <w:numFmt w:val="lowerRoman"/>
      <w:lvlText w:val="%6."/>
      <w:lvlJc w:val="right"/>
      <w:pPr>
        <w:ind w:left="3960" w:hanging="180"/>
      </w:pPr>
    </w:lvl>
    <w:lvl w:ilvl="6" w:tplc="080A000F">
      <w:start w:val="1"/>
      <w:numFmt w:val="decimal"/>
      <w:lvlText w:val="%7."/>
      <w:lvlJc w:val="left"/>
      <w:pPr>
        <w:ind w:left="4680" w:hanging="360"/>
      </w:pPr>
    </w:lvl>
    <w:lvl w:ilvl="7" w:tplc="080A0019">
      <w:start w:val="1"/>
      <w:numFmt w:val="lowerLetter"/>
      <w:lvlText w:val="%8."/>
      <w:lvlJc w:val="left"/>
      <w:pPr>
        <w:ind w:left="5400" w:hanging="360"/>
      </w:pPr>
    </w:lvl>
    <w:lvl w:ilvl="8" w:tplc="080A001B">
      <w:start w:val="1"/>
      <w:numFmt w:val="lowerRoman"/>
      <w:lvlText w:val="%9."/>
      <w:lvlJc w:val="right"/>
      <w:pPr>
        <w:ind w:left="6120" w:hanging="180"/>
      </w:pPr>
    </w:lvl>
  </w:abstractNum>
  <w:abstractNum w:abstractNumId="16" w15:restartNumberingAfterBreak="0">
    <w:nsid w:val="2B214264"/>
    <w:multiLevelType w:val="hybridMultilevel"/>
    <w:tmpl w:val="72BAEC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E64627E"/>
    <w:multiLevelType w:val="multilevel"/>
    <w:tmpl w:val="FEFA63E8"/>
    <w:lvl w:ilvl="0">
      <w:start w:val="2"/>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2FB01F72"/>
    <w:multiLevelType w:val="multilevel"/>
    <w:tmpl w:val="19B8F0E8"/>
    <w:lvl w:ilvl="0">
      <w:start w:val="1"/>
      <w:numFmt w:val="decimal"/>
      <w:pStyle w:val="BulletNumero"/>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9" w15:restartNumberingAfterBreak="0">
    <w:nsid w:val="344F6FC7"/>
    <w:multiLevelType w:val="hybridMultilevel"/>
    <w:tmpl w:val="FC002E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4F024A5"/>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1" w15:restartNumberingAfterBreak="0">
    <w:nsid w:val="3E185E6F"/>
    <w:multiLevelType w:val="hybridMultilevel"/>
    <w:tmpl w:val="931C4416"/>
    <w:lvl w:ilvl="0" w:tplc="4DBEC9BA">
      <w:start w:val="21"/>
      <w:numFmt w:val="decimal"/>
      <w:lvlText w:val="%1"/>
      <w:lvlJc w:val="left"/>
      <w:pPr>
        <w:ind w:left="1080" w:hanging="360"/>
      </w:pPr>
      <w:rPr>
        <w:rFonts w:hint="default"/>
      </w:r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22" w15:restartNumberingAfterBreak="0">
    <w:nsid w:val="3E737F4F"/>
    <w:multiLevelType w:val="hybridMultilevel"/>
    <w:tmpl w:val="7B10AE0E"/>
    <w:lvl w:ilvl="0" w:tplc="080A0017">
      <w:start w:val="1"/>
      <w:numFmt w:val="lowerLetter"/>
      <w:lvlText w:val="%1)"/>
      <w:lvlJc w:val="left"/>
      <w:pPr>
        <w:ind w:left="1068" w:hanging="360"/>
      </w:pPr>
    </w:lvl>
    <w:lvl w:ilvl="1" w:tplc="080A0019">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3" w15:restartNumberingAfterBreak="0">
    <w:nsid w:val="41784A0F"/>
    <w:multiLevelType w:val="hybridMultilevel"/>
    <w:tmpl w:val="7DF6AC8C"/>
    <w:lvl w:ilvl="0" w:tplc="080A0017">
      <w:start w:val="1"/>
      <w:numFmt w:val="lowerLetter"/>
      <w:lvlText w:val="%1)"/>
      <w:lvlJc w:val="left"/>
      <w:pPr>
        <w:ind w:left="360" w:hanging="360"/>
      </w:pPr>
      <w:rPr>
        <w:rFonts w:cs="Times New Roman" w:hint="default"/>
      </w:rPr>
    </w:lvl>
    <w:lvl w:ilvl="1" w:tplc="080A0019" w:tentative="1">
      <w:start w:val="1"/>
      <w:numFmt w:val="lowerLetter"/>
      <w:lvlText w:val="%2."/>
      <w:lvlJc w:val="left"/>
      <w:pPr>
        <w:ind w:left="1080" w:hanging="360"/>
      </w:pPr>
      <w:rPr>
        <w:rFonts w:cs="Times New Roman"/>
      </w:rPr>
    </w:lvl>
    <w:lvl w:ilvl="2" w:tplc="080A001B" w:tentative="1">
      <w:start w:val="1"/>
      <w:numFmt w:val="lowerRoman"/>
      <w:lvlText w:val="%3."/>
      <w:lvlJc w:val="right"/>
      <w:pPr>
        <w:ind w:left="1800" w:hanging="180"/>
      </w:pPr>
      <w:rPr>
        <w:rFonts w:cs="Times New Roman"/>
      </w:rPr>
    </w:lvl>
    <w:lvl w:ilvl="3" w:tplc="080A000F" w:tentative="1">
      <w:start w:val="1"/>
      <w:numFmt w:val="decimal"/>
      <w:lvlText w:val="%4."/>
      <w:lvlJc w:val="left"/>
      <w:pPr>
        <w:ind w:left="2520" w:hanging="360"/>
      </w:pPr>
      <w:rPr>
        <w:rFonts w:cs="Times New Roman"/>
      </w:rPr>
    </w:lvl>
    <w:lvl w:ilvl="4" w:tplc="080A0019" w:tentative="1">
      <w:start w:val="1"/>
      <w:numFmt w:val="lowerLetter"/>
      <w:lvlText w:val="%5."/>
      <w:lvlJc w:val="left"/>
      <w:pPr>
        <w:ind w:left="3240" w:hanging="360"/>
      </w:pPr>
      <w:rPr>
        <w:rFonts w:cs="Times New Roman"/>
      </w:rPr>
    </w:lvl>
    <w:lvl w:ilvl="5" w:tplc="080A001B" w:tentative="1">
      <w:start w:val="1"/>
      <w:numFmt w:val="lowerRoman"/>
      <w:lvlText w:val="%6."/>
      <w:lvlJc w:val="right"/>
      <w:pPr>
        <w:ind w:left="3960" w:hanging="180"/>
      </w:pPr>
      <w:rPr>
        <w:rFonts w:cs="Times New Roman"/>
      </w:rPr>
    </w:lvl>
    <w:lvl w:ilvl="6" w:tplc="080A000F" w:tentative="1">
      <w:start w:val="1"/>
      <w:numFmt w:val="decimal"/>
      <w:lvlText w:val="%7."/>
      <w:lvlJc w:val="left"/>
      <w:pPr>
        <w:ind w:left="4680" w:hanging="360"/>
      </w:pPr>
      <w:rPr>
        <w:rFonts w:cs="Times New Roman"/>
      </w:rPr>
    </w:lvl>
    <w:lvl w:ilvl="7" w:tplc="080A0019" w:tentative="1">
      <w:start w:val="1"/>
      <w:numFmt w:val="lowerLetter"/>
      <w:lvlText w:val="%8."/>
      <w:lvlJc w:val="left"/>
      <w:pPr>
        <w:ind w:left="5400" w:hanging="360"/>
      </w:pPr>
      <w:rPr>
        <w:rFonts w:cs="Times New Roman"/>
      </w:rPr>
    </w:lvl>
    <w:lvl w:ilvl="8" w:tplc="080A001B" w:tentative="1">
      <w:start w:val="1"/>
      <w:numFmt w:val="lowerRoman"/>
      <w:lvlText w:val="%9."/>
      <w:lvlJc w:val="right"/>
      <w:pPr>
        <w:ind w:left="6120" w:hanging="180"/>
      </w:pPr>
      <w:rPr>
        <w:rFonts w:cs="Times New Roman"/>
      </w:rPr>
    </w:lvl>
  </w:abstractNum>
  <w:abstractNum w:abstractNumId="24" w15:restartNumberingAfterBreak="0">
    <w:nsid w:val="421A296D"/>
    <w:multiLevelType w:val="hybridMultilevel"/>
    <w:tmpl w:val="CEE6F82A"/>
    <w:lvl w:ilvl="0" w:tplc="606EB770">
      <w:start w:val="1"/>
      <w:numFmt w:val="lowerLetter"/>
      <w:lvlText w:val="%1)"/>
      <w:lvlJc w:val="left"/>
      <w:pPr>
        <w:ind w:left="360" w:hanging="360"/>
      </w:pPr>
      <w:rPr>
        <w:rFonts w:cs="Times New Roman"/>
        <w:b w:val="0"/>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tabs>
          <w:tab w:val="num" w:pos="2880"/>
        </w:tabs>
        <w:ind w:left="2880" w:hanging="360"/>
      </w:pPr>
      <w:rPr>
        <w:rFonts w:cs="Times New Roman"/>
      </w:rPr>
    </w:lvl>
    <w:lvl w:ilvl="4" w:tplc="080A0019">
      <w:start w:val="1"/>
      <w:numFmt w:val="decimal"/>
      <w:lvlText w:val="%5."/>
      <w:lvlJc w:val="left"/>
      <w:pPr>
        <w:tabs>
          <w:tab w:val="num" w:pos="3600"/>
        </w:tabs>
        <w:ind w:left="3600" w:hanging="360"/>
      </w:pPr>
      <w:rPr>
        <w:rFonts w:cs="Times New Roman"/>
      </w:rPr>
    </w:lvl>
    <w:lvl w:ilvl="5" w:tplc="080A001B">
      <w:start w:val="1"/>
      <w:numFmt w:val="decimal"/>
      <w:lvlText w:val="%6."/>
      <w:lvlJc w:val="left"/>
      <w:pPr>
        <w:tabs>
          <w:tab w:val="num" w:pos="4320"/>
        </w:tabs>
        <w:ind w:left="4320" w:hanging="360"/>
      </w:pPr>
      <w:rPr>
        <w:rFonts w:cs="Times New Roman"/>
      </w:rPr>
    </w:lvl>
    <w:lvl w:ilvl="6" w:tplc="080A000F">
      <w:start w:val="1"/>
      <w:numFmt w:val="decimal"/>
      <w:lvlText w:val="%7."/>
      <w:lvlJc w:val="left"/>
      <w:pPr>
        <w:tabs>
          <w:tab w:val="num" w:pos="5040"/>
        </w:tabs>
        <w:ind w:left="5040" w:hanging="360"/>
      </w:pPr>
      <w:rPr>
        <w:rFonts w:cs="Times New Roman"/>
      </w:rPr>
    </w:lvl>
    <w:lvl w:ilvl="7" w:tplc="080A0019">
      <w:start w:val="1"/>
      <w:numFmt w:val="decimal"/>
      <w:lvlText w:val="%8."/>
      <w:lvlJc w:val="left"/>
      <w:pPr>
        <w:tabs>
          <w:tab w:val="num" w:pos="5760"/>
        </w:tabs>
        <w:ind w:left="5760" w:hanging="360"/>
      </w:pPr>
      <w:rPr>
        <w:rFonts w:cs="Times New Roman"/>
      </w:rPr>
    </w:lvl>
    <w:lvl w:ilvl="8" w:tplc="080A001B">
      <w:start w:val="1"/>
      <w:numFmt w:val="decimal"/>
      <w:lvlText w:val="%9."/>
      <w:lvlJc w:val="left"/>
      <w:pPr>
        <w:tabs>
          <w:tab w:val="num" w:pos="6480"/>
        </w:tabs>
        <w:ind w:left="6480" w:hanging="360"/>
      </w:pPr>
      <w:rPr>
        <w:rFonts w:cs="Times New Roman"/>
      </w:rPr>
    </w:lvl>
  </w:abstractNum>
  <w:abstractNum w:abstractNumId="25" w15:restartNumberingAfterBreak="0">
    <w:nsid w:val="43497B3B"/>
    <w:multiLevelType w:val="singleLevel"/>
    <w:tmpl w:val="A28C4F6A"/>
    <w:lvl w:ilvl="0">
      <w:start w:val="1"/>
      <w:numFmt w:val="lowerLetter"/>
      <w:pStyle w:val="Listaconvietas2"/>
      <w:lvlText w:val="%1)"/>
      <w:lvlJc w:val="left"/>
      <w:pPr>
        <w:ind w:left="900" w:hanging="360"/>
      </w:pPr>
      <w:rPr>
        <w:rFonts w:ascii="Arial" w:hAnsi="Arial" w:cs="Times New Roman" w:hint="default"/>
        <w:b w:val="0"/>
        <w:i w:val="0"/>
        <w:sz w:val="20"/>
        <w:szCs w:val="26"/>
      </w:rPr>
    </w:lvl>
  </w:abstractNum>
  <w:abstractNum w:abstractNumId="26" w15:restartNumberingAfterBreak="0">
    <w:nsid w:val="44AF2580"/>
    <w:multiLevelType w:val="multilevel"/>
    <w:tmpl w:val="B43265D4"/>
    <w:styleLink w:val="List6"/>
    <w:lvl w:ilvl="0">
      <w:start w:val="1"/>
      <w:numFmt w:val="decimal"/>
      <w:lvlText w:val="%1."/>
      <w:lvlJc w:val="left"/>
      <w:pPr>
        <w:tabs>
          <w:tab w:val="num" w:pos="862"/>
        </w:tabs>
        <w:ind w:left="862" w:hanging="360"/>
      </w:pPr>
      <w:rPr>
        <w:rFonts w:ascii="Helvetica" w:eastAsia="Helvetica" w:hAnsi="Helvetica" w:cs="Helvetica"/>
        <w:position w:val="0"/>
        <w:sz w:val="22"/>
        <w:szCs w:val="22"/>
      </w:rPr>
    </w:lvl>
    <w:lvl w:ilvl="1">
      <w:start w:val="1"/>
      <w:numFmt w:val="lowerLetter"/>
      <w:lvlText w:val="%2."/>
      <w:lvlJc w:val="left"/>
      <w:pPr>
        <w:tabs>
          <w:tab w:val="num" w:pos="1552"/>
        </w:tabs>
        <w:ind w:left="1552" w:hanging="330"/>
      </w:pPr>
      <w:rPr>
        <w:rFonts w:ascii="Segoe UI Semilight" w:eastAsia="Segoe UI Semilight" w:hAnsi="Segoe UI Semilight" w:cs="Segoe UI Semilight"/>
        <w:position w:val="0"/>
        <w:sz w:val="22"/>
        <w:szCs w:val="22"/>
      </w:rPr>
    </w:lvl>
    <w:lvl w:ilvl="2">
      <w:start w:val="1"/>
      <w:numFmt w:val="lowerRoman"/>
      <w:lvlText w:val="%3."/>
      <w:lvlJc w:val="left"/>
      <w:pPr>
        <w:tabs>
          <w:tab w:val="num" w:pos="2277"/>
        </w:tabs>
        <w:ind w:left="2277" w:hanging="271"/>
      </w:pPr>
      <w:rPr>
        <w:rFonts w:ascii="Segoe UI Semilight" w:eastAsia="Segoe UI Semilight" w:hAnsi="Segoe UI Semilight" w:cs="Segoe UI Semilight"/>
        <w:position w:val="0"/>
        <w:sz w:val="22"/>
        <w:szCs w:val="22"/>
      </w:rPr>
    </w:lvl>
    <w:lvl w:ilvl="3">
      <w:start w:val="1"/>
      <w:numFmt w:val="decimal"/>
      <w:lvlText w:val="%4."/>
      <w:lvlJc w:val="left"/>
      <w:pPr>
        <w:tabs>
          <w:tab w:val="num" w:pos="2992"/>
        </w:tabs>
        <w:ind w:left="2992" w:hanging="330"/>
      </w:pPr>
      <w:rPr>
        <w:rFonts w:ascii="Segoe UI Semilight" w:eastAsia="Segoe UI Semilight" w:hAnsi="Segoe UI Semilight" w:cs="Segoe UI Semilight"/>
        <w:position w:val="0"/>
        <w:sz w:val="22"/>
        <w:szCs w:val="22"/>
      </w:rPr>
    </w:lvl>
    <w:lvl w:ilvl="4">
      <w:start w:val="1"/>
      <w:numFmt w:val="lowerLetter"/>
      <w:lvlText w:val="%5."/>
      <w:lvlJc w:val="left"/>
      <w:pPr>
        <w:tabs>
          <w:tab w:val="num" w:pos="3712"/>
        </w:tabs>
        <w:ind w:left="3712" w:hanging="330"/>
      </w:pPr>
      <w:rPr>
        <w:rFonts w:ascii="Segoe UI Semilight" w:eastAsia="Segoe UI Semilight" w:hAnsi="Segoe UI Semilight" w:cs="Segoe UI Semilight"/>
        <w:position w:val="0"/>
        <w:sz w:val="22"/>
        <w:szCs w:val="22"/>
      </w:rPr>
    </w:lvl>
    <w:lvl w:ilvl="5">
      <w:start w:val="1"/>
      <w:numFmt w:val="lowerRoman"/>
      <w:lvlText w:val="%6."/>
      <w:lvlJc w:val="left"/>
      <w:pPr>
        <w:tabs>
          <w:tab w:val="num" w:pos="4437"/>
        </w:tabs>
        <w:ind w:left="4437" w:hanging="271"/>
      </w:pPr>
      <w:rPr>
        <w:rFonts w:ascii="Segoe UI Semilight" w:eastAsia="Segoe UI Semilight" w:hAnsi="Segoe UI Semilight" w:cs="Segoe UI Semilight"/>
        <w:position w:val="0"/>
        <w:sz w:val="22"/>
        <w:szCs w:val="22"/>
      </w:rPr>
    </w:lvl>
    <w:lvl w:ilvl="6">
      <w:start w:val="1"/>
      <w:numFmt w:val="decimal"/>
      <w:lvlText w:val="%7."/>
      <w:lvlJc w:val="left"/>
      <w:pPr>
        <w:tabs>
          <w:tab w:val="num" w:pos="5152"/>
        </w:tabs>
        <w:ind w:left="5152" w:hanging="330"/>
      </w:pPr>
      <w:rPr>
        <w:rFonts w:ascii="Segoe UI Semilight" w:eastAsia="Segoe UI Semilight" w:hAnsi="Segoe UI Semilight" w:cs="Segoe UI Semilight"/>
        <w:position w:val="0"/>
        <w:sz w:val="22"/>
        <w:szCs w:val="22"/>
      </w:rPr>
    </w:lvl>
    <w:lvl w:ilvl="7">
      <w:start w:val="1"/>
      <w:numFmt w:val="lowerLetter"/>
      <w:lvlText w:val="%8."/>
      <w:lvlJc w:val="left"/>
      <w:pPr>
        <w:tabs>
          <w:tab w:val="num" w:pos="5872"/>
        </w:tabs>
        <w:ind w:left="5872" w:hanging="330"/>
      </w:pPr>
      <w:rPr>
        <w:rFonts w:ascii="Segoe UI Semilight" w:eastAsia="Segoe UI Semilight" w:hAnsi="Segoe UI Semilight" w:cs="Segoe UI Semilight"/>
        <w:position w:val="0"/>
        <w:sz w:val="22"/>
        <w:szCs w:val="22"/>
      </w:rPr>
    </w:lvl>
    <w:lvl w:ilvl="8">
      <w:start w:val="1"/>
      <w:numFmt w:val="lowerRoman"/>
      <w:lvlText w:val="%9."/>
      <w:lvlJc w:val="left"/>
      <w:pPr>
        <w:tabs>
          <w:tab w:val="num" w:pos="6597"/>
        </w:tabs>
        <w:ind w:left="6597" w:hanging="271"/>
      </w:pPr>
      <w:rPr>
        <w:rFonts w:ascii="Segoe UI Semilight" w:eastAsia="Segoe UI Semilight" w:hAnsi="Segoe UI Semilight" w:cs="Segoe UI Semilight"/>
        <w:position w:val="0"/>
        <w:sz w:val="22"/>
        <w:szCs w:val="22"/>
      </w:rPr>
    </w:lvl>
  </w:abstractNum>
  <w:abstractNum w:abstractNumId="27" w15:restartNumberingAfterBreak="0">
    <w:nsid w:val="462C39A1"/>
    <w:multiLevelType w:val="multilevel"/>
    <w:tmpl w:val="1040E516"/>
    <w:styleLink w:val="List1"/>
    <w:lvl w:ilvl="0">
      <w:start w:val="3"/>
      <w:numFmt w:val="decimal"/>
      <w:lvlText w:val="%1."/>
      <w:lvlJc w:val="left"/>
      <w:rPr>
        <w:position w:val="0"/>
        <w:u w:val="single"/>
        <w:rtl w:val="0"/>
      </w:rPr>
    </w:lvl>
    <w:lvl w:ilvl="1">
      <w:start w:val="1"/>
      <w:numFmt w:val="lowerLetter"/>
      <w:lvlText w:val="%2."/>
      <w:lvlJc w:val="left"/>
      <w:rPr>
        <w:position w:val="0"/>
        <w:u w:val="single"/>
        <w:rtl w:val="0"/>
      </w:rPr>
    </w:lvl>
    <w:lvl w:ilvl="2">
      <w:start w:val="1"/>
      <w:numFmt w:val="lowerRoman"/>
      <w:lvlText w:val="%3."/>
      <w:lvlJc w:val="left"/>
      <w:rPr>
        <w:position w:val="0"/>
        <w:u w:val="single"/>
        <w:rtl w:val="0"/>
      </w:rPr>
    </w:lvl>
    <w:lvl w:ilvl="3">
      <w:start w:val="1"/>
      <w:numFmt w:val="decimal"/>
      <w:lvlText w:val="%4."/>
      <w:lvlJc w:val="left"/>
      <w:rPr>
        <w:position w:val="0"/>
        <w:u w:val="single"/>
        <w:rtl w:val="0"/>
      </w:rPr>
    </w:lvl>
    <w:lvl w:ilvl="4">
      <w:start w:val="1"/>
      <w:numFmt w:val="lowerLetter"/>
      <w:lvlText w:val="%5."/>
      <w:lvlJc w:val="left"/>
      <w:rPr>
        <w:position w:val="0"/>
        <w:u w:val="single"/>
        <w:rtl w:val="0"/>
      </w:rPr>
    </w:lvl>
    <w:lvl w:ilvl="5">
      <w:start w:val="1"/>
      <w:numFmt w:val="lowerRoman"/>
      <w:lvlText w:val="%6."/>
      <w:lvlJc w:val="left"/>
      <w:rPr>
        <w:position w:val="0"/>
        <w:u w:val="single"/>
        <w:rtl w:val="0"/>
      </w:rPr>
    </w:lvl>
    <w:lvl w:ilvl="6">
      <w:start w:val="1"/>
      <w:numFmt w:val="decimal"/>
      <w:lvlText w:val="%7."/>
      <w:lvlJc w:val="left"/>
      <w:rPr>
        <w:position w:val="0"/>
        <w:u w:val="single"/>
        <w:rtl w:val="0"/>
      </w:rPr>
    </w:lvl>
    <w:lvl w:ilvl="7">
      <w:start w:val="1"/>
      <w:numFmt w:val="lowerLetter"/>
      <w:lvlText w:val="%8."/>
      <w:lvlJc w:val="left"/>
      <w:rPr>
        <w:position w:val="0"/>
        <w:u w:val="single"/>
        <w:rtl w:val="0"/>
      </w:rPr>
    </w:lvl>
    <w:lvl w:ilvl="8">
      <w:start w:val="1"/>
      <w:numFmt w:val="lowerRoman"/>
      <w:lvlText w:val="%9."/>
      <w:lvlJc w:val="left"/>
      <w:rPr>
        <w:position w:val="0"/>
        <w:u w:val="single"/>
        <w:rtl w:val="0"/>
      </w:rPr>
    </w:lvl>
  </w:abstractNum>
  <w:abstractNum w:abstractNumId="28" w15:restartNumberingAfterBreak="0">
    <w:nsid w:val="462C472A"/>
    <w:multiLevelType w:val="hybridMultilevel"/>
    <w:tmpl w:val="B07CF832"/>
    <w:lvl w:ilvl="0" w:tplc="3CB4239E">
      <w:start w:val="1"/>
      <w:numFmt w:val="lowerLetter"/>
      <w:pStyle w:val="DeloitteBodyText"/>
      <w:lvlText w:val="%1)"/>
      <w:lvlJc w:val="left"/>
      <w:pPr>
        <w:tabs>
          <w:tab w:val="num" w:pos="720"/>
        </w:tabs>
        <w:ind w:left="720" w:hanging="360"/>
      </w:pPr>
    </w:lvl>
    <w:lvl w:ilvl="1" w:tplc="0C0A0003">
      <w:start w:val="1"/>
      <w:numFmt w:val="lowerLetter"/>
      <w:lvlText w:val="%2."/>
      <w:lvlJc w:val="left"/>
      <w:pPr>
        <w:tabs>
          <w:tab w:val="num" w:pos="2136"/>
        </w:tabs>
        <w:ind w:left="2136" w:hanging="360"/>
      </w:pPr>
    </w:lvl>
    <w:lvl w:ilvl="2" w:tplc="0C0A0005">
      <w:start w:val="1"/>
      <w:numFmt w:val="lowerRoman"/>
      <w:lvlText w:val="%3."/>
      <w:lvlJc w:val="right"/>
      <w:pPr>
        <w:tabs>
          <w:tab w:val="num" w:pos="2856"/>
        </w:tabs>
        <w:ind w:left="2856" w:hanging="180"/>
      </w:pPr>
    </w:lvl>
    <w:lvl w:ilvl="3" w:tplc="0C0A0001">
      <w:start w:val="1"/>
      <w:numFmt w:val="decimal"/>
      <w:lvlText w:val="%4."/>
      <w:lvlJc w:val="left"/>
      <w:pPr>
        <w:tabs>
          <w:tab w:val="num" w:pos="3576"/>
        </w:tabs>
        <w:ind w:left="3576" w:hanging="360"/>
      </w:pPr>
    </w:lvl>
    <w:lvl w:ilvl="4" w:tplc="0C0A0003">
      <w:start w:val="1"/>
      <w:numFmt w:val="lowerLetter"/>
      <w:lvlText w:val="%5."/>
      <w:lvlJc w:val="left"/>
      <w:pPr>
        <w:tabs>
          <w:tab w:val="num" w:pos="4296"/>
        </w:tabs>
        <w:ind w:left="4296" w:hanging="360"/>
      </w:pPr>
    </w:lvl>
    <w:lvl w:ilvl="5" w:tplc="0C0A0005" w:tentative="1">
      <w:start w:val="1"/>
      <w:numFmt w:val="lowerRoman"/>
      <w:lvlText w:val="%6."/>
      <w:lvlJc w:val="right"/>
      <w:pPr>
        <w:tabs>
          <w:tab w:val="num" w:pos="5016"/>
        </w:tabs>
        <w:ind w:left="5016" w:hanging="180"/>
      </w:pPr>
    </w:lvl>
    <w:lvl w:ilvl="6" w:tplc="0C0A0001" w:tentative="1">
      <w:start w:val="1"/>
      <w:numFmt w:val="decimal"/>
      <w:lvlText w:val="%7."/>
      <w:lvlJc w:val="left"/>
      <w:pPr>
        <w:tabs>
          <w:tab w:val="num" w:pos="5736"/>
        </w:tabs>
        <w:ind w:left="5736" w:hanging="360"/>
      </w:pPr>
    </w:lvl>
    <w:lvl w:ilvl="7" w:tplc="0C0A0003" w:tentative="1">
      <w:start w:val="1"/>
      <w:numFmt w:val="lowerLetter"/>
      <w:lvlText w:val="%8."/>
      <w:lvlJc w:val="left"/>
      <w:pPr>
        <w:tabs>
          <w:tab w:val="num" w:pos="6456"/>
        </w:tabs>
        <w:ind w:left="6456" w:hanging="360"/>
      </w:pPr>
    </w:lvl>
    <w:lvl w:ilvl="8" w:tplc="0C0A0005" w:tentative="1">
      <w:start w:val="1"/>
      <w:numFmt w:val="lowerRoman"/>
      <w:lvlText w:val="%9."/>
      <w:lvlJc w:val="right"/>
      <w:pPr>
        <w:tabs>
          <w:tab w:val="num" w:pos="7176"/>
        </w:tabs>
        <w:ind w:left="7176" w:hanging="180"/>
      </w:pPr>
    </w:lvl>
  </w:abstractNum>
  <w:abstractNum w:abstractNumId="29" w15:restartNumberingAfterBreak="0">
    <w:nsid w:val="4F082B85"/>
    <w:multiLevelType w:val="hybridMultilevel"/>
    <w:tmpl w:val="E97E2B38"/>
    <w:lvl w:ilvl="0" w:tplc="606EB770">
      <w:start w:val="1"/>
      <w:numFmt w:val="lowerLetter"/>
      <w:lvlText w:val="%1)"/>
      <w:lvlJc w:val="left"/>
      <w:pPr>
        <w:ind w:left="360" w:hanging="360"/>
      </w:pPr>
      <w:rPr>
        <w:rFonts w:cs="Times New Roman"/>
        <w:b w:val="0"/>
      </w:rPr>
    </w:lvl>
    <w:lvl w:ilvl="1" w:tplc="080A0019">
      <w:start w:val="1"/>
      <w:numFmt w:val="lowerLetter"/>
      <w:lvlText w:val="%2."/>
      <w:lvlJc w:val="left"/>
      <w:pPr>
        <w:ind w:left="1800" w:hanging="360"/>
      </w:pPr>
      <w:rPr>
        <w:rFonts w:cs="Times New Roman"/>
      </w:rPr>
    </w:lvl>
    <w:lvl w:ilvl="2" w:tplc="080A001B">
      <w:start w:val="1"/>
      <w:numFmt w:val="lowerRoman"/>
      <w:lvlText w:val="%3."/>
      <w:lvlJc w:val="right"/>
      <w:pPr>
        <w:ind w:left="2520" w:hanging="180"/>
      </w:pPr>
      <w:rPr>
        <w:rFonts w:cs="Times New Roman"/>
      </w:rPr>
    </w:lvl>
    <w:lvl w:ilvl="3" w:tplc="080A000F">
      <w:start w:val="1"/>
      <w:numFmt w:val="decimal"/>
      <w:lvlText w:val="%4."/>
      <w:lvlJc w:val="left"/>
      <w:pPr>
        <w:tabs>
          <w:tab w:val="num" w:pos="2880"/>
        </w:tabs>
        <w:ind w:left="2880" w:hanging="360"/>
      </w:pPr>
      <w:rPr>
        <w:rFonts w:cs="Times New Roman"/>
      </w:rPr>
    </w:lvl>
    <w:lvl w:ilvl="4" w:tplc="080A0019">
      <w:start w:val="1"/>
      <w:numFmt w:val="decimal"/>
      <w:lvlText w:val="%5."/>
      <w:lvlJc w:val="left"/>
      <w:pPr>
        <w:tabs>
          <w:tab w:val="num" w:pos="3600"/>
        </w:tabs>
        <w:ind w:left="3600" w:hanging="360"/>
      </w:pPr>
      <w:rPr>
        <w:rFonts w:cs="Times New Roman"/>
      </w:rPr>
    </w:lvl>
    <w:lvl w:ilvl="5" w:tplc="080A001B">
      <w:start w:val="1"/>
      <w:numFmt w:val="decimal"/>
      <w:lvlText w:val="%6."/>
      <w:lvlJc w:val="left"/>
      <w:pPr>
        <w:tabs>
          <w:tab w:val="num" w:pos="4320"/>
        </w:tabs>
        <w:ind w:left="4320" w:hanging="360"/>
      </w:pPr>
      <w:rPr>
        <w:rFonts w:cs="Times New Roman"/>
      </w:rPr>
    </w:lvl>
    <w:lvl w:ilvl="6" w:tplc="080A000F">
      <w:start w:val="1"/>
      <w:numFmt w:val="decimal"/>
      <w:lvlText w:val="%7."/>
      <w:lvlJc w:val="left"/>
      <w:pPr>
        <w:tabs>
          <w:tab w:val="num" w:pos="5040"/>
        </w:tabs>
        <w:ind w:left="5040" w:hanging="360"/>
      </w:pPr>
      <w:rPr>
        <w:rFonts w:cs="Times New Roman"/>
      </w:rPr>
    </w:lvl>
    <w:lvl w:ilvl="7" w:tplc="080A0019">
      <w:start w:val="1"/>
      <w:numFmt w:val="decimal"/>
      <w:lvlText w:val="%8."/>
      <w:lvlJc w:val="left"/>
      <w:pPr>
        <w:tabs>
          <w:tab w:val="num" w:pos="5760"/>
        </w:tabs>
        <w:ind w:left="5760" w:hanging="360"/>
      </w:pPr>
      <w:rPr>
        <w:rFonts w:cs="Times New Roman"/>
      </w:rPr>
    </w:lvl>
    <w:lvl w:ilvl="8" w:tplc="080A001B">
      <w:start w:val="1"/>
      <w:numFmt w:val="decimal"/>
      <w:lvlText w:val="%9."/>
      <w:lvlJc w:val="left"/>
      <w:pPr>
        <w:tabs>
          <w:tab w:val="num" w:pos="6480"/>
        </w:tabs>
        <w:ind w:left="6480" w:hanging="360"/>
      </w:pPr>
      <w:rPr>
        <w:rFonts w:cs="Times New Roman"/>
      </w:rPr>
    </w:lvl>
  </w:abstractNum>
  <w:abstractNum w:abstractNumId="30" w15:restartNumberingAfterBreak="0">
    <w:nsid w:val="506872E6"/>
    <w:multiLevelType w:val="multilevel"/>
    <w:tmpl w:val="E37CB844"/>
    <w:styleLink w:val="Estilo5"/>
    <w:lvl w:ilvl="0">
      <w:start w:val="9"/>
      <w:numFmt w:val="decimal"/>
      <w:lvlText w:val="%1"/>
      <w:lvlJc w:val="left"/>
      <w:pPr>
        <w:ind w:left="360" w:hanging="360"/>
      </w:pPr>
      <w:rPr>
        <w:rFonts w:hint="default"/>
      </w:rPr>
    </w:lvl>
    <w:lvl w:ilvl="1">
      <w:start w:val="1"/>
      <w:numFmt w:val="decimal"/>
      <w:lvlText w:val="%1.%2"/>
      <w:lvlJc w:val="left"/>
      <w:pPr>
        <w:ind w:left="857" w:hanging="360"/>
      </w:pPr>
      <w:rPr>
        <w:rFonts w:hint="default"/>
        <w:b/>
      </w:rPr>
    </w:lvl>
    <w:lvl w:ilvl="2">
      <w:start w:val="1"/>
      <w:numFmt w:val="decimal"/>
      <w:lvlText w:val="%1.%2.%3"/>
      <w:lvlJc w:val="left"/>
      <w:pPr>
        <w:ind w:left="1714" w:hanging="720"/>
      </w:pPr>
      <w:rPr>
        <w:rFonts w:hint="default"/>
      </w:rPr>
    </w:lvl>
    <w:lvl w:ilvl="3">
      <w:start w:val="1"/>
      <w:numFmt w:val="decimal"/>
      <w:lvlText w:val="%1.%2.%3.%4"/>
      <w:lvlJc w:val="left"/>
      <w:pPr>
        <w:ind w:left="2211" w:hanging="720"/>
      </w:pPr>
      <w:rPr>
        <w:rFonts w:hint="default"/>
      </w:rPr>
    </w:lvl>
    <w:lvl w:ilvl="4">
      <w:start w:val="1"/>
      <w:numFmt w:val="decimal"/>
      <w:lvlText w:val="%1.%2.%3.%4.%5"/>
      <w:lvlJc w:val="left"/>
      <w:pPr>
        <w:ind w:left="2708" w:hanging="720"/>
      </w:pPr>
      <w:rPr>
        <w:rFonts w:hint="default"/>
      </w:rPr>
    </w:lvl>
    <w:lvl w:ilvl="5">
      <w:start w:val="1"/>
      <w:numFmt w:val="decimal"/>
      <w:lvlText w:val="%1.%2.%3.%4.%5.%6"/>
      <w:lvlJc w:val="left"/>
      <w:pPr>
        <w:ind w:left="3565" w:hanging="1080"/>
      </w:pPr>
      <w:rPr>
        <w:rFonts w:hint="default"/>
      </w:rPr>
    </w:lvl>
    <w:lvl w:ilvl="6">
      <w:start w:val="1"/>
      <w:numFmt w:val="decimal"/>
      <w:lvlText w:val="%1.%2.%3.%4.%5.%6.%7"/>
      <w:lvlJc w:val="left"/>
      <w:pPr>
        <w:ind w:left="4062" w:hanging="1080"/>
      </w:pPr>
      <w:rPr>
        <w:rFonts w:hint="default"/>
      </w:rPr>
    </w:lvl>
    <w:lvl w:ilvl="7">
      <w:start w:val="1"/>
      <w:numFmt w:val="decimal"/>
      <w:lvlText w:val="%1.%2.%3.%4.%5.%6.%7.%8"/>
      <w:lvlJc w:val="left"/>
      <w:pPr>
        <w:ind w:left="4919" w:hanging="1440"/>
      </w:pPr>
      <w:rPr>
        <w:rFonts w:hint="default"/>
      </w:rPr>
    </w:lvl>
    <w:lvl w:ilvl="8">
      <w:start w:val="1"/>
      <w:numFmt w:val="decimal"/>
      <w:lvlText w:val="%1.%2.%3.%4.%5.%6.%7.%8.%9"/>
      <w:lvlJc w:val="left"/>
      <w:pPr>
        <w:ind w:left="5416" w:hanging="1440"/>
      </w:pPr>
      <w:rPr>
        <w:rFonts w:hint="default"/>
      </w:rPr>
    </w:lvl>
  </w:abstractNum>
  <w:abstractNum w:abstractNumId="31" w15:restartNumberingAfterBreak="0">
    <w:nsid w:val="5335520A"/>
    <w:multiLevelType w:val="hybridMultilevel"/>
    <w:tmpl w:val="C87842DE"/>
    <w:lvl w:ilvl="0" w:tplc="80CA6DF2">
      <w:start w:val="1"/>
      <w:numFmt w:val="lowerLetter"/>
      <w:lvlText w:val="%1)"/>
      <w:lvlJc w:val="left"/>
      <w:pPr>
        <w:ind w:left="360" w:hanging="360"/>
      </w:pPr>
      <w:rPr>
        <w:rFonts w:cs="Times New Roman" w:hint="default"/>
      </w:rPr>
    </w:lvl>
    <w:lvl w:ilvl="1" w:tplc="D17C08EA">
      <w:start w:val="1"/>
      <w:numFmt w:val="upperRoman"/>
      <w:lvlText w:val="%2."/>
      <w:lvlJc w:val="left"/>
      <w:pPr>
        <w:ind w:left="1440" w:hanging="720"/>
      </w:pPr>
      <w:rPr>
        <w:rFonts w:hint="default"/>
      </w:rPr>
    </w:lvl>
    <w:lvl w:ilvl="2" w:tplc="01E4C740" w:tentative="1">
      <w:start w:val="1"/>
      <w:numFmt w:val="lowerRoman"/>
      <w:lvlText w:val="%3."/>
      <w:lvlJc w:val="right"/>
      <w:pPr>
        <w:ind w:left="1800" w:hanging="180"/>
      </w:pPr>
      <w:rPr>
        <w:rFonts w:cs="Times New Roman"/>
      </w:rPr>
    </w:lvl>
    <w:lvl w:ilvl="3" w:tplc="080A000F" w:tentative="1">
      <w:start w:val="1"/>
      <w:numFmt w:val="decimal"/>
      <w:lvlText w:val="%4."/>
      <w:lvlJc w:val="left"/>
      <w:pPr>
        <w:ind w:left="2520" w:hanging="360"/>
      </w:pPr>
      <w:rPr>
        <w:rFonts w:cs="Times New Roman"/>
      </w:rPr>
    </w:lvl>
    <w:lvl w:ilvl="4" w:tplc="080A0019" w:tentative="1">
      <w:start w:val="1"/>
      <w:numFmt w:val="lowerLetter"/>
      <w:lvlText w:val="%5."/>
      <w:lvlJc w:val="left"/>
      <w:pPr>
        <w:ind w:left="3240" w:hanging="360"/>
      </w:pPr>
      <w:rPr>
        <w:rFonts w:cs="Times New Roman"/>
      </w:rPr>
    </w:lvl>
    <w:lvl w:ilvl="5" w:tplc="080A001B" w:tentative="1">
      <w:start w:val="1"/>
      <w:numFmt w:val="lowerRoman"/>
      <w:lvlText w:val="%6."/>
      <w:lvlJc w:val="right"/>
      <w:pPr>
        <w:ind w:left="3960" w:hanging="180"/>
      </w:pPr>
      <w:rPr>
        <w:rFonts w:cs="Times New Roman"/>
      </w:rPr>
    </w:lvl>
    <w:lvl w:ilvl="6" w:tplc="080A000F" w:tentative="1">
      <w:start w:val="1"/>
      <w:numFmt w:val="decimal"/>
      <w:lvlText w:val="%7."/>
      <w:lvlJc w:val="left"/>
      <w:pPr>
        <w:ind w:left="4680" w:hanging="360"/>
      </w:pPr>
      <w:rPr>
        <w:rFonts w:cs="Times New Roman"/>
      </w:rPr>
    </w:lvl>
    <w:lvl w:ilvl="7" w:tplc="080A0019" w:tentative="1">
      <w:start w:val="1"/>
      <w:numFmt w:val="lowerLetter"/>
      <w:lvlText w:val="%8."/>
      <w:lvlJc w:val="left"/>
      <w:pPr>
        <w:ind w:left="5400" w:hanging="360"/>
      </w:pPr>
      <w:rPr>
        <w:rFonts w:cs="Times New Roman"/>
      </w:rPr>
    </w:lvl>
    <w:lvl w:ilvl="8" w:tplc="080A001B" w:tentative="1">
      <w:start w:val="1"/>
      <w:numFmt w:val="lowerRoman"/>
      <w:lvlText w:val="%9."/>
      <w:lvlJc w:val="right"/>
      <w:pPr>
        <w:ind w:left="6120" w:hanging="180"/>
      </w:pPr>
      <w:rPr>
        <w:rFonts w:cs="Times New Roman"/>
      </w:rPr>
    </w:lvl>
  </w:abstractNum>
  <w:abstractNum w:abstractNumId="32" w15:restartNumberingAfterBreak="0">
    <w:nsid w:val="58550CCA"/>
    <w:multiLevelType w:val="hybridMultilevel"/>
    <w:tmpl w:val="842AA384"/>
    <w:lvl w:ilvl="0" w:tplc="8D9ADC7E">
      <w:start w:val="1"/>
      <w:numFmt w:val="bullet"/>
      <w:lvlText w:val=""/>
      <w:lvlJc w:val="left"/>
      <w:pPr>
        <w:tabs>
          <w:tab w:val="num" w:pos="720"/>
        </w:tabs>
        <w:ind w:left="720" w:hanging="360"/>
      </w:pPr>
      <w:rPr>
        <w:rFonts w:ascii="Symbol" w:hAnsi="Symbol" w:hint="default"/>
      </w:rPr>
    </w:lvl>
    <w:lvl w:ilvl="1" w:tplc="F7121EAE" w:tentative="1">
      <w:start w:val="1"/>
      <w:numFmt w:val="bullet"/>
      <w:lvlText w:val="o"/>
      <w:lvlJc w:val="left"/>
      <w:pPr>
        <w:tabs>
          <w:tab w:val="num" w:pos="1440"/>
        </w:tabs>
        <w:ind w:left="1440" w:hanging="360"/>
      </w:pPr>
      <w:rPr>
        <w:rFonts w:ascii="Courier New" w:hAnsi="Courier New" w:hint="default"/>
      </w:rPr>
    </w:lvl>
    <w:lvl w:ilvl="2" w:tplc="8AFC6A74" w:tentative="1">
      <w:start w:val="1"/>
      <w:numFmt w:val="bullet"/>
      <w:lvlText w:val=""/>
      <w:lvlJc w:val="left"/>
      <w:pPr>
        <w:tabs>
          <w:tab w:val="num" w:pos="2160"/>
        </w:tabs>
        <w:ind w:left="2160" w:hanging="360"/>
      </w:pPr>
      <w:rPr>
        <w:rFonts w:ascii="Wingdings" w:hAnsi="Wingdings" w:hint="default"/>
      </w:rPr>
    </w:lvl>
    <w:lvl w:ilvl="3" w:tplc="0C0A000F" w:tentative="1">
      <w:start w:val="1"/>
      <w:numFmt w:val="bullet"/>
      <w:lvlText w:val=""/>
      <w:lvlJc w:val="left"/>
      <w:pPr>
        <w:tabs>
          <w:tab w:val="num" w:pos="2880"/>
        </w:tabs>
        <w:ind w:left="2880" w:hanging="360"/>
      </w:pPr>
      <w:rPr>
        <w:rFonts w:ascii="Symbol" w:hAnsi="Symbol" w:hint="default"/>
      </w:rPr>
    </w:lvl>
    <w:lvl w:ilvl="4" w:tplc="0C0A0019" w:tentative="1">
      <w:start w:val="1"/>
      <w:numFmt w:val="bullet"/>
      <w:lvlText w:val="o"/>
      <w:lvlJc w:val="left"/>
      <w:pPr>
        <w:tabs>
          <w:tab w:val="num" w:pos="3600"/>
        </w:tabs>
        <w:ind w:left="3600" w:hanging="360"/>
      </w:pPr>
      <w:rPr>
        <w:rFonts w:ascii="Courier New" w:hAnsi="Courier New" w:hint="default"/>
      </w:rPr>
    </w:lvl>
    <w:lvl w:ilvl="5" w:tplc="0C0A001B" w:tentative="1">
      <w:start w:val="1"/>
      <w:numFmt w:val="bullet"/>
      <w:lvlText w:val=""/>
      <w:lvlJc w:val="left"/>
      <w:pPr>
        <w:tabs>
          <w:tab w:val="num" w:pos="4320"/>
        </w:tabs>
        <w:ind w:left="4320" w:hanging="360"/>
      </w:pPr>
      <w:rPr>
        <w:rFonts w:ascii="Wingdings" w:hAnsi="Wingdings" w:hint="default"/>
      </w:rPr>
    </w:lvl>
    <w:lvl w:ilvl="6" w:tplc="0C0A000F" w:tentative="1">
      <w:start w:val="1"/>
      <w:numFmt w:val="bullet"/>
      <w:lvlText w:val=""/>
      <w:lvlJc w:val="left"/>
      <w:pPr>
        <w:tabs>
          <w:tab w:val="num" w:pos="5040"/>
        </w:tabs>
        <w:ind w:left="5040" w:hanging="360"/>
      </w:pPr>
      <w:rPr>
        <w:rFonts w:ascii="Symbol" w:hAnsi="Symbol" w:hint="default"/>
      </w:rPr>
    </w:lvl>
    <w:lvl w:ilvl="7" w:tplc="0C0A0019" w:tentative="1">
      <w:start w:val="1"/>
      <w:numFmt w:val="bullet"/>
      <w:lvlText w:val="o"/>
      <w:lvlJc w:val="left"/>
      <w:pPr>
        <w:tabs>
          <w:tab w:val="num" w:pos="5760"/>
        </w:tabs>
        <w:ind w:left="5760" w:hanging="360"/>
      </w:pPr>
      <w:rPr>
        <w:rFonts w:ascii="Courier New" w:hAnsi="Courier New" w:hint="default"/>
      </w:rPr>
    </w:lvl>
    <w:lvl w:ilvl="8" w:tplc="0C0A001B"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58FC0771"/>
    <w:multiLevelType w:val="multilevel"/>
    <w:tmpl w:val="668EED38"/>
    <w:lvl w:ilvl="0">
      <w:start w:val="1"/>
      <w:numFmt w:val="upperRoman"/>
      <w:lvlText w:val="%1."/>
      <w:lvlJc w:val="right"/>
      <w:pPr>
        <w:ind w:left="720" w:hanging="360"/>
      </w:pPr>
      <w:rPr>
        <w:rFonts w:hint="default"/>
        <w:b/>
      </w:rPr>
    </w:lvl>
    <w:lvl w:ilvl="1">
      <w:start w:val="2"/>
      <w:numFmt w:val="decimal"/>
      <w:isLgl/>
      <w:lvlText w:val="%1.%2"/>
      <w:lvlJc w:val="left"/>
      <w:pPr>
        <w:ind w:left="2771" w:hanging="360"/>
      </w:pPr>
      <w:rPr>
        <w:rFonts w:hint="default"/>
      </w:rPr>
    </w:lvl>
    <w:lvl w:ilvl="2">
      <w:start w:val="1"/>
      <w:numFmt w:val="lowerLetter"/>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4" w15:restartNumberingAfterBreak="0">
    <w:nsid w:val="59D50075"/>
    <w:multiLevelType w:val="multilevel"/>
    <w:tmpl w:val="47F875B8"/>
    <w:lvl w:ilvl="0">
      <w:start w:val="1"/>
      <w:numFmt w:val="decimal"/>
      <w:pStyle w:val="Ttulo1"/>
      <w:lvlText w:val="%1"/>
      <w:lvlJc w:val="left"/>
      <w:pPr>
        <w:tabs>
          <w:tab w:val="num" w:pos="432"/>
        </w:tabs>
        <w:ind w:left="432" w:hanging="432"/>
      </w:pPr>
      <w:rPr>
        <w:rFonts w:ascii="Arial" w:hAnsi="Arial" w:cs="Times New Roman" w:hint="default"/>
        <w:b/>
        <w:i w:val="0"/>
        <w:sz w:val="24"/>
        <w:szCs w:val="24"/>
      </w:rPr>
    </w:lvl>
    <w:lvl w:ilvl="1">
      <w:start w:val="1"/>
      <w:numFmt w:val="decimal"/>
      <w:pStyle w:val="Ttulo2"/>
      <w:lvlText w:val="%1.%2"/>
      <w:lvlJc w:val="left"/>
      <w:pPr>
        <w:tabs>
          <w:tab w:val="num" w:pos="576"/>
        </w:tabs>
        <w:ind w:left="576" w:hanging="576"/>
      </w:pPr>
      <w:rPr>
        <w:rFonts w:cs="Times New Roman" w:hint="default"/>
      </w:rPr>
    </w:lvl>
    <w:lvl w:ilvl="2">
      <w:start w:val="1"/>
      <w:numFmt w:val="decimal"/>
      <w:pStyle w:val="Ttulo3"/>
      <w:lvlText w:val="%1.%2.%3"/>
      <w:lvlJc w:val="left"/>
      <w:pPr>
        <w:tabs>
          <w:tab w:val="num" w:pos="720"/>
        </w:tabs>
        <w:ind w:left="720" w:hanging="720"/>
      </w:pPr>
      <w:rPr>
        <w:rFonts w:cs="Times New Roman" w:hint="default"/>
      </w:rPr>
    </w:lvl>
    <w:lvl w:ilvl="3">
      <w:start w:val="1"/>
      <w:numFmt w:val="decimal"/>
      <w:pStyle w:val="Ttulo4"/>
      <w:lvlText w:val="%1.%2.%3.%4"/>
      <w:lvlJc w:val="left"/>
      <w:pPr>
        <w:tabs>
          <w:tab w:val="num" w:pos="864"/>
        </w:tabs>
        <w:ind w:left="864" w:hanging="864"/>
      </w:pPr>
      <w:rPr>
        <w:rFonts w:cs="Times New Roman" w:hint="default"/>
      </w:rPr>
    </w:lvl>
    <w:lvl w:ilvl="4">
      <w:start w:val="1"/>
      <w:numFmt w:val="decimal"/>
      <w:pStyle w:val="Ttulo5"/>
      <w:lvlText w:val="%1.%2.%3.%4.%5"/>
      <w:lvlJc w:val="left"/>
      <w:pPr>
        <w:tabs>
          <w:tab w:val="num" w:pos="1008"/>
        </w:tabs>
        <w:ind w:left="1008" w:hanging="1008"/>
      </w:pPr>
      <w:rPr>
        <w:rFonts w:cs="Times New Roman" w:hint="default"/>
      </w:rPr>
    </w:lvl>
    <w:lvl w:ilvl="5">
      <w:start w:val="1"/>
      <w:numFmt w:val="decimal"/>
      <w:pStyle w:val="Ttulo6"/>
      <w:lvlText w:val="%1.%2.%3.%4.%5.%6"/>
      <w:lvlJc w:val="left"/>
      <w:pPr>
        <w:tabs>
          <w:tab w:val="num" w:pos="1152"/>
        </w:tabs>
        <w:ind w:left="1152" w:hanging="1152"/>
      </w:pPr>
      <w:rPr>
        <w:rFonts w:cs="Times New Roman" w:hint="default"/>
      </w:rPr>
    </w:lvl>
    <w:lvl w:ilvl="6">
      <w:start w:val="1"/>
      <w:numFmt w:val="decimal"/>
      <w:pStyle w:val="Ttulo7"/>
      <w:lvlText w:val="%1.%2.%3.%4.%5.%6.%7"/>
      <w:lvlJc w:val="left"/>
      <w:pPr>
        <w:tabs>
          <w:tab w:val="num" w:pos="1296"/>
        </w:tabs>
        <w:ind w:left="1296" w:hanging="1296"/>
      </w:pPr>
      <w:rPr>
        <w:rFonts w:cs="Times New Roman" w:hint="default"/>
      </w:rPr>
    </w:lvl>
    <w:lvl w:ilvl="7">
      <w:start w:val="1"/>
      <w:numFmt w:val="decimal"/>
      <w:pStyle w:val="Ttulo8"/>
      <w:lvlText w:val="%1.%2.%3.%4.%5.%6.%7.%8"/>
      <w:lvlJc w:val="left"/>
      <w:pPr>
        <w:tabs>
          <w:tab w:val="num" w:pos="1440"/>
        </w:tabs>
        <w:ind w:left="1440" w:hanging="1440"/>
      </w:pPr>
      <w:rPr>
        <w:rFonts w:cs="Times New Roman" w:hint="default"/>
      </w:rPr>
    </w:lvl>
    <w:lvl w:ilvl="8">
      <w:start w:val="1"/>
      <w:numFmt w:val="decimal"/>
      <w:pStyle w:val="Ttulo9"/>
      <w:lvlText w:val="%1.%2.%3.%4.%5.%6.%7.%8.%9"/>
      <w:lvlJc w:val="left"/>
      <w:pPr>
        <w:tabs>
          <w:tab w:val="num" w:pos="1584"/>
        </w:tabs>
        <w:ind w:left="1584" w:hanging="1584"/>
      </w:pPr>
      <w:rPr>
        <w:rFonts w:cs="Times New Roman" w:hint="default"/>
      </w:rPr>
    </w:lvl>
  </w:abstractNum>
  <w:abstractNum w:abstractNumId="35" w15:restartNumberingAfterBreak="0">
    <w:nsid w:val="5C002FE6"/>
    <w:multiLevelType w:val="multilevel"/>
    <w:tmpl w:val="AAA02BFE"/>
    <w:lvl w:ilvl="0">
      <w:start w:val="4"/>
      <w:numFmt w:val="decimal"/>
      <w:lvlText w:val="%1"/>
      <w:lvlJc w:val="left"/>
      <w:pPr>
        <w:ind w:left="360" w:hanging="360"/>
      </w:pPr>
      <w:rPr>
        <w:rFonts w:hint="default"/>
      </w:rPr>
    </w:lvl>
    <w:lvl w:ilvl="1">
      <w:start w:val="2"/>
      <w:numFmt w:val="decimal"/>
      <w:lvlText w:val="%1.%2"/>
      <w:lvlJc w:val="left"/>
      <w:pPr>
        <w:ind w:left="4330" w:hanging="360"/>
      </w:pPr>
      <w:rPr>
        <w:rFonts w:hint="default"/>
      </w:rPr>
    </w:lvl>
    <w:lvl w:ilvl="2">
      <w:start w:val="1"/>
      <w:numFmt w:val="lowerLetter"/>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6" w15:restartNumberingAfterBreak="0">
    <w:nsid w:val="5C4F0EE1"/>
    <w:multiLevelType w:val="singleLevel"/>
    <w:tmpl w:val="587288F2"/>
    <w:lvl w:ilvl="0">
      <w:start w:val="1"/>
      <w:numFmt w:val="bullet"/>
      <w:pStyle w:val="Heading1TOC"/>
      <w:lvlText w:val=""/>
      <w:lvlJc w:val="left"/>
      <w:pPr>
        <w:tabs>
          <w:tab w:val="num" w:pos="360"/>
        </w:tabs>
        <w:ind w:left="360" w:hanging="360"/>
      </w:pPr>
      <w:rPr>
        <w:rFonts w:ascii="Symbol" w:hAnsi="Symbol" w:hint="default"/>
      </w:rPr>
    </w:lvl>
  </w:abstractNum>
  <w:abstractNum w:abstractNumId="37" w15:restartNumberingAfterBreak="0">
    <w:nsid w:val="5C9910F2"/>
    <w:multiLevelType w:val="hybridMultilevel"/>
    <w:tmpl w:val="9490E45A"/>
    <w:lvl w:ilvl="0" w:tplc="1D3CCA96">
      <w:start w:val="4"/>
      <w:numFmt w:val="bullet"/>
      <w:lvlText w:val="-"/>
      <w:lvlJc w:val="left"/>
      <w:pPr>
        <w:ind w:left="720" w:hanging="360"/>
      </w:pPr>
      <w:rPr>
        <w:rFonts w:ascii="Arial" w:eastAsia="SimSun" w:hAnsi="Arial" w:cs="Aria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8" w15:restartNumberingAfterBreak="0">
    <w:nsid w:val="668A0652"/>
    <w:multiLevelType w:val="hybridMultilevel"/>
    <w:tmpl w:val="468CDF6E"/>
    <w:lvl w:ilvl="0" w:tplc="080A0017">
      <w:start w:val="1"/>
      <w:numFmt w:val="lowerLetter"/>
      <w:lvlText w:val="%1)"/>
      <w:lvlJc w:val="left"/>
      <w:pPr>
        <w:ind w:left="360" w:hanging="360"/>
      </w:pPr>
      <w:rPr>
        <w:b w:val="0"/>
      </w:rPr>
    </w:lvl>
    <w:lvl w:ilvl="1" w:tplc="0409000F">
      <w:start w:val="1"/>
      <w:numFmt w:val="lowerLetter"/>
      <w:lvlText w:val="%2."/>
      <w:lvlJc w:val="left"/>
      <w:pPr>
        <w:ind w:left="1800" w:hanging="360"/>
      </w:pPr>
      <w:rPr>
        <w:rFonts w:cs="Times New Roman"/>
      </w:rPr>
    </w:lvl>
    <w:lvl w:ilvl="2" w:tplc="04090005">
      <w:start w:val="1"/>
      <w:numFmt w:val="lowerRoman"/>
      <w:lvlText w:val="%3."/>
      <w:lvlJc w:val="right"/>
      <w:pPr>
        <w:ind w:left="2520" w:hanging="18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9" w15:restartNumberingAfterBreak="0">
    <w:nsid w:val="66BF0B4E"/>
    <w:multiLevelType w:val="multilevel"/>
    <w:tmpl w:val="D188DD5A"/>
    <w:lvl w:ilvl="0">
      <w:start w:val="17"/>
      <w:numFmt w:val="decimal"/>
      <w:lvlText w:val="%1"/>
      <w:lvlJc w:val="left"/>
      <w:pPr>
        <w:ind w:left="492" w:hanging="492"/>
      </w:pPr>
      <w:rPr>
        <w:rFonts w:hint="default"/>
      </w:rPr>
    </w:lvl>
    <w:lvl w:ilvl="1">
      <w:start w:val="6"/>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0" w15:restartNumberingAfterBreak="0">
    <w:nsid w:val="69134A67"/>
    <w:multiLevelType w:val="hybridMultilevel"/>
    <w:tmpl w:val="D708FF12"/>
    <w:lvl w:ilvl="0" w:tplc="FFFFFFFF">
      <w:start w:val="1"/>
      <w:numFmt w:val="lowerLetter"/>
      <w:lvlText w:val="%1)"/>
      <w:lvlJc w:val="left"/>
      <w:pPr>
        <w:tabs>
          <w:tab w:val="num" w:pos="720"/>
        </w:tabs>
        <w:ind w:left="720" w:hanging="360"/>
      </w:pPr>
      <w:rPr>
        <w:rFonts w:cs="Times New Roman"/>
      </w:rPr>
    </w:lvl>
    <w:lvl w:ilvl="1" w:tplc="FFFFFFFF">
      <w:start w:val="1"/>
      <w:numFmt w:val="lowerLetter"/>
      <w:lvlText w:val="%2."/>
      <w:lvlJc w:val="left"/>
      <w:pPr>
        <w:tabs>
          <w:tab w:val="num" w:pos="1440"/>
        </w:tabs>
        <w:ind w:left="1440" w:hanging="360"/>
      </w:pPr>
      <w:rPr>
        <w:rFonts w:cs="Times New Roman"/>
        <w:b/>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41" w15:restartNumberingAfterBreak="0">
    <w:nsid w:val="692C1077"/>
    <w:multiLevelType w:val="hybridMultilevel"/>
    <w:tmpl w:val="E9C48C4C"/>
    <w:lvl w:ilvl="0" w:tplc="080A0017">
      <w:start w:val="1"/>
      <w:numFmt w:val="lowerLetter"/>
      <w:lvlText w:val="%1)"/>
      <w:lvlJc w:val="left"/>
      <w:pPr>
        <w:ind w:left="502" w:hanging="360"/>
      </w:pPr>
      <w:rPr>
        <w:b/>
      </w:rPr>
    </w:lvl>
    <w:lvl w:ilvl="1" w:tplc="080A0003">
      <w:start w:val="1"/>
      <w:numFmt w:val="bullet"/>
      <w:lvlText w:val="o"/>
      <w:lvlJc w:val="left"/>
      <w:pPr>
        <w:ind w:left="1440" w:hanging="360"/>
      </w:pPr>
      <w:rPr>
        <w:rFonts w:ascii="Courier New" w:hAnsi="Courier New" w:cs="Courier New" w:hint="default"/>
        <w:b/>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94E2C38"/>
    <w:multiLevelType w:val="hybridMultilevel"/>
    <w:tmpl w:val="DD7EB1B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698553A1"/>
    <w:multiLevelType w:val="hybridMultilevel"/>
    <w:tmpl w:val="34B2FAF8"/>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4" w15:restartNumberingAfterBreak="0">
    <w:nsid w:val="6C2932F1"/>
    <w:multiLevelType w:val="hybridMultilevel"/>
    <w:tmpl w:val="254A0958"/>
    <w:lvl w:ilvl="0" w:tplc="0B0C15D6">
      <w:start w:val="1"/>
      <w:numFmt w:val="lowerRoman"/>
      <w:lvlText w:val="%1."/>
      <w:lvlJc w:val="left"/>
      <w:pPr>
        <w:ind w:left="1951" w:hanging="720"/>
      </w:pPr>
      <w:rPr>
        <w:rFonts w:hint="default"/>
      </w:rPr>
    </w:lvl>
    <w:lvl w:ilvl="1" w:tplc="080A0019" w:tentative="1">
      <w:start w:val="1"/>
      <w:numFmt w:val="lowerLetter"/>
      <w:lvlText w:val="%2."/>
      <w:lvlJc w:val="left"/>
      <w:pPr>
        <w:ind w:left="2311" w:hanging="360"/>
      </w:pPr>
    </w:lvl>
    <w:lvl w:ilvl="2" w:tplc="080A001B" w:tentative="1">
      <w:start w:val="1"/>
      <w:numFmt w:val="lowerRoman"/>
      <w:lvlText w:val="%3."/>
      <w:lvlJc w:val="right"/>
      <w:pPr>
        <w:ind w:left="3031" w:hanging="180"/>
      </w:pPr>
    </w:lvl>
    <w:lvl w:ilvl="3" w:tplc="080A000F" w:tentative="1">
      <w:start w:val="1"/>
      <w:numFmt w:val="decimal"/>
      <w:lvlText w:val="%4."/>
      <w:lvlJc w:val="left"/>
      <w:pPr>
        <w:ind w:left="3751" w:hanging="360"/>
      </w:pPr>
    </w:lvl>
    <w:lvl w:ilvl="4" w:tplc="080A0019" w:tentative="1">
      <w:start w:val="1"/>
      <w:numFmt w:val="lowerLetter"/>
      <w:lvlText w:val="%5."/>
      <w:lvlJc w:val="left"/>
      <w:pPr>
        <w:ind w:left="4471" w:hanging="360"/>
      </w:pPr>
    </w:lvl>
    <w:lvl w:ilvl="5" w:tplc="080A001B" w:tentative="1">
      <w:start w:val="1"/>
      <w:numFmt w:val="lowerRoman"/>
      <w:lvlText w:val="%6."/>
      <w:lvlJc w:val="right"/>
      <w:pPr>
        <w:ind w:left="5191" w:hanging="180"/>
      </w:pPr>
    </w:lvl>
    <w:lvl w:ilvl="6" w:tplc="080A000F" w:tentative="1">
      <w:start w:val="1"/>
      <w:numFmt w:val="decimal"/>
      <w:lvlText w:val="%7."/>
      <w:lvlJc w:val="left"/>
      <w:pPr>
        <w:ind w:left="5911" w:hanging="360"/>
      </w:pPr>
    </w:lvl>
    <w:lvl w:ilvl="7" w:tplc="080A0019" w:tentative="1">
      <w:start w:val="1"/>
      <w:numFmt w:val="lowerLetter"/>
      <w:lvlText w:val="%8."/>
      <w:lvlJc w:val="left"/>
      <w:pPr>
        <w:ind w:left="6631" w:hanging="360"/>
      </w:pPr>
    </w:lvl>
    <w:lvl w:ilvl="8" w:tplc="080A001B" w:tentative="1">
      <w:start w:val="1"/>
      <w:numFmt w:val="lowerRoman"/>
      <w:lvlText w:val="%9."/>
      <w:lvlJc w:val="right"/>
      <w:pPr>
        <w:ind w:left="7351" w:hanging="180"/>
      </w:pPr>
    </w:lvl>
  </w:abstractNum>
  <w:abstractNum w:abstractNumId="45" w15:restartNumberingAfterBreak="0">
    <w:nsid w:val="6E283F46"/>
    <w:multiLevelType w:val="multilevel"/>
    <w:tmpl w:val="29388D48"/>
    <w:styleLink w:val="List7"/>
    <w:lvl w:ilvl="0">
      <w:start w:val="1"/>
      <w:numFmt w:val="decimal"/>
      <w:lvlText w:val="%1."/>
      <w:lvlJc w:val="left"/>
      <w:pPr>
        <w:tabs>
          <w:tab w:val="num" w:pos="832"/>
        </w:tabs>
        <w:ind w:left="832" w:hanging="330"/>
      </w:pPr>
      <w:rPr>
        <w:rFonts w:ascii="Segoe UI Semilight" w:eastAsia="Segoe UI Semilight" w:hAnsi="Segoe UI Semilight" w:cs="Segoe UI Semilight"/>
        <w:position w:val="0"/>
        <w:sz w:val="22"/>
        <w:szCs w:val="22"/>
      </w:rPr>
    </w:lvl>
    <w:lvl w:ilvl="1">
      <w:start w:val="1"/>
      <w:numFmt w:val="lowerLetter"/>
      <w:lvlText w:val="%2."/>
      <w:lvlJc w:val="left"/>
      <w:pPr>
        <w:tabs>
          <w:tab w:val="num" w:pos="1582"/>
        </w:tabs>
        <w:ind w:left="1582" w:hanging="360"/>
      </w:pPr>
      <w:rPr>
        <w:rFonts w:ascii="Helvetica" w:eastAsia="Helvetica" w:hAnsi="Helvetica" w:cs="Helvetica"/>
        <w:position w:val="0"/>
        <w:sz w:val="22"/>
        <w:szCs w:val="22"/>
      </w:rPr>
    </w:lvl>
    <w:lvl w:ilvl="2">
      <w:start w:val="1"/>
      <w:numFmt w:val="lowerRoman"/>
      <w:lvlText w:val="%3."/>
      <w:lvlJc w:val="left"/>
      <w:pPr>
        <w:tabs>
          <w:tab w:val="num" w:pos="2277"/>
        </w:tabs>
        <w:ind w:left="2277" w:hanging="271"/>
      </w:pPr>
      <w:rPr>
        <w:rFonts w:ascii="Segoe UI Semilight" w:eastAsia="Segoe UI Semilight" w:hAnsi="Segoe UI Semilight" w:cs="Segoe UI Semilight"/>
        <w:position w:val="0"/>
        <w:sz w:val="22"/>
        <w:szCs w:val="22"/>
      </w:rPr>
    </w:lvl>
    <w:lvl w:ilvl="3">
      <w:start w:val="1"/>
      <w:numFmt w:val="decimal"/>
      <w:lvlText w:val="%4."/>
      <w:lvlJc w:val="left"/>
      <w:pPr>
        <w:tabs>
          <w:tab w:val="num" w:pos="2992"/>
        </w:tabs>
        <w:ind w:left="2992" w:hanging="330"/>
      </w:pPr>
      <w:rPr>
        <w:rFonts w:ascii="Segoe UI Semilight" w:eastAsia="Segoe UI Semilight" w:hAnsi="Segoe UI Semilight" w:cs="Segoe UI Semilight"/>
        <w:position w:val="0"/>
        <w:sz w:val="22"/>
        <w:szCs w:val="22"/>
      </w:rPr>
    </w:lvl>
    <w:lvl w:ilvl="4">
      <w:start w:val="1"/>
      <w:numFmt w:val="lowerLetter"/>
      <w:lvlText w:val="%5."/>
      <w:lvlJc w:val="left"/>
      <w:pPr>
        <w:tabs>
          <w:tab w:val="num" w:pos="3712"/>
        </w:tabs>
        <w:ind w:left="3712" w:hanging="330"/>
      </w:pPr>
      <w:rPr>
        <w:rFonts w:ascii="Segoe UI Semilight" w:eastAsia="Segoe UI Semilight" w:hAnsi="Segoe UI Semilight" w:cs="Segoe UI Semilight"/>
        <w:position w:val="0"/>
        <w:sz w:val="22"/>
        <w:szCs w:val="22"/>
      </w:rPr>
    </w:lvl>
    <w:lvl w:ilvl="5">
      <w:start w:val="1"/>
      <w:numFmt w:val="lowerRoman"/>
      <w:lvlText w:val="%6."/>
      <w:lvlJc w:val="left"/>
      <w:pPr>
        <w:tabs>
          <w:tab w:val="num" w:pos="4437"/>
        </w:tabs>
        <w:ind w:left="4437" w:hanging="271"/>
      </w:pPr>
      <w:rPr>
        <w:rFonts w:ascii="Segoe UI Semilight" w:eastAsia="Segoe UI Semilight" w:hAnsi="Segoe UI Semilight" w:cs="Segoe UI Semilight"/>
        <w:position w:val="0"/>
        <w:sz w:val="22"/>
        <w:szCs w:val="22"/>
      </w:rPr>
    </w:lvl>
    <w:lvl w:ilvl="6">
      <w:start w:val="1"/>
      <w:numFmt w:val="decimal"/>
      <w:lvlText w:val="%7."/>
      <w:lvlJc w:val="left"/>
      <w:pPr>
        <w:tabs>
          <w:tab w:val="num" w:pos="5152"/>
        </w:tabs>
        <w:ind w:left="5152" w:hanging="330"/>
      </w:pPr>
      <w:rPr>
        <w:rFonts w:ascii="Segoe UI Semilight" w:eastAsia="Segoe UI Semilight" w:hAnsi="Segoe UI Semilight" w:cs="Segoe UI Semilight"/>
        <w:position w:val="0"/>
        <w:sz w:val="22"/>
        <w:szCs w:val="22"/>
      </w:rPr>
    </w:lvl>
    <w:lvl w:ilvl="7">
      <w:start w:val="1"/>
      <w:numFmt w:val="lowerLetter"/>
      <w:lvlText w:val="%8."/>
      <w:lvlJc w:val="left"/>
      <w:pPr>
        <w:tabs>
          <w:tab w:val="num" w:pos="5872"/>
        </w:tabs>
        <w:ind w:left="5872" w:hanging="330"/>
      </w:pPr>
      <w:rPr>
        <w:rFonts w:ascii="Segoe UI Semilight" w:eastAsia="Segoe UI Semilight" w:hAnsi="Segoe UI Semilight" w:cs="Segoe UI Semilight"/>
        <w:position w:val="0"/>
        <w:sz w:val="22"/>
        <w:szCs w:val="22"/>
      </w:rPr>
    </w:lvl>
    <w:lvl w:ilvl="8">
      <w:start w:val="1"/>
      <w:numFmt w:val="lowerRoman"/>
      <w:lvlText w:val="%9."/>
      <w:lvlJc w:val="left"/>
      <w:pPr>
        <w:tabs>
          <w:tab w:val="num" w:pos="6597"/>
        </w:tabs>
        <w:ind w:left="6597" w:hanging="271"/>
      </w:pPr>
      <w:rPr>
        <w:rFonts w:ascii="Segoe UI Semilight" w:eastAsia="Segoe UI Semilight" w:hAnsi="Segoe UI Semilight" w:cs="Segoe UI Semilight"/>
        <w:position w:val="0"/>
        <w:sz w:val="22"/>
        <w:szCs w:val="22"/>
      </w:rPr>
    </w:lvl>
  </w:abstractNum>
  <w:abstractNum w:abstractNumId="46" w15:restartNumberingAfterBreak="0">
    <w:nsid w:val="6F571D6D"/>
    <w:multiLevelType w:val="hybridMultilevel"/>
    <w:tmpl w:val="34B2FAF8"/>
    <w:lvl w:ilvl="0" w:tplc="080A0017">
      <w:start w:val="1"/>
      <w:numFmt w:val="lowerLetter"/>
      <w:lvlText w:val="%1)"/>
      <w:lvlJc w:val="left"/>
      <w:pPr>
        <w:ind w:left="1428" w:hanging="360"/>
      </w:p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47" w15:restartNumberingAfterBreak="0">
    <w:nsid w:val="6F8F0F71"/>
    <w:multiLevelType w:val="multilevel"/>
    <w:tmpl w:val="4ED4A3BE"/>
    <w:lvl w:ilvl="0">
      <w:start w:val="42"/>
      <w:numFmt w:val="decimal"/>
      <w:lvlText w:val="%1"/>
      <w:lvlJc w:val="left"/>
      <w:pPr>
        <w:ind w:left="492" w:hanging="492"/>
      </w:pPr>
      <w:rPr>
        <w:rFonts w:hint="default"/>
      </w:rPr>
    </w:lvl>
    <w:lvl w:ilvl="1">
      <w:start w:val="1"/>
      <w:numFmt w:val="decimal"/>
      <w:lvlText w:val="%1.%2"/>
      <w:lvlJc w:val="left"/>
      <w:pPr>
        <w:ind w:left="492" w:hanging="492"/>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8" w15:restartNumberingAfterBreak="0">
    <w:nsid w:val="72742A3F"/>
    <w:multiLevelType w:val="multilevel"/>
    <w:tmpl w:val="C3702EF2"/>
    <w:styleLink w:val="List8"/>
    <w:lvl w:ilvl="0">
      <w:start w:val="1"/>
      <w:numFmt w:val="lowerLetter"/>
      <w:lvlText w:val="%1)"/>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1">
      <w:start w:val="1"/>
      <w:numFmt w:val="lowerLetter"/>
      <w:lvlText w:val="%2."/>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2">
      <w:start w:val="1"/>
      <w:numFmt w:val="lowerRoman"/>
      <w:lvlText w:val="%3."/>
      <w:lvlJc w:val="left"/>
      <w:pPr>
        <w:tabs>
          <w:tab w:val="num" w:pos="2111"/>
        </w:tabs>
        <w:ind w:left="2111" w:hanging="247"/>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3">
      <w:start w:val="1"/>
      <w:numFmt w:val="decimal"/>
      <w:lvlText w:val="%4."/>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4">
      <w:start w:val="1"/>
      <w:numFmt w:val="lowerLetter"/>
      <w:lvlText w:val="%5."/>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5">
      <w:start w:val="1"/>
      <w:numFmt w:val="lowerRoman"/>
      <w:lvlText w:val="%6."/>
      <w:lvlJc w:val="left"/>
      <w:pPr>
        <w:tabs>
          <w:tab w:val="num" w:pos="4271"/>
        </w:tabs>
        <w:ind w:left="4271" w:hanging="247"/>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6">
      <w:start w:val="1"/>
      <w:numFmt w:val="decimal"/>
      <w:lvlText w:val="%7."/>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7">
      <w:start w:val="1"/>
      <w:numFmt w:val="lowerLetter"/>
      <w:lvlText w:val="%8."/>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lvl w:ilvl="8">
      <w:start w:val="1"/>
      <w:numFmt w:val="lowerRoman"/>
      <w:lvlText w:val="%9."/>
      <w:lvlJc w:val="left"/>
      <w:pPr>
        <w:tabs>
          <w:tab w:val="num" w:pos="6431"/>
        </w:tabs>
        <w:ind w:left="6431" w:hanging="247"/>
      </w:pPr>
      <w:rPr>
        <w:rFonts w:ascii="Arial" w:eastAsia="Arial" w:hAnsi="Arial" w:cs="Arial"/>
        <w:caps w:val="0"/>
        <w:smallCaps w:val="0"/>
        <w:strike w:val="0"/>
        <w:dstrike w:val="0"/>
        <w:outline w:val="0"/>
        <w:color w:val="000000"/>
        <w:spacing w:val="0"/>
        <w:kern w:val="0"/>
        <w:position w:val="0"/>
        <w:sz w:val="20"/>
        <w:szCs w:val="20"/>
        <w:u w:val="none" w:color="000000"/>
        <w:vertAlign w:val="baseline"/>
        <w:rtl w:val="0"/>
        <w:lang w:val="es-ES_tradnl"/>
      </w:rPr>
    </w:lvl>
  </w:abstractNum>
  <w:abstractNum w:abstractNumId="49" w15:restartNumberingAfterBreak="0">
    <w:nsid w:val="743F776C"/>
    <w:multiLevelType w:val="multilevel"/>
    <w:tmpl w:val="6186D01A"/>
    <w:styleLink w:val="Lista21"/>
    <w:lvl w:ilvl="0">
      <w:numFmt w:val="bullet"/>
      <w:lvlText w:val="•"/>
      <w:lvlJc w:val="left"/>
      <w:pPr>
        <w:tabs>
          <w:tab w:val="num" w:pos="720"/>
        </w:tabs>
        <w:ind w:left="720" w:hanging="360"/>
      </w:pPr>
      <w:rPr>
        <w:rFonts w:ascii="Helvetica" w:eastAsia="Helvetica" w:hAnsi="Helvetica" w:cs="Helvetica"/>
        <w:position w:val="0"/>
        <w:sz w:val="24"/>
        <w:szCs w:val="24"/>
      </w:rPr>
    </w:lvl>
    <w:lvl w:ilvl="1">
      <w:start w:val="1"/>
      <w:numFmt w:val="bullet"/>
      <w:lvlText w:val="o"/>
      <w:lvlJc w:val="left"/>
      <w:pPr>
        <w:tabs>
          <w:tab w:val="num" w:pos="1410"/>
        </w:tabs>
        <w:ind w:left="1410" w:hanging="330"/>
      </w:pPr>
      <w:rPr>
        <w:rFonts w:ascii="Segoe UI Semilight" w:eastAsia="Segoe UI Semilight" w:hAnsi="Segoe UI Semilight" w:cs="Segoe UI Semilight"/>
        <w:position w:val="0"/>
        <w:sz w:val="22"/>
        <w:szCs w:val="22"/>
      </w:rPr>
    </w:lvl>
    <w:lvl w:ilvl="2">
      <w:start w:val="1"/>
      <w:numFmt w:val="bullet"/>
      <w:lvlText w:val="▪"/>
      <w:lvlJc w:val="left"/>
      <w:pPr>
        <w:tabs>
          <w:tab w:val="num" w:pos="2130"/>
        </w:tabs>
        <w:ind w:left="2130" w:hanging="330"/>
      </w:pPr>
      <w:rPr>
        <w:rFonts w:ascii="Segoe UI Semilight" w:eastAsia="Segoe UI Semilight" w:hAnsi="Segoe UI Semilight" w:cs="Segoe UI Semilight"/>
        <w:position w:val="0"/>
        <w:sz w:val="22"/>
        <w:szCs w:val="22"/>
      </w:rPr>
    </w:lvl>
    <w:lvl w:ilvl="3">
      <w:start w:val="1"/>
      <w:numFmt w:val="bullet"/>
      <w:lvlText w:val="•"/>
      <w:lvlJc w:val="left"/>
      <w:pPr>
        <w:tabs>
          <w:tab w:val="num" w:pos="2850"/>
        </w:tabs>
        <w:ind w:left="2850" w:hanging="330"/>
      </w:pPr>
      <w:rPr>
        <w:rFonts w:ascii="Segoe UI Semilight" w:eastAsia="Segoe UI Semilight" w:hAnsi="Segoe UI Semilight" w:cs="Segoe UI Semilight"/>
        <w:position w:val="0"/>
        <w:sz w:val="22"/>
        <w:szCs w:val="22"/>
      </w:rPr>
    </w:lvl>
    <w:lvl w:ilvl="4">
      <w:start w:val="1"/>
      <w:numFmt w:val="bullet"/>
      <w:lvlText w:val="o"/>
      <w:lvlJc w:val="left"/>
      <w:pPr>
        <w:tabs>
          <w:tab w:val="num" w:pos="3570"/>
        </w:tabs>
        <w:ind w:left="3570" w:hanging="330"/>
      </w:pPr>
      <w:rPr>
        <w:rFonts w:ascii="Segoe UI Semilight" w:eastAsia="Segoe UI Semilight" w:hAnsi="Segoe UI Semilight" w:cs="Segoe UI Semilight"/>
        <w:position w:val="0"/>
        <w:sz w:val="22"/>
        <w:szCs w:val="22"/>
      </w:rPr>
    </w:lvl>
    <w:lvl w:ilvl="5">
      <w:start w:val="1"/>
      <w:numFmt w:val="bullet"/>
      <w:lvlText w:val="▪"/>
      <w:lvlJc w:val="left"/>
      <w:pPr>
        <w:tabs>
          <w:tab w:val="num" w:pos="4290"/>
        </w:tabs>
        <w:ind w:left="4290" w:hanging="330"/>
      </w:pPr>
      <w:rPr>
        <w:rFonts w:ascii="Segoe UI Semilight" w:eastAsia="Segoe UI Semilight" w:hAnsi="Segoe UI Semilight" w:cs="Segoe UI Semilight"/>
        <w:position w:val="0"/>
        <w:sz w:val="22"/>
        <w:szCs w:val="22"/>
      </w:rPr>
    </w:lvl>
    <w:lvl w:ilvl="6">
      <w:start w:val="1"/>
      <w:numFmt w:val="bullet"/>
      <w:lvlText w:val="•"/>
      <w:lvlJc w:val="left"/>
      <w:pPr>
        <w:tabs>
          <w:tab w:val="num" w:pos="5010"/>
        </w:tabs>
        <w:ind w:left="5010" w:hanging="330"/>
      </w:pPr>
      <w:rPr>
        <w:rFonts w:ascii="Segoe UI Semilight" w:eastAsia="Segoe UI Semilight" w:hAnsi="Segoe UI Semilight" w:cs="Segoe UI Semilight"/>
        <w:position w:val="0"/>
        <w:sz w:val="22"/>
        <w:szCs w:val="22"/>
      </w:rPr>
    </w:lvl>
    <w:lvl w:ilvl="7">
      <w:start w:val="1"/>
      <w:numFmt w:val="bullet"/>
      <w:lvlText w:val="o"/>
      <w:lvlJc w:val="left"/>
      <w:pPr>
        <w:tabs>
          <w:tab w:val="num" w:pos="5730"/>
        </w:tabs>
        <w:ind w:left="5730" w:hanging="330"/>
      </w:pPr>
      <w:rPr>
        <w:rFonts w:ascii="Segoe UI Semilight" w:eastAsia="Segoe UI Semilight" w:hAnsi="Segoe UI Semilight" w:cs="Segoe UI Semilight"/>
        <w:position w:val="0"/>
        <w:sz w:val="22"/>
        <w:szCs w:val="22"/>
      </w:rPr>
    </w:lvl>
    <w:lvl w:ilvl="8">
      <w:start w:val="1"/>
      <w:numFmt w:val="bullet"/>
      <w:lvlText w:val="▪"/>
      <w:lvlJc w:val="left"/>
      <w:pPr>
        <w:tabs>
          <w:tab w:val="num" w:pos="6450"/>
        </w:tabs>
        <w:ind w:left="6450" w:hanging="330"/>
      </w:pPr>
      <w:rPr>
        <w:rFonts w:ascii="Segoe UI Semilight" w:eastAsia="Segoe UI Semilight" w:hAnsi="Segoe UI Semilight" w:cs="Segoe UI Semilight"/>
        <w:position w:val="0"/>
        <w:sz w:val="22"/>
        <w:szCs w:val="22"/>
      </w:rPr>
    </w:lvl>
  </w:abstractNum>
  <w:abstractNum w:abstractNumId="50" w15:restartNumberingAfterBreak="0">
    <w:nsid w:val="77303CEA"/>
    <w:multiLevelType w:val="hybridMultilevel"/>
    <w:tmpl w:val="D29C236A"/>
    <w:lvl w:ilvl="0" w:tplc="04090001">
      <w:start w:val="1"/>
      <w:numFmt w:val="decimal"/>
      <w:pStyle w:val="Listaconnmeros"/>
      <w:lvlText w:val="%1."/>
      <w:lvlJc w:val="left"/>
      <w:pPr>
        <w:tabs>
          <w:tab w:val="num" w:pos="720"/>
        </w:tabs>
        <w:ind w:left="1004" w:hanging="284"/>
      </w:pPr>
      <w:rPr>
        <w:rFonts w:hint="default"/>
        <w:b w:val="0"/>
        <w:i w:val="0"/>
      </w:rPr>
    </w:lvl>
    <w:lvl w:ilvl="1" w:tplc="04090003">
      <w:start w:val="1"/>
      <w:numFmt w:val="lowerLetter"/>
      <w:lvlText w:val="%2."/>
      <w:lvlJc w:val="left"/>
      <w:pPr>
        <w:tabs>
          <w:tab w:val="num" w:pos="1060"/>
        </w:tabs>
        <w:ind w:left="1400" w:hanging="340"/>
      </w:pPr>
      <w:rPr>
        <w:rFonts w:hint="default"/>
        <w:b w:val="0"/>
        <w:i w:val="0"/>
      </w:rPr>
    </w:lvl>
    <w:lvl w:ilvl="2" w:tplc="04090005" w:tentative="1">
      <w:start w:val="1"/>
      <w:numFmt w:val="lowerRoman"/>
      <w:lvlText w:val="%3."/>
      <w:lvlJc w:val="right"/>
      <w:pPr>
        <w:tabs>
          <w:tab w:val="num" w:pos="2880"/>
        </w:tabs>
        <w:ind w:left="2880" w:hanging="180"/>
      </w:pPr>
    </w:lvl>
    <w:lvl w:ilvl="3" w:tplc="04090001" w:tentative="1">
      <w:start w:val="1"/>
      <w:numFmt w:val="decimal"/>
      <w:lvlText w:val="%4."/>
      <w:lvlJc w:val="left"/>
      <w:pPr>
        <w:tabs>
          <w:tab w:val="num" w:pos="3600"/>
        </w:tabs>
        <w:ind w:left="3600" w:hanging="360"/>
      </w:pPr>
    </w:lvl>
    <w:lvl w:ilvl="4" w:tplc="04090003" w:tentative="1">
      <w:start w:val="1"/>
      <w:numFmt w:val="lowerLetter"/>
      <w:lvlText w:val="%5."/>
      <w:lvlJc w:val="left"/>
      <w:pPr>
        <w:tabs>
          <w:tab w:val="num" w:pos="4320"/>
        </w:tabs>
        <w:ind w:left="4320" w:hanging="360"/>
      </w:pPr>
    </w:lvl>
    <w:lvl w:ilvl="5" w:tplc="04090005" w:tentative="1">
      <w:start w:val="1"/>
      <w:numFmt w:val="lowerRoman"/>
      <w:lvlText w:val="%6."/>
      <w:lvlJc w:val="right"/>
      <w:pPr>
        <w:tabs>
          <w:tab w:val="num" w:pos="5040"/>
        </w:tabs>
        <w:ind w:left="5040" w:hanging="180"/>
      </w:pPr>
    </w:lvl>
    <w:lvl w:ilvl="6" w:tplc="04090001" w:tentative="1">
      <w:start w:val="1"/>
      <w:numFmt w:val="decimal"/>
      <w:lvlText w:val="%7."/>
      <w:lvlJc w:val="left"/>
      <w:pPr>
        <w:tabs>
          <w:tab w:val="num" w:pos="5760"/>
        </w:tabs>
        <w:ind w:left="5760" w:hanging="360"/>
      </w:pPr>
    </w:lvl>
    <w:lvl w:ilvl="7" w:tplc="04090003" w:tentative="1">
      <w:start w:val="1"/>
      <w:numFmt w:val="lowerLetter"/>
      <w:lvlText w:val="%8."/>
      <w:lvlJc w:val="left"/>
      <w:pPr>
        <w:tabs>
          <w:tab w:val="num" w:pos="6480"/>
        </w:tabs>
        <w:ind w:left="6480" w:hanging="360"/>
      </w:pPr>
    </w:lvl>
    <w:lvl w:ilvl="8" w:tplc="04090005" w:tentative="1">
      <w:start w:val="1"/>
      <w:numFmt w:val="lowerRoman"/>
      <w:lvlText w:val="%9."/>
      <w:lvlJc w:val="right"/>
      <w:pPr>
        <w:tabs>
          <w:tab w:val="num" w:pos="7200"/>
        </w:tabs>
        <w:ind w:left="7200" w:hanging="180"/>
      </w:pPr>
    </w:lvl>
  </w:abstractNum>
  <w:num w:numId="1">
    <w:abstractNumId w:val="34"/>
  </w:num>
  <w:num w:numId="2">
    <w:abstractNumId w:val="31"/>
  </w:num>
  <w:num w:numId="3">
    <w:abstractNumId w:val="10"/>
  </w:num>
  <w:num w:numId="4">
    <w:abstractNumId w:val="32"/>
  </w:num>
  <w:num w:numId="5">
    <w:abstractNumId w:val="8"/>
  </w:num>
  <w:num w:numId="6">
    <w:abstractNumId w:val="14"/>
  </w:num>
  <w:num w:numId="7">
    <w:abstractNumId w:val="38"/>
  </w:num>
  <w:num w:numId="8">
    <w:abstractNumId w:val="29"/>
  </w:num>
  <w:num w:numId="9">
    <w:abstractNumId w:val="40"/>
  </w:num>
  <w:num w:numId="10">
    <w:abstractNumId w:val="30"/>
  </w:num>
  <w:num w:numId="11">
    <w:abstractNumId w:val="1"/>
  </w:num>
  <w:num w:numId="12">
    <w:abstractNumId w:val="28"/>
  </w:num>
  <w:num w:numId="13">
    <w:abstractNumId w:val="50"/>
  </w:num>
  <w:num w:numId="14">
    <w:abstractNumId w:val="6"/>
  </w:num>
  <w:num w:numId="15">
    <w:abstractNumId w:val="20"/>
  </w:num>
  <w:num w:numId="16">
    <w:abstractNumId w:val="25"/>
  </w:num>
  <w:num w:numId="17">
    <w:abstractNumId w:val="18"/>
  </w:num>
  <w:num w:numId="18">
    <w:abstractNumId w:val="49"/>
  </w:num>
  <w:num w:numId="19">
    <w:abstractNumId w:val="26"/>
  </w:num>
  <w:num w:numId="20">
    <w:abstractNumId w:val="45"/>
  </w:num>
  <w:num w:numId="21">
    <w:abstractNumId w:val="24"/>
  </w:num>
  <w:num w:numId="22">
    <w:abstractNumId w:val="27"/>
  </w:num>
  <w:num w:numId="23">
    <w:abstractNumId w:val="48"/>
  </w:num>
  <w:num w:numId="24">
    <w:abstractNumId w:val="23"/>
  </w:num>
  <w:num w:numId="25">
    <w:abstractNumId w:val="12"/>
  </w:num>
  <w:num w:numId="26">
    <w:abstractNumId w:val="22"/>
  </w:num>
  <w:num w:numId="27">
    <w:abstractNumId w:val="36"/>
  </w:num>
  <w:num w:numId="2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6"/>
  </w:num>
  <w:num w:numId="31">
    <w:abstractNumId w:val="15"/>
    <w:lvlOverride w:ilvl="0">
      <w:startOverride w:val="1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3"/>
  </w:num>
  <w:num w:numId="33">
    <w:abstractNumId w:val="44"/>
  </w:num>
  <w:num w:numId="34">
    <w:abstractNumId w:val="2"/>
  </w:num>
  <w:num w:numId="35">
    <w:abstractNumId w:val="0"/>
  </w:num>
  <w:num w:numId="36">
    <w:abstractNumId w:val="46"/>
  </w:num>
  <w:num w:numId="37">
    <w:abstractNumId w:val="43"/>
  </w:num>
  <w:num w:numId="38">
    <w:abstractNumId w:val="5"/>
  </w:num>
  <w:num w:numId="39">
    <w:abstractNumId w:val="33"/>
  </w:num>
  <w:num w:numId="40">
    <w:abstractNumId w:val="41"/>
  </w:num>
  <w:num w:numId="41">
    <w:abstractNumId w:val="35"/>
  </w:num>
  <w:num w:numId="42">
    <w:abstractNumId w:val="17"/>
  </w:num>
  <w:num w:numId="43">
    <w:abstractNumId w:val="19"/>
  </w:num>
  <w:num w:numId="44">
    <w:abstractNumId w:val="37"/>
  </w:num>
  <w:num w:numId="45">
    <w:abstractNumId w:val="42"/>
  </w:num>
  <w:num w:numId="46">
    <w:abstractNumId w:val="4"/>
  </w:num>
  <w:num w:numId="47">
    <w:abstractNumId w:val="39"/>
  </w:num>
  <w:num w:numId="48">
    <w:abstractNumId w:val="21"/>
  </w:num>
  <w:num w:numId="49">
    <w:abstractNumId w:val="11"/>
  </w:num>
  <w:num w:numId="50">
    <w:abstractNumId w:val="47"/>
  </w:num>
  <w:num w:numId="51">
    <w:abstractNumId w:val="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F2191"/>
    <w:rsid w:val="00020610"/>
    <w:rsid w:val="00076F42"/>
    <w:rsid w:val="000F3B0D"/>
    <w:rsid w:val="001C0963"/>
    <w:rsid w:val="001D0B19"/>
    <w:rsid w:val="001E5A53"/>
    <w:rsid w:val="00297F5F"/>
    <w:rsid w:val="002D64AD"/>
    <w:rsid w:val="00391F49"/>
    <w:rsid w:val="003970ED"/>
    <w:rsid w:val="00405609"/>
    <w:rsid w:val="00423940"/>
    <w:rsid w:val="00431315"/>
    <w:rsid w:val="00454B47"/>
    <w:rsid w:val="004B120C"/>
    <w:rsid w:val="004B5E23"/>
    <w:rsid w:val="004E326D"/>
    <w:rsid w:val="0050314A"/>
    <w:rsid w:val="00520C83"/>
    <w:rsid w:val="0053564C"/>
    <w:rsid w:val="005517FF"/>
    <w:rsid w:val="00591654"/>
    <w:rsid w:val="005F050A"/>
    <w:rsid w:val="005F3A27"/>
    <w:rsid w:val="00606079"/>
    <w:rsid w:val="006649D6"/>
    <w:rsid w:val="0067349A"/>
    <w:rsid w:val="006A611B"/>
    <w:rsid w:val="00731401"/>
    <w:rsid w:val="00743ADD"/>
    <w:rsid w:val="007569DC"/>
    <w:rsid w:val="007733DB"/>
    <w:rsid w:val="00777D9F"/>
    <w:rsid w:val="00796CAE"/>
    <w:rsid w:val="007A580B"/>
    <w:rsid w:val="007D359E"/>
    <w:rsid w:val="007E6010"/>
    <w:rsid w:val="00812A80"/>
    <w:rsid w:val="0084643D"/>
    <w:rsid w:val="00860658"/>
    <w:rsid w:val="008F0DC2"/>
    <w:rsid w:val="00903C76"/>
    <w:rsid w:val="00925160"/>
    <w:rsid w:val="00926450"/>
    <w:rsid w:val="00974602"/>
    <w:rsid w:val="00985791"/>
    <w:rsid w:val="009F0D45"/>
    <w:rsid w:val="009F2191"/>
    <w:rsid w:val="00A21126"/>
    <w:rsid w:val="00A278D8"/>
    <w:rsid w:val="00A42213"/>
    <w:rsid w:val="00A43D1D"/>
    <w:rsid w:val="00A44989"/>
    <w:rsid w:val="00A96643"/>
    <w:rsid w:val="00AF780C"/>
    <w:rsid w:val="00B70AC6"/>
    <w:rsid w:val="00B72CCE"/>
    <w:rsid w:val="00BA530A"/>
    <w:rsid w:val="00BE6C06"/>
    <w:rsid w:val="00C50096"/>
    <w:rsid w:val="00C636DD"/>
    <w:rsid w:val="00C7087C"/>
    <w:rsid w:val="00C8302B"/>
    <w:rsid w:val="00CA3AEA"/>
    <w:rsid w:val="00D02682"/>
    <w:rsid w:val="00D065A6"/>
    <w:rsid w:val="00D27FE3"/>
    <w:rsid w:val="00D43AE5"/>
    <w:rsid w:val="00D656F0"/>
    <w:rsid w:val="00D76AF4"/>
    <w:rsid w:val="00DA33C8"/>
    <w:rsid w:val="00DB588C"/>
    <w:rsid w:val="00DB7FEA"/>
    <w:rsid w:val="00DD53EE"/>
    <w:rsid w:val="00E25231"/>
    <w:rsid w:val="00E51A3C"/>
    <w:rsid w:val="00E6679D"/>
    <w:rsid w:val="00EE704D"/>
    <w:rsid w:val="00F25EE3"/>
    <w:rsid w:val="00F50BDE"/>
    <w:rsid w:val="00FD0EFF"/>
    <w:rsid w:val="00FF52D0"/>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5:chartTrackingRefBased/>
  <w15:docId w15:val="{E90CAE41-039C-4ABB-B221-7A77DD411C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iPriority="0"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iPriority="0"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iPriority="0"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iPriority="0"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iPriority="0" w:unhideWhenUsed="1"/>
    <w:lsdException w:name="List Continue 3" w:semiHidden="1" w:unhideWhenUsed="1"/>
    <w:lsdException w:name="List Continue 4" w:semiHidden="1" w:uiPriority="0"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iPriority="0"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iPriority="0"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lsdException w:name="Colorful Grid Accent 1" w:uiPriority="0"/>
    <w:lsdException w:name="Light Shading Accent 2" w:uiPriority="60"/>
    <w:lsdException w:name="Light List Accent 2" w:uiPriority="61"/>
    <w:lsdException w:name="Light Grid Accent 2" w:uiPriority="62"/>
    <w:lsdException w:name="Medium Shading 1 Accent 2" w:uiPriority="63"/>
    <w:lsdException w:name="Medium Shading 2 Accent 2"/>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F2191"/>
    <w:pPr>
      <w:spacing w:after="0" w:line="240" w:lineRule="auto"/>
    </w:pPr>
    <w:rPr>
      <w:rFonts w:ascii="Arial" w:eastAsia="Times New Roman" w:hAnsi="Arial" w:cs="Times New Roman"/>
      <w:sz w:val="24"/>
      <w:szCs w:val="24"/>
      <w:lang w:val="es-ES" w:eastAsia="es-ES"/>
    </w:rPr>
  </w:style>
  <w:style w:type="paragraph" w:styleId="Ttulo1">
    <w:name w:val="heading 1"/>
    <w:aliases w:val="Headline"/>
    <w:basedOn w:val="Normal"/>
    <w:next w:val="Normal"/>
    <w:link w:val="Ttulo1Car"/>
    <w:uiPriority w:val="9"/>
    <w:qFormat/>
    <w:rsid w:val="009F2191"/>
    <w:pPr>
      <w:keepNext/>
      <w:numPr>
        <w:numId w:val="1"/>
      </w:numPr>
      <w:spacing w:before="240" w:after="60"/>
      <w:outlineLvl w:val="0"/>
    </w:pPr>
    <w:rPr>
      <w:rFonts w:cs="Arial"/>
      <w:b/>
      <w:bCs/>
      <w:kern w:val="32"/>
      <w:sz w:val="32"/>
      <w:szCs w:val="32"/>
    </w:rPr>
  </w:style>
  <w:style w:type="paragraph" w:styleId="Ttulo2">
    <w:name w:val="heading 2"/>
    <w:aliases w:val="Arial 12 Fett Kursiv,encabezados,Subhead,Gliederung2,Gliederung21,Gliederung22,Gliederung23,Gliederung24,Gliederung25,Gliederung26,Gliederung28,h2,2,H2,H21,H22,body,PIM2,prop2,21,A.B.C.,A,H23,H211,H221,h21,22,Header 21,A1,A.B.C.1,211,H24,H212"/>
    <w:basedOn w:val="Normal"/>
    <w:next w:val="Normal"/>
    <w:link w:val="Ttulo2Car"/>
    <w:qFormat/>
    <w:rsid w:val="009F2191"/>
    <w:pPr>
      <w:keepNext/>
      <w:numPr>
        <w:ilvl w:val="1"/>
        <w:numId w:val="1"/>
      </w:numPr>
      <w:spacing w:before="240" w:after="60"/>
      <w:outlineLvl w:val="1"/>
    </w:pPr>
    <w:rPr>
      <w:rFonts w:cs="Arial"/>
      <w:b/>
      <w:bCs/>
      <w:i/>
      <w:iCs/>
      <w:sz w:val="28"/>
      <w:szCs w:val="28"/>
    </w:rPr>
  </w:style>
  <w:style w:type="paragraph" w:styleId="Ttulo3">
    <w:name w:val="heading 3"/>
    <w:aliases w:val="Car Car, Car,Section,H3"/>
    <w:basedOn w:val="Normal"/>
    <w:next w:val="Normal"/>
    <w:link w:val="Ttulo3Car"/>
    <w:uiPriority w:val="9"/>
    <w:qFormat/>
    <w:rsid w:val="009F2191"/>
    <w:pPr>
      <w:keepNext/>
      <w:numPr>
        <w:ilvl w:val="2"/>
        <w:numId w:val="1"/>
      </w:numPr>
      <w:spacing w:before="240" w:after="60"/>
      <w:outlineLvl w:val="2"/>
    </w:pPr>
    <w:rPr>
      <w:rFonts w:cs="Arial"/>
      <w:b/>
      <w:bCs/>
      <w:sz w:val="26"/>
      <w:szCs w:val="26"/>
    </w:rPr>
  </w:style>
  <w:style w:type="paragraph" w:styleId="Ttulo4">
    <w:name w:val="heading 4"/>
    <w:basedOn w:val="Normal"/>
    <w:next w:val="Normal"/>
    <w:link w:val="Ttulo4Car"/>
    <w:qFormat/>
    <w:rsid w:val="009F2191"/>
    <w:pPr>
      <w:keepNext/>
      <w:numPr>
        <w:ilvl w:val="3"/>
        <w:numId w:val="1"/>
      </w:numPr>
      <w:spacing w:before="240" w:after="60"/>
      <w:outlineLvl w:val="3"/>
    </w:pPr>
    <w:rPr>
      <w:rFonts w:ascii="Times New Roman" w:hAnsi="Times New Roman"/>
      <w:b/>
      <w:bCs/>
      <w:sz w:val="28"/>
      <w:szCs w:val="28"/>
    </w:rPr>
  </w:style>
  <w:style w:type="paragraph" w:styleId="Ttulo5">
    <w:name w:val="heading 5"/>
    <w:basedOn w:val="Normal"/>
    <w:next w:val="Normal"/>
    <w:link w:val="Ttulo5Car"/>
    <w:qFormat/>
    <w:rsid w:val="009F2191"/>
    <w:pPr>
      <w:numPr>
        <w:ilvl w:val="4"/>
        <w:numId w:val="1"/>
      </w:numPr>
      <w:spacing w:before="240" w:after="60"/>
      <w:outlineLvl w:val="4"/>
    </w:pPr>
    <w:rPr>
      <w:b/>
      <w:bCs/>
      <w:i/>
      <w:iCs/>
      <w:sz w:val="26"/>
      <w:szCs w:val="26"/>
    </w:rPr>
  </w:style>
  <w:style w:type="paragraph" w:styleId="Ttulo6">
    <w:name w:val="heading 6"/>
    <w:basedOn w:val="Normal"/>
    <w:next w:val="Normal"/>
    <w:link w:val="Ttulo6Car"/>
    <w:qFormat/>
    <w:rsid w:val="009F2191"/>
    <w:pPr>
      <w:numPr>
        <w:ilvl w:val="5"/>
        <w:numId w:val="1"/>
      </w:numPr>
      <w:spacing w:before="240" w:after="60"/>
      <w:outlineLvl w:val="5"/>
    </w:pPr>
    <w:rPr>
      <w:rFonts w:ascii="Times New Roman" w:hAnsi="Times New Roman"/>
      <w:b/>
      <w:bCs/>
      <w:sz w:val="22"/>
      <w:szCs w:val="22"/>
    </w:rPr>
  </w:style>
  <w:style w:type="paragraph" w:styleId="Ttulo7">
    <w:name w:val="heading 7"/>
    <w:basedOn w:val="Normal"/>
    <w:next w:val="Normal"/>
    <w:link w:val="Ttulo7Car"/>
    <w:qFormat/>
    <w:rsid w:val="009F2191"/>
    <w:pPr>
      <w:numPr>
        <w:ilvl w:val="6"/>
        <w:numId w:val="1"/>
      </w:numPr>
      <w:spacing w:before="240" w:after="60"/>
      <w:outlineLvl w:val="6"/>
    </w:pPr>
    <w:rPr>
      <w:rFonts w:ascii="Times New Roman" w:hAnsi="Times New Roman"/>
    </w:rPr>
  </w:style>
  <w:style w:type="paragraph" w:styleId="Ttulo8">
    <w:name w:val="heading 8"/>
    <w:basedOn w:val="Normal"/>
    <w:next w:val="Normal"/>
    <w:link w:val="Ttulo8Car"/>
    <w:qFormat/>
    <w:rsid w:val="009F2191"/>
    <w:pPr>
      <w:numPr>
        <w:ilvl w:val="7"/>
        <w:numId w:val="1"/>
      </w:numPr>
      <w:spacing w:before="240" w:after="60"/>
      <w:outlineLvl w:val="7"/>
    </w:pPr>
    <w:rPr>
      <w:rFonts w:ascii="Times New Roman" w:hAnsi="Times New Roman"/>
      <w:i/>
      <w:iCs/>
    </w:rPr>
  </w:style>
  <w:style w:type="paragraph" w:styleId="Ttulo9">
    <w:name w:val="heading 9"/>
    <w:basedOn w:val="Normal"/>
    <w:next w:val="Normal"/>
    <w:link w:val="Ttulo9Car"/>
    <w:qFormat/>
    <w:rsid w:val="009F2191"/>
    <w:pPr>
      <w:numPr>
        <w:ilvl w:val="8"/>
        <w:numId w:val="1"/>
      </w:numPr>
      <w:spacing w:before="240" w:after="60"/>
      <w:outlineLvl w:val="8"/>
    </w:pPr>
    <w:rPr>
      <w:rFonts w:cs="Arial"/>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Headline Car"/>
    <w:basedOn w:val="Fuentedeprrafopredeter"/>
    <w:link w:val="Ttulo1"/>
    <w:uiPriority w:val="9"/>
    <w:rsid w:val="009F2191"/>
    <w:rPr>
      <w:rFonts w:ascii="Arial" w:eastAsia="Times New Roman" w:hAnsi="Arial" w:cs="Arial"/>
      <w:b/>
      <w:bCs/>
      <w:kern w:val="32"/>
      <w:sz w:val="32"/>
      <w:szCs w:val="32"/>
      <w:lang w:val="es-ES" w:eastAsia="es-ES"/>
    </w:rPr>
  </w:style>
  <w:style w:type="character" w:customStyle="1" w:styleId="Ttulo2Car">
    <w:name w:val="Título 2 Car"/>
    <w:aliases w:val="Arial 12 Fett Kursiv Car,encabezados Car,Subhead Car,Gliederung2 Car,Gliederung21 Car,Gliederung22 Car,Gliederung23 Car,Gliederung24 Car,Gliederung25 Car,Gliederung26 Car,Gliederung28 Car,h2 Car,2 Car,H2 Car,H21 Car,H22 Car,body Car,21 Car"/>
    <w:basedOn w:val="Fuentedeprrafopredeter"/>
    <w:link w:val="Ttulo2"/>
    <w:rsid w:val="009F2191"/>
    <w:rPr>
      <w:rFonts w:ascii="Arial" w:eastAsia="Times New Roman" w:hAnsi="Arial" w:cs="Arial"/>
      <w:b/>
      <w:bCs/>
      <w:i/>
      <w:iCs/>
      <w:sz w:val="28"/>
      <w:szCs w:val="28"/>
      <w:lang w:val="es-ES" w:eastAsia="es-ES"/>
    </w:rPr>
  </w:style>
  <w:style w:type="character" w:customStyle="1" w:styleId="Ttulo3Car">
    <w:name w:val="Título 3 Car"/>
    <w:aliases w:val="Car Car Car, Car Car,Section Car,H3 Car"/>
    <w:basedOn w:val="Fuentedeprrafopredeter"/>
    <w:link w:val="Ttulo3"/>
    <w:uiPriority w:val="9"/>
    <w:rsid w:val="009F2191"/>
    <w:rPr>
      <w:rFonts w:ascii="Arial" w:eastAsia="Times New Roman" w:hAnsi="Arial" w:cs="Arial"/>
      <w:b/>
      <w:bCs/>
      <w:sz w:val="26"/>
      <w:szCs w:val="26"/>
      <w:lang w:val="es-ES" w:eastAsia="es-ES"/>
    </w:rPr>
  </w:style>
  <w:style w:type="character" w:customStyle="1" w:styleId="Ttulo4Car">
    <w:name w:val="Título 4 Car"/>
    <w:basedOn w:val="Fuentedeprrafopredeter"/>
    <w:link w:val="Ttulo4"/>
    <w:rsid w:val="009F2191"/>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9F2191"/>
    <w:rPr>
      <w:rFonts w:ascii="Arial" w:eastAsia="Times New Roman" w:hAnsi="Arial" w:cs="Times New Roman"/>
      <w:b/>
      <w:bCs/>
      <w:i/>
      <w:iCs/>
      <w:sz w:val="26"/>
      <w:szCs w:val="26"/>
      <w:lang w:val="es-ES" w:eastAsia="es-ES"/>
    </w:rPr>
  </w:style>
  <w:style w:type="character" w:customStyle="1" w:styleId="Ttulo6Car">
    <w:name w:val="Título 6 Car"/>
    <w:basedOn w:val="Fuentedeprrafopredeter"/>
    <w:link w:val="Ttulo6"/>
    <w:rsid w:val="009F2191"/>
    <w:rPr>
      <w:rFonts w:ascii="Times New Roman" w:eastAsia="Times New Roman" w:hAnsi="Times New Roman" w:cs="Times New Roman"/>
      <w:b/>
      <w:bCs/>
      <w:lang w:val="es-ES" w:eastAsia="es-ES"/>
    </w:rPr>
  </w:style>
  <w:style w:type="character" w:customStyle="1" w:styleId="Ttulo7Car">
    <w:name w:val="Título 7 Car"/>
    <w:basedOn w:val="Fuentedeprrafopredeter"/>
    <w:link w:val="Ttulo7"/>
    <w:rsid w:val="009F2191"/>
    <w:rPr>
      <w:rFonts w:ascii="Times New Roman" w:eastAsia="Times New Roman" w:hAnsi="Times New Roman" w:cs="Times New Roman"/>
      <w:sz w:val="24"/>
      <w:szCs w:val="24"/>
      <w:lang w:val="es-ES" w:eastAsia="es-ES"/>
    </w:rPr>
  </w:style>
  <w:style w:type="character" w:customStyle="1" w:styleId="Ttulo8Car">
    <w:name w:val="Título 8 Car"/>
    <w:basedOn w:val="Fuentedeprrafopredeter"/>
    <w:link w:val="Ttulo8"/>
    <w:rsid w:val="009F2191"/>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9F2191"/>
    <w:rPr>
      <w:rFonts w:ascii="Arial" w:eastAsia="Times New Roman" w:hAnsi="Arial" w:cs="Arial"/>
      <w:lang w:val="es-ES" w:eastAsia="es-ES"/>
    </w:rPr>
  </w:style>
  <w:style w:type="character" w:customStyle="1" w:styleId="Heading1Char">
    <w:name w:val="Heading 1 Char"/>
    <w:basedOn w:val="Fuentedeprrafopredeter"/>
    <w:locked/>
    <w:rsid w:val="009F2191"/>
    <w:rPr>
      <w:rFonts w:ascii="Cambria" w:hAnsi="Cambria"/>
      <w:b/>
      <w:kern w:val="32"/>
      <w:sz w:val="32"/>
      <w:lang w:val="es-ES" w:eastAsia="es-ES"/>
    </w:rPr>
  </w:style>
  <w:style w:type="character" w:styleId="Hipervnculo">
    <w:name w:val="Hyperlink"/>
    <w:aliases w:val="Hipervínculo11,Hipervínculo12,Hipervínculo13,Hipervínculo14,Hipervínculo15"/>
    <w:basedOn w:val="Fuentedeprrafopredeter"/>
    <w:uiPriority w:val="99"/>
    <w:rsid w:val="009F2191"/>
    <w:rPr>
      <w:rFonts w:cs="Times New Roman"/>
      <w:color w:val="0000FF"/>
      <w:u w:val="single"/>
    </w:rPr>
  </w:style>
  <w:style w:type="paragraph" w:styleId="Prrafodelista">
    <w:name w:val="List Paragraph"/>
    <w:aliases w:val="lp1,Lista vistosa - Énfasis 11,Bullet List,FooterText,numbered,Paragraphe de liste1,Bulletr List Paragraph,列出段落,列出段落1,Titulo parrafo,Listas,Colorful List - Accent 11,Figure_name,Equipment,Numbered Indented Text,List_TIS,alpha List,b1"/>
    <w:basedOn w:val="Normal"/>
    <w:link w:val="PrrafodelistaCar"/>
    <w:uiPriority w:val="34"/>
    <w:qFormat/>
    <w:rsid w:val="009F2191"/>
    <w:pPr>
      <w:ind w:left="708"/>
    </w:pPr>
  </w:style>
  <w:style w:type="paragraph" w:customStyle="1" w:styleId="Textoindependiente31">
    <w:name w:val="Texto independiente 31"/>
    <w:basedOn w:val="Normal"/>
    <w:rsid w:val="009F2191"/>
    <w:pPr>
      <w:widowControl w:val="0"/>
      <w:jc w:val="both"/>
    </w:pPr>
    <w:rPr>
      <w:rFonts w:ascii="Albertus Medium" w:hAnsi="Albertus Medium"/>
      <w:sz w:val="22"/>
      <w:szCs w:val="20"/>
      <w:lang w:val="es-MX"/>
    </w:rPr>
  </w:style>
  <w:style w:type="paragraph" w:styleId="Encabezado">
    <w:name w:val="header"/>
    <w:aliases w:val="h,base,Cover Page,hd,*Header,Section Header,En-tête SQ,even,Header/Footer,header odd,Hyphen,Chapter Name,Encabezado1"/>
    <w:basedOn w:val="Normal"/>
    <w:link w:val="EncabezadoCar"/>
    <w:uiPriority w:val="99"/>
    <w:unhideWhenUsed/>
    <w:rsid w:val="009F2191"/>
    <w:pPr>
      <w:tabs>
        <w:tab w:val="center" w:pos="4419"/>
        <w:tab w:val="right" w:pos="8838"/>
      </w:tabs>
    </w:pPr>
  </w:style>
  <w:style w:type="character" w:customStyle="1" w:styleId="EncabezadoCar">
    <w:name w:val="Encabezado Car"/>
    <w:aliases w:val="h Car,base Car,Cover Page Car,hd Car,*Header Car,Section Header Car,En-tête SQ Car,even Car,Header/Footer Car,header odd Car,Hyphen Car,Chapter Name Car,Encabezado1 Car"/>
    <w:basedOn w:val="Fuentedeprrafopredeter"/>
    <w:link w:val="Encabezado"/>
    <w:uiPriority w:val="99"/>
    <w:rsid w:val="009F2191"/>
    <w:rPr>
      <w:rFonts w:ascii="Arial" w:eastAsia="Times New Roman" w:hAnsi="Arial" w:cs="Times New Roman"/>
      <w:sz w:val="24"/>
      <w:szCs w:val="24"/>
      <w:lang w:val="es-ES" w:eastAsia="es-ES"/>
    </w:rPr>
  </w:style>
  <w:style w:type="paragraph" w:styleId="Piedepgina">
    <w:name w:val="footer"/>
    <w:aliases w:val="footer odd,footer odd1,footer odd2,footer odd3,footer odd4,footer odd5,footer,f,Pie de página1"/>
    <w:basedOn w:val="Normal"/>
    <w:link w:val="PiedepginaCar"/>
    <w:uiPriority w:val="99"/>
    <w:unhideWhenUsed/>
    <w:rsid w:val="009F2191"/>
    <w:pPr>
      <w:tabs>
        <w:tab w:val="center" w:pos="4419"/>
        <w:tab w:val="right" w:pos="8838"/>
      </w:tabs>
    </w:pPr>
  </w:style>
  <w:style w:type="character" w:customStyle="1" w:styleId="PiedepginaCar">
    <w:name w:val="Pie de página Car"/>
    <w:aliases w:val="footer odd Car,footer odd1 Car,footer odd2 Car,footer odd3 Car,footer odd4 Car,footer odd5 Car,footer Car,f Car,Pie de página1 Car"/>
    <w:basedOn w:val="Fuentedeprrafopredeter"/>
    <w:link w:val="Piedepgina"/>
    <w:uiPriority w:val="99"/>
    <w:rsid w:val="009F2191"/>
    <w:rPr>
      <w:rFonts w:ascii="Arial" w:eastAsia="Times New Roman" w:hAnsi="Arial" w:cs="Times New Roman"/>
      <w:sz w:val="24"/>
      <w:szCs w:val="24"/>
      <w:lang w:val="es-ES" w:eastAsia="es-ES"/>
    </w:rPr>
  </w:style>
  <w:style w:type="paragraph" w:styleId="Textoindependiente3">
    <w:name w:val="Body Text 3"/>
    <w:basedOn w:val="Normal"/>
    <w:link w:val="Textoindependiente3Car"/>
    <w:rsid w:val="009F2191"/>
    <w:pPr>
      <w:jc w:val="both"/>
    </w:pPr>
    <w:rPr>
      <w:sz w:val="22"/>
      <w:szCs w:val="20"/>
      <w:lang w:val="es-MX"/>
    </w:rPr>
  </w:style>
  <w:style w:type="character" w:customStyle="1" w:styleId="Textoindependiente3Car">
    <w:name w:val="Texto independiente 3 Car"/>
    <w:basedOn w:val="Fuentedeprrafopredeter"/>
    <w:link w:val="Textoindependiente3"/>
    <w:rsid w:val="009F2191"/>
    <w:rPr>
      <w:rFonts w:ascii="Arial" w:eastAsia="Times New Roman" w:hAnsi="Arial" w:cs="Times New Roman"/>
      <w:szCs w:val="20"/>
      <w:lang w:eastAsia="es-ES"/>
    </w:rPr>
  </w:style>
  <w:style w:type="paragraph" w:styleId="Ttulo">
    <w:name w:val="Title"/>
    <w:basedOn w:val="Normal"/>
    <w:link w:val="TtuloCar1"/>
    <w:qFormat/>
    <w:rsid w:val="009F2191"/>
    <w:pPr>
      <w:jc w:val="center"/>
    </w:pPr>
    <w:rPr>
      <w:b/>
      <w:sz w:val="22"/>
      <w:szCs w:val="20"/>
      <w:lang w:val="es-MX"/>
    </w:rPr>
  </w:style>
  <w:style w:type="character" w:customStyle="1" w:styleId="TtuloCar">
    <w:name w:val="Título Car"/>
    <w:basedOn w:val="Fuentedeprrafopredeter"/>
    <w:rsid w:val="009F2191"/>
    <w:rPr>
      <w:rFonts w:asciiTheme="majorHAnsi" w:eastAsiaTheme="majorEastAsia" w:hAnsiTheme="majorHAnsi" w:cstheme="majorBidi"/>
      <w:spacing w:val="-10"/>
      <w:kern w:val="28"/>
      <w:sz w:val="56"/>
      <w:szCs w:val="56"/>
      <w:lang w:val="es-ES" w:eastAsia="es-ES"/>
    </w:rPr>
  </w:style>
  <w:style w:type="character" w:customStyle="1" w:styleId="TtuloCar1">
    <w:name w:val="Título Car1"/>
    <w:basedOn w:val="Fuentedeprrafopredeter"/>
    <w:link w:val="Ttulo"/>
    <w:rsid w:val="009F2191"/>
    <w:rPr>
      <w:rFonts w:ascii="Arial" w:eastAsia="Times New Roman" w:hAnsi="Arial" w:cs="Times New Roman"/>
      <w:b/>
      <w:szCs w:val="20"/>
      <w:lang w:eastAsia="es-ES"/>
    </w:rPr>
  </w:style>
  <w:style w:type="paragraph" w:customStyle="1" w:styleId="ACUERDO">
    <w:name w:val="ACUERDO"/>
    <w:basedOn w:val="Normal"/>
    <w:rsid w:val="009F2191"/>
    <w:pPr>
      <w:widowControl w:val="0"/>
      <w:jc w:val="both"/>
    </w:pPr>
    <w:rPr>
      <w:b/>
      <w:sz w:val="28"/>
      <w:szCs w:val="20"/>
      <w:lang w:val="en-US"/>
    </w:rPr>
  </w:style>
  <w:style w:type="paragraph" w:customStyle="1" w:styleId="cetneg">
    <w:name w:val="cetneg"/>
    <w:basedOn w:val="Normal"/>
    <w:rsid w:val="009F2191"/>
    <w:pPr>
      <w:spacing w:after="101" w:line="216" w:lineRule="atLeast"/>
      <w:jc w:val="center"/>
    </w:pPr>
    <w:rPr>
      <w:b/>
      <w:sz w:val="18"/>
      <w:szCs w:val="20"/>
      <w:lang w:val="es-MX"/>
    </w:rPr>
  </w:style>
  <w:style w:type="paragraph" w:customStyle="1" w:styleId="Textopredeterminado">
    <w:name w:val="Texto predeterminado"/>
    <w:basedOn w:val="Normal"/>
    <w:rsid w:val="009F2191"/>
    <w:pPr>
      <w:overflowPunct w:val="0"/>
      <w:autoSpaceDE w:val="0"/>
      <w:autoSpaceDN w:val="0"/>
      <w:adjustRightInd w:val="0"/>
      <w:jc w:val="both"/>
      <w:textAlignment w:val="baseline"/>
    </w:pPr>
    <w:rPr>
      <w:noProof/>
      <w:szCs w:val="20"/>
    </w:rPr>
  </w:style>
  <w:style w:type="character" w:customStyle="1" w:styleId="TextodegloboCar">
    <w:name w:val="Texto de globo Car"/>
    <w:basedOn w:val="Fuentedeprrafopredeter"/>
    <w:link w:val="Textodeglobo"/>
    <w:uiPriority w:val="99"/>
    <w:rsid w:val="009F2191"/>
    <w:rPr>
      <w:rFonts w:ascii="Tahoma" w:eastAsia="Times New Roman" w:hAnsi="Tahoma" w:cs="Tahoma"/>
      <w:sz w:val="16"/>
      <w:szCs w:val="16"/>
      <w:lang w:val="es-ES" w:eastAsia="es-ES"/>
    </w:rPr>
  </w:style>
  <w:style w:type="paragraph" w:styleId="Textodeglobo">
    <w:name w:val="Balloon Text"/>
    <w:basedOn w:val="Normal"/>
    <w:link w:val="TextodegloboCar"/>
    <w:uiPriority w:val="99"/>
    <w:unhideWhenUsed/>
    <w:rsid w:val="009F2191"/>
    <w:rPr>
      <w:rFonts w:ascii="Tahoma" w:hAnsi="Tahoma" w:cs="Tahoma"/>
      <w:sz w:val="16"/>
      <w:szCs w:val="16"/>
    </w:rPr>
  </w:style>
  <w:style w:type="character" w:customStyle="1" w:styleId="TextodegloboCar1">
    <w:name w:val="Texto de globo Car1"/>
    <w:basedOn w:val="Fuentedeprrafopredeter"/>
    <w:uiPriority w:val="99"/>
    <w:rsid w:val="009F2191"/>
    <w:rPr>
      <w:rFonts w:ascii="Segoe UI" w:eastAsia="Times New Roman" w:hAnsi="Segoe UI" w:cs="Segoe UI"/>
      <w:sz w:val="18"/>
      <w:szCs w:val="18"/>
      <w:lang w:val="es-ES" w:eastAsia="es-ES"/>
    </w:rPr>
  </w:style>
  <w:style w:type="paragraph" w:styleId="Textoindependiente">
    <w:name w:val="Body Text"/>
    <w:aliases w:val="Car1,Car1 Car,bt,(Playbook)"/>
    <w:basedOn w:val="Normal"/>
    <w:link w:val="TextoindependienteCar"/>
    <w:uiPriority w:val="99"/>
    <w:rsid w:val="009F2191"/>
    <w:pPr>
      <w:spacing w:after="120"/>
    </w:pPr>
    <w:rPr>
      <w:rFonts w:ascii="Times New Roman" w:hAnsi="Times New Roman"/>
      <w:sz w:val="20"/>
      <w:szCs w:val="20"/>
      <w:lang w:val="es-MX"/>
    </w:rPr>
  </w:style>
  <w:style w:type="character" w:customStyle="1" w:styleId="TextoindependienteCar">
    <w:name w:val="Texto independiente Car"/>
    <w:aliases w:val="Car1 Car1,Car1 Car Car,bt Car,(Playbook) Car"/>
    <w:basedOn w:val="Fuentedeprrafopredeter"/>
    <w:link w:val="Textoindependiente"/>
    <w:uiPriority w:val="99"/>
    <w:rsid w:val="009F2191"/>
    <w:rPr>
      <w:rFonts w:ascii="Times New Roman" w:eastAsia="Times New Roman" w:hAnsi="Times New Roman" w:cs="Times New Roman"/>
      <w:sz w:val="20"/>
      <w:szCs w:val="20"/>
      <w:lang w:eastAsia="es-ES"/>
    </w:rPr>
  </w:style>
  <w:style w:type="paragraph" w:styleId="Textoindependiente2">
    <w:name w:val="Body Text 2"/>
    <w:basedOn w:val="Normal"/>
    <w:link w:val="Textoindependiente2Car"/>
    <w:uiPriority w:val="99"/>
    <w:unhideWhenUsed/>
    <w:rsid w:val="009F2191"/>
    <w:pPr>
      <w:spacing w:after="120" w:line="480" w:lineRule="auto"/>
    </w:pPr>
  </w:style>
  <w:style w:type="character" w:customStyle="1" w:styleId="Textoindependiente2Car">
    <w:name w:val="Texto independiente 2 Car"/>
    <w:basedOn w:val="Fuentedeprrafopredeter"/>
    <w:link w:val="Textoindependiente2"/>
    <w:uiPriority w:val="99"/>
    <w:rsid w:val="009F2191"/>
    <w:rPr>
      <w:rFonts w:ascii="Arial" w:eastAsia="Times New Roman" w:hAnsi="Arial" w:cs="Times New Roman"/>
      <w:sz w:val="24"/>
      <w:szCs w:val="24"/>
      <w:lang w:val="es-ES" w:eastAsia="es-ES"/>
    </w:rPr>
  </w:style>
  <w:style w:type="paragraph" w:customStyle="1" w:styleId="Estilo1">
    <w:name w:val="Estilo1"/>
    <w:basedOn w:val="Normal"/>
    <w:rsid w:val="009F2191"/>
    <w:pPr>
      <w:tabs>
        <w:tab w:val="left" w:pos="1080"/>
      </w:tabs>
      <w:spacing w:after="101" w:line="216" w:lineRule="exact"/>
      <w:ind w:left="1008" w:hanging="720"/>
    </w:pPr>
    <w:rPr>
      <w:rFonts w:cs="Arial"/>
      <w:sz w:val="18"/>
      <w:szCs w:val="20"/>
      <w:lang w:val="es-MX" w:eastAsia="zh-CN"/>
    </w:rPr>
  </w:style>
  <w:style w:type="paragraph" w:customStyle="1" w:styleId="RenglondeTabla">
    <w:name w:val="Renglon de Tabla"/>
    <w:basedOn w:val="Normal"/>
    <w:rsid w:val="009F2191"/>
    <w:pPr>
      <w:widowControl w:val="0"/>
      <w:spacing w:before="60" w:after="60"/>
      <w:jc w:val="both"/>
    </w:pPr>
    <w:rPr>
      <w:szCs w:val="20"/>
      <w:lang w:val="es-MX"/>
    </w:rPr>
  </w:style>
  <w:style w:type="paragraph" w:customStyle="1" w:styleId="Textoindependiente21">
    <w:name w:val="Texto independiente 21"/>
    <w:basedOn w:val="Normal"/>
    <w:rsid w:val="009F2191"/>
    <w:pPr>
      <w:jc w:val="both"/>
    </w:pPr>
    <w:rPr>
      <w:b/>
      <w:sz w:val="22"/>
      <w:szCs w:val="20"/>
      <w:lang w:val="es-ES_tradnl"/>
    </w:rPr>
  </w:style>
  <w:style w:type="paragraph" w:customStyle="1" w:styleId="Texto">
    <w:name w:val="Texto"/>
    <w:basedOn w:val="Normal"/>
    <w:rsid w:val="009F2191"/>
    <w:pPr>
      <w:spacing w:after="101" w:line="216" w:lineRule="exact"/>
      <w:ind w:firstLine="288"/>
      <w:jc w:val="both"/>
    </w:pPr>
    <w:rPr>
      <w:sz w:val="18"/>
      <w:szCs w:val="18"/>
      <w:lang w:val="es-MX" w:eastAsia="es-MX"/>
    </w:rPr>
  </w:style>
  <w:style w:type="paragraph" w:customStyle="1" w:styleId="BodyText32">
    <w:name w:val="Body Text 32"/>
    <w:basedOn w:val="Normal"/>
    <w:rsid w:val="009F2191"/>
    <w:pPr>
      <w:widowControl w:val="0"/>
      <w:jc w:val="both"/>
    </w:pPr>
    <w:rPr>
      <w:rFonts w:ascii="Albertus Medium" w:hAnsi="Albertus Medium"/>
      <w:sz w:val="22"/>
      <w:szCs w:val="20"/>
      <w:lang w:val="es-MX"/>
    </w:rPr>
  </w:style>
  <w:style w:type="paragraph" w:customStyle="1" w:styleId="JLZsubestilo1">
    <w:name w:val="JLZ subestilo 1"/>
    <w:basedOn w:val="Normal"/>
    <w:rsid w:val="009F2191"/>
    <w:pPr>
      <w:tabs>
        <w:tab w:val="left" w:pos="1304"/>
      </w:tabs>
      <w:spacing w:before="28" w:after="56"/>
      <w:ind w:left="360"/>
    </w:pPr>
    <w:rPr>
      <w:rFonts w:ascii="Futura Lt" w:hAnsi="Futura Lt" w:cs="Arial"/>
      <w:sz w:val="20"/>
      <w:lang w:val="es-MX"/>
    </w:rPr>
  </w:style>
  <w:style w:type="character" w:customStyle="1" w:styleId="TextocomentarioCar">
    <w:name w:val="Texto comentario Car"/>
    <w:basedOn w:val="Fuentedeprrafopredeter"/>
    <w:link w:val="Textocomentario"/>
    <w:rsid w:val="009F2191"/>
    <w:rPr>
      <w:rFonts w:ascii="Times New Roman" w:eastAsia="Times New Roman" w:hAnsi="Times New Roman" w:cs="Times New Roman"/>
      <w:sz w:val="20"/>
      <w:szCs w:val="20"/>
      <w:lang w:val="es-ES" w:eastAsia="es-ES"/>
    </w:rPr>
  </w:style>
  <w:style w:type="paragraph" w:styleId="Textocomentario">
    <w:name w:val="annotation text"/>
    <w:basedOn w:val="Normal"/>
    <w:link w:val="TextocomentarioCar"/>
    <w:rsid w:val="009F2191"/>
    <w:rPr>
      <w:rFonts w:ascii="Times New Roman" w:hAnsi="Times New Roman"/>
      <w:sz w:val="20"/>
      <w:szCs w:val="20"/>
    </w:rPr>
  </w:style>
  <w:style w:type="character" w:customStyle="1" w:styleId="TextocomentarioCar1">
    <w:name w:val="Texto comentario Car1"/>
    <w:basedOn w:val="Fuentedeprrafopredeter"/>
    <w:uiPriority w:val="99"/>
    <w:rsid w:val="009F2191"/>
    <w:rPr>
      <w:rFonts w:ascii="Arial" w:eastAsia="Times New Roman" w:hAnsi="Arial" w:cs="Times New Roman"/>
      <w:sz w:val="20"/>
      <w:szCs w:val="20"/>
      <w:lang w:val="es-ES" w:eastAsia="es-ES"/>
    </w:rPr>
  </w:style>
  <w:style w:type="character" w:customStyle="1" w:styleId="AsuntodelcomentarioCar">
    <w:name w:val="Asunto del comentario Car"/>
    <w:basedOn w:val="TextocomentarioCar"/>
    <w:link w:val="Asuntodelcomentario"/>
    <w:uiPriority w:val="99"/>
    <w:rsid w:val="009F2191"/>
    <w:rPr>
      <w:rFonts w:ascii="Times New Roman" w:eastAsia="Times New Roman" w:hAnsi="Times New Roman" w:cs="Times New Roman"/>
      <w:b/>
      <w:bCs/>
      <w:sz w:val="20"/>
      <w:szCs w:val="20"/>
      <w:lang w:val="es-ES" w:eastAsia="es-ES"/>
    </w:rPr>
  </w:style>
  <w:style w:type="paragraph" w:styleId="Asuntodelcomentario">
    <w:name w:val="annotation subject"/>
    <w:basedOn w:val="Textocomentario"/>
    <w:next w:val="Textocomentario"/>
    <w:link w:val="AsuntodelcomentarioCar"/>
    <w:uiPriority w:val="99"/>
    <w:rsid w:val="009F2191"/>
    <w:rPr>
      <w:b/>
      <w:bCs/>
    </w:rPr>
  </w:style>
  <w:style w:type="character" w:customStyle="1" w:styleId="AsuntodelcomentarioCar1">
    <w:name w:val="Asunto del comentario Car1"/>
    <w:basedOn w:val="TextocomentarioCar1"/>
    <w:uiPriority w:val="99"/>
    <w:rsid w:val="009F2191"/>
    <w:rPr>
      <w:rFonts w:ascii="Arial" w:eastAsia="Times New Roman" w:hAnsi="Arial" w:cs="Times New Roman"/>
      <w:b/>
      <w:bCs/>
      <w:sz w:val="20"/>
      <w:szCs w:val="20"/>
      <w:lang w:val="es-ES" w:eastAsia="es-ES"/>
    </w:rPr>
  </w:style>
  <w:style w:type="character" w:styleId="Nmerodepgina">
    <w:name w:val="page number"/>
    <w:basedOn w:val="Fuentedeprrafopredeter"/>
    <w:rsid w:val="009F2191"/>
  </w:style>
  <w:style w:type="paragraph" w:customStyle="1" w:styleId="texto0">
    <w:name w:val="texto"/>
    <w:basedOn w:val="Normal"/>
    <w:rsid w:val="009F2191"/>
    <w:pPr>
      <w:spacing w:before="100" w:beforeAutospacing="1" w:after="100" w:afterAutospacing="1"/>
    </w:pPr>
    <w:rPr>
      <w:rFonts w:cs="Arial"/>
      <w:color w:val="333333"/>
      <w:sz w:val="17"/>
      <w:szCs w:val="17"/>
    </w:rPr>
  </w:style>
  <w:style w:type="character" w:styleId="Textoennegrita">
    <w:name w:val="Strong"/>
    <w:basedOn w:val="Fuentedeprrafopredeter"/>
    <w:uiPriority w:val="22"/>
    <w:qFormat/>
    <w:rsid w:val="009F2191"/>
    <w:rPr>
      <w:b/>
    </w:rPr>
  </w:style>
  <w:style w:type="paragraph" w:customStyle="1" w:styleId="Normal1">
    <w:name w:val="Normal1"/>
    <w:basedOn w:val="Normal"/>
    <w:rsid w:val="009F2191"/>
    <w:pPr>
      <w:spacing w:before="100" w:beforeAutospacing="1" w:after="100" w:afterAutospacing="1"/>
    </w:pPr>
    <w:rPr>
      <w:rFonts w:ascii="Times New Roman" w:hAnsi="Times New Roman"/>
      <w:color w:val="000000"/>
    </w:rPr>
  </w:style>
  <w:style w:type="paragraph" w:styleId="TDC1">
    <w:name w:val="toc 1"/>
    <w:basedOn w:val="Normal"/>
    <w:next w:val="Normal"/>
    <w:autoRedefine/>
    <w:rsid w:val="009F2191"/>
    <w:pPr>
      <w:tabs>
        <w:tab w:val="right" w:leader="dot" w:pos="9396"/>
      </w:tabs>
      <w:spacing w:before="120" w:after="120"/>
    </w:pPr>
    <w:rPr>
      <w:rFonts w:cs="Arial"/>
      <w:b/>
      <w:bCs/>
      <w:sz w:val="22"/>
      <w:szCs w:val="22"/>
    </w:rPr>
  </w:style>
  <w:style w:type="paragraph" w:styleId="TDC2">
    <w:name w:val="toc 2"/>
    <w:basedOn w:val="Normal"/>
    <w:next w:val="Normal"/>
    <w:autoRedefine/>
    <w:rsid w:val="009F2191"/>
    <w:pPr>
      <w:ind w:left="240"/>
    </w:pPr>
    <w:rPr>
      <w:rFonts w:cs="Arial"/>
      <w:b/>
      <w:bCs/>
      <w:sz w:val="22"/>
      <w:szCs w:val="22"/>
    </w:rPr>
  </w:style>
  <w:style w:type="character" w:customStyle="1" w:styleId="normal10">
    <w:name w:val="normal1"/>
    <w:rsid w:val="009F2191"/>
  </w:style>
  <w:style w:type="paragraph" w:customStyle="1" w:styleId="noparagraphstyle">
    <w:name w:val="noparagraphstyle"/>
    <w:basedOn w:val="Normal"/>
    <w:rsid w:val="009F2191"/>
    <w:pPr>
      <w:spacing w:before="100" w:beforeAutospacing="1" w:after="100" w:afterAutospacing="1"/>
    </w:pPr>
    <w:rPr>
      <w:rFonts w:ascii="Times New Roman" w:hAnsi="Times New Roman"/>
      <w:color w:val="000000"/>
    </w:rPr>
  </w:style>
  <w:style w:type="paragraph" w:styleId="NormalWeb">
    <w:name w:val="Normal (Web)"/>
    <w:basedOn w:val="Normal"/>
    <w:uiPriority w:val="99"/>
    <w:rsid w:val="009F2191"/>
    <w:pPr>
      <w:spacing w:before="100" w:beforeAutospacing="1" w:after="100" w:afterAutospacing="1"/>
    </w:pPr>
    <w:rPr>
      <w:rFonts w:ascii="Times New Roman" w:hAnsi="Times New Roman"/>
      <w:color w:val="000000"/>
    </w:rPr>
  </w:style>
  <w:style w:type="paragraph" w:customStyle="1" w:styleId="estilo11">
    <w:name w:val="estilo11"/>
    <w:basedOn w:val="Normal"/>
    <w:rsid w:val="009F2191"/>
    <w:pPr>
      <w:spacing w:before="167"/>
    </w:pPr>
    <w:rPr>
      <w:rFonts w:ascii="Verdana" w:hAnsi="Verdana" w:cs="Verdana"/>
      <w:b/>
      <w:bCs/>
      <w:color w:val="333333"/>
      <w:sz w:val="17"/>
      <w:szCs w:val="17"/>
    </w:rPr>
  </w:style>
  <w:style w:type="paragraph" w:customStyle="1" w:styleId="CharCharCarCarCharChar">
    <w:name w:val="Char Char Car Car Char Char"/>
    <w:basedOn w:val="Normal"/>
    <w:rsid w:val="009F2191"/>
    <w:pPr>
      <w:spacing w:after="160" w:line="240" w:lineRule="exact"/>
    </w:pPr>
    <w:rPr>
      <w:rFonts w:ascii="Tahoma" w:eastAsia="MS Mincho" w:hAnsi="Tahoma" w:cs="Tahoma"/>
      <w:sz w:val="20"/>
      <w:szCs w:val="20"/>
      <w:lang w:val="en-US" w:eastAsia="en-US"/>
    </w:rPr>
  </w:style>
  <w:style w:type="paragraph" w:customStyle="1" w:styleId="ListParagraph1">
    <w:name w:val="List Paragraph1"/>
    <w:basedOn w:val="Normal"/>
    <w:rsid w:val="009F2191"/>
    <w:pPr>
      <w:ind w:left="720"/>
    </w:pPr>
    <w:rPr>
      <w:rFonts w:ascii="Times New Roman" w:hAnsi="Times New Roman"/>
    </w:rPr>
  </w:style>
  <w:style w:type="paragraph" w:customStyle="1" w:styleId="CharCharCharChar">
    <w:name w:val="Char Char Char Char"/>
    <w:basedOn w:val="Normal"/>
    <w:rsid w:val="009F2191"/>
    <w:pPr>
      <w:spacing w:after="160" w:line="240" w:lineRule="exact"/>
    </w:pPr>
    <w:rPr>
      <w:rFonts w:ascii="Tahoma" w:eastAsia="Batang" w:hAnsi="Tahoma" w:cs="Tahoma"/>
      <w:sz w:val="20"/>
      <w:szCs w:val="20"/>
      <w:lang w:val="en-US" w:eastAsia="ko-KR"/>
    </w:rPr>
  </w:style>
  <w:style w:type="paragraph" w:customStyle="1" w:styleId="CharCharCarCarCharChar1">
    <w:name w:val="Char Char Car Car Char Char1"/>
    <w:basedOn w:val="Normal"/>
    <w:rsid w:val="009F2191"/>
    <w:pPr>
      <w:spacing w:after="160" w:line="240" w:lineRule="exact"/>
    </w:pPr>
    <w:rPr>
      <w:rFonts w:ascii="Tahoma" w:eastAsia="MS Mincho" w:hAnsi="Tahoma" w:cs="Tahoma"/>
      <w:sz w:val="20"/>
      <w:szCs w:val="20"/>
      <w:lang w:val="en-US" w:eastAsia="en-US"/>
    </w:rPr>
  </w:style>
  <w:style w:type="paragraph" w:customStyle="1" w:styleId="JLZsubestilo3">
    <w:name w:val="JLZ subestilo 3"/>
    <w:basedOn w:val="Normal"/>
    <w:rsid w:val="009F2191"/>
    <w:pPr>
      <w:tabs>
        <w:tab w:val="num" w:pos="2719"/>
      </w:tabs>
      <w:spacing w:before="28" w:after="56"/>
      <w:ind w:left="2719" w:hanging="360"/>
      <w:jc w:val="both"/>
    </w:pPr>
    <w:rPr>
      <w:rFonts w:ascii="Futura Lt" w:hAnsi="Futura Lt" w:cs="Arial"/>
      <w:sz w:val="20"/>
      <w:lang w:val="es-MX"/>
    </w:rPr>
  </w:style>
  <w:style w:type="paragraph" w:styleId="Textonotapie">
    <w:name w:val="footnote text"/>
    <w:basedOn w:val="Normal"/>
    <w:link w:val="TextonotapieCar"/>
    <w:uiPriority w:val="99"/>
    <w:rsid w:val="009F2191"/>
    <w:rPr>
      <w:rFonts w:ascii="Times New Roman" w:hAnsi="Times New Roman"/>
      <w:sz w:val="20"/>
      <w:szCs w:val="20"/>
      <w:lang w:val="es-ES_tradnl"/>
    </w:rPr>
  </w:style>
  <w:style w:type="character" w:customStyle="1" w:styleId="TextonotapieCar">
    <w:name w:val="Texto nota pie Car"/>
    <w:basedOn w:val="Fuentedeprrafopredeter"/>
    <w:link w:val="Textonotapie"/>
    <w:uiPriority w:val="99"/>
    <w:rsid w:val="009F2191"/>
    <w:rPr>
      <w:rFonts w:ascii="Times New Roman" w:eastAsia="Times New Roman" w:hAnsi="Times New Roman" w:cs="Times New Roman"/>
      <w:sz w:val="20"/>
      <w:szCs w:val="20"/>
      <w:lang w:val="es-ES_tradnl" w:eastAsia="es-ES"/>
    </w:rPr>
  </w:style>
  <w:style w:type="character" w:styleId="Hipervnculovisitado">
    <w:name w:val="FollowedHyperlink"/>
    <w:basedOn w:val="Fuentedeprrafopredeter"/>
    <w:uiPriority w:val="99"/>
    <w:rsid w:val="009F2191"/>
    <w:rPr>
      <w:color w:val="800080"/>
      <w:u w:val="single"/>
    </w:rPr>
  </w:style>
  <w:style w:type="paragraph" w:customStyle="1" w:styleId="INCISO">
    <w:name w:val="INCISO"/>
    <w:basedOn w:val="Normal"/>
    <w:rsid w:val="009F2191"/>
    <w:pPr>
      <w:tabs>
        <w:tab w:val="left" w:pos="1152"/>
      </w:tabs>
      <w:spacing w:after="101" w:line="216" w:lineRule="atLeast"/>
      <w:ind w:left="1152" w:hanging="432"/>
      <w:jc w:val="both"/>
    </w:pPr>
    <w:rPr>
      <w:sz w:val="18"/>
      <w:szCs w:val="20"/>
      <w:lang w:val="es-ES_tradnl"/>
    </w:rPr>
  </w:style>
  <w:style w:type="paragraph" w:styleId="Textodebloque">
    <w:name w:val="Block Text"/>
    <w:basedOn w:val="Normal"/>
    <w:uiPriority w:val="99"/>
    <w:rsid w:val="009F2191"/>
    <w:pPr>
      <w:ind w:left="1418" w:right="618" w:hanging="567"/>
      <w:jc w:val="both"/>
    </w:pPr>
    <w:rPr>
      <w:sz w:val="22"/>
      <w:szCs w:val="20"/>
      <w:lang w:val="es-MX"/>
    </w:rPr>
  </w:style>
  <w:style w:type="paragraph" w:styleId="Sangra2detindependiente">
    <w:name w:val="Body Text Indent 2"/>
    <w:basedOn w:val="Normal"/>
    <w:link w:val="Sangra2detindependienteCar"/>
    <w:uiPriority w:val="99"/>
    <w:rsid w:val="009F2191"/>
    <w:pPr>
      <w:spacing w:after="120" w:line="480" w:lineRule="auto"/>
      <w:ind w:left="283"/>
    </w:pPr>
    <w:rPr>
      <w:rFonts w:ascii="Times New Roman" w:hAnsi="Times New Roman"/>
      <w:sz w:val="20"/>
      <w:szCs w:val="20"/>
      <w:lang w:val="es-MX"/>
    </w:rPr>
  </w:style>
  <w:style w:type="character" w:customStyle="1" w:styleId="Sangra2detindependienteCar">
    <w:name w:val="Sangría 2 de t. independiente Car"/>
    <w:basedOn w:val="Fuentedeprrafopredeter"/>
    <w:link w:val="Sangra2detindependiente"/>
    <w:uiPriority w:val="99"/>
    <w:rsid w:val="009F2191"/>
    <w:rPr>
      <w:rFonts w:ascii="Times New Roman" w:eastAsia="Times New Roman" w:hAnsi="Times New Roman" w:cs="Times New Roman"/>
      <w:sz w:val="20"/>
      <w:szCs w:val="20"/>
      <w:lang w:eastAsia="es-ES"/>
    </w:rPr>
  </w:style>
  <w:style w:type="paragraph" w:styleId="Sangra3detindependiente">
    <w:name w:val="Body Text Indent 3"/>
    <w:basedOn w:val="Normal"/>
    <w:link w:val="Sangra3detindependienteCar"/>
    <w:rsid w:val="009F2191"/>
    <w:pPr>
      <w:spacing w:after="120"/>
      <w:ind w:left="283"/>
    </w:pPr>
    <w:rPr>
      <w:rFonts w:ascii="Times New Roman" w:hAnsi="Times New Roman"/>
      <w:sz w:val="16"/>
      <w:szCs w:val="16"/>
      <w:lang w:val="es-MX"/>
    </w:rPr>
  </w:style>
  <w:style w:type="character" w:customStyle="1" w:styleId="Sangra3detindependienteCar">
    <w:name w:val="Sangría 3 de t. independiente Car"/>
    <w:basedOn w:val="Fuentedeprrafopredeter"/>
    <w:link w:val="Sangra3detindependiente"/>
    <w:rsid w:val="009F2191"/>
    <w:rPr>
      <w:rFonts w:ascii="Times New Roman" w:eastAsia="Times New Roman" w:hAnsi="Times New Roman" w:cs="Times New Roman"/>
      <w:sz w:val="16"/>
      <w:szCs w:val="16"/>
      <w:lang w:eastAsia="es-ES"/>
    </w:rPr>
  </w:style>
  <w:style w:type="paragraph" w:customStyle="1" w:styleId="Sangra2detindependiente1">
    <w:name w:val="Sangría 2 de t. independiente1"/>
    <w:basedOn w:val="Normal"/>
    <w:rsid w:val="009F2191"/>
    <w:pPr>
      <w:ind w:left="705" w:hanging="705"/>
      <w:jc w:val="both"/>
    </w:pPr>
    <w:rPr>
      <w:sz w:val="20"/>
      <w:szCs w:val="20"/>
      <w:lang w:val="es-MX"/>
    </w:rPr>
  </w:style>
  <w:style w:type="character" w:styleId="Refdenotaalpie">
    <w:name w:val="footnote reference"/>
    <w:basedOn w:val="Fuentedeprrafopredeter"/>
    <w:uiPriority w:val="99"/>
    <w:rsid w:val="009F2191"/>
    <w:rPr>
      <w:vertAlign w:val="superscript"/>
    </w:rPr>
  </w:style>
  <w:style w:type="paragraph" w:styleId="Descripcin">
    <w:name w:val="caption"/>
    <w:aliases w:val="Epígrafe"/>
    <w:basedOn w:val="Normal"/>
    <w:next w:val="Normal"/>
    <w:qFormat/>
    <w:rsid w:val="009F2191"/>
    <w:pPr>
      <w:jc w:val="center"/>
    </w:pPr>
    <w:rPr>
      <w:b/>
      <w:sz w:val="22"/>
      <w:szCs w:val="20"/>
    </w:rPr>
  </w:style>
  <w:style w:type="paragraph" w:styleId="Sangradetextonormal">
    <w:name w:val="Body Text Indent"/>
    <w:basedOn w:val="Normal"/>
    <w:link w:val="SangradetextonormalCar"/>
    <w:uiPriority w:val="99"/>
    <w:rsid w:val="009F2191"/>
    <w:pPr>
      <w:spacing w:after="120"/>
      <w:ind w:left="283"/>
    </w:pPr>
    <w:rPr>
      <w:rFonts w:ascii="Times New Roman" w:hAnsi="Times New Roman"/>
      <w:sz w:val="20"/>
      <w:szCs w:val="20"/>
      <w:lang w:val="es-MX"/>
    </w:rPr>
  </w:style>
  <w:style w:type="character" w:customStyle="1" w:styleId="SangradetextonormalCar">
    <w:name w:val="Sangría de texto normal Car"/>
    <w:basedOn w:val="Fuentedeprrafopredeter"/>
    <w:link w:val="Sangradetextonormal"/>
    <w:uiPriority w:val="99"/>
    <w:rsid w:val="009F2191"/>
    <w:rPr>
      <w:rFonts w:ascii="Times New Roman" w:eastAsia="Times New Roman" w:hAnsi="Times New Roman" w:cs="Times New Roman"/>
      <w:sz w:val="20"/>
      <w:szCs w:val="20"/>
      <w:lang w:eastAsia="es-ES"/>
    </w:rPr>
  </w:style>
  <w:style w:type="paragraph" w:customStyle="1" w:styleId="ROMANOS">
    <w:name w:val="ROMANOS"/>
    <w:basedOn w:val="Normal"/>
    <w:rsid w:val="009F2191"/>
    <w:pPr>
      <w:spacing w:after="101" w:line="216" w:lineRule="atLeast"/>
      <w:ind w:left="810" w:hanging="540"/>
      <w:jc w:val="both"/>
    </w:pPr>
    <w:rPr>
      <w:sz w:val="18"/>
      <w:szCs w:val="20"/>
      <w:lang w:val="es-ES_tradnl"/>
    </w:rPr>
  </w:style>
  <w:style w:type="paragraph" w:customStyle="1" w:styleId="Fraccin">
    <w:name w:val="Fracción"/>
    <w:basedOn w:val="Normal"/>
    <w:link w:val="FraccinCar"/>
    <w:rsid w:val="009F2191"/>
    <w:pPr>
      <w:keepLines/>
      <w:spacing w:after="200"/>
      <w:ind w:left="851" w:hanging="709"/>
      <w:jc w:val="both"/>
    </w:pPr>
    <w:rPr>
      <w:szCs w:val="20"/>
    </w:rPr>
  </w:style>
  <w:style w:type="character" w:customStyle="1" w:styleId="FraccinCar">
    <w:name w:val="Fracción Car"/>
    <w:link w:val="Fraccin"/>
    <w:locked/>
    <w:rsid w:val="009F2191"/>
    <w:rPr>
      <w:rFonts w:ascii="Arial" w:eastAsia="Times New Roman" w:hAnsi="Arial" w:cs="Times New Roman"/>
      <w:sz w:val="24"/>
      <w:szCs w:val="20"/>
      <w:lang w:val="es-ES" w:eastAsia="es-ES"/>
    </w:rPr>
  </w:style>
  <w:style w:type="paragraph" w:customStyle="1" w:styleId="Faccin">
    <w:name w:val="Facción"/>
    <w:basedOn w:val="Normal"/>
    <w:rsid w:val="009F2191"/>
    <w:pPr>
      <w:keepLines/>
      <w:spacing w:after="200"/>
      <w:ind w:left="993" w:hanging="709"/>
      <w:jc w:val="both"/>
    </w:pPr>
    <w:rPr>
      <w:noProof/>
      <w:szCs w:val="20"/>
      <w:lang w:val="es-ES_tradnl"/>
    </w:rPr>
  </w:style>
  <w:style w:type="paragraph" w:customStyle="1" w:styleId="Nota">
    <w:name w:val="Nota"/>
    <w:basedOn w:val="Normal"/>
    <w:next w:val="Normal"/>
    <w:rsid w:val="009F2191"/>
    <w:pPr>
      <w:keepLines/>
      <w:spacing w:after="200"/>
      <w:ind w:left="284" w:right="284"/>
      <w:jc w:val="both"/>
    </w:pPr>
    <w:rPr>
      <w:noProof/>
      <w:sz w:val="20"/>
      <w:szCs w:val="20"/>
    </w:rPr>
  </w:style>
  <w:style w:type="paragraph" w:customStyle="1" w:styleId="ANOTACION">
    <w:name w:val="ANOTACION"/>
    <w:basedOn w:val="Normal"/>
    <w:link w:val="ANOTACIONCar"/>
    <w:rsid w:val="009F2191"/>
    <w:pPr>
      <w:spacing w:before="101" w:after="101" w:line="216" w:lineRule="atLeast"/>
      <w:jc w:val="center"/>
    </w:pPr>
    <w:rPr>
      <w:rFonts w:ascii="Univers Condensed" w:hAnsi="Univers Condensed"/>
      <w:b/>
      <w:sz w:val="18"/>
      <w:szCs w:val="20"/>
      <w:lang w:val="es-ES_tradnl"/>
    </w:rPr>
  </w:style>
  <w:style w:type="paragraph" w:customStyle="1" w:styleId="Textoindependiente22">
    <w:name w:val="Texto independiente 22"/>
    <w:basedOn w:val="Normal"/>
    <w:rsid w:val="009F2191"/>
    <w:pPr>
      <w:jc w:val="both"/>
    </w:pPr>
    <w:rPr>
      <w:sz w:val="20"/>
      <w:szCs w:val="16"/>
    </w:rPr>
  </w:style>
  <w:style w:type="paragraph" w:customStyle="1" w:styleId="JLZsubestilo41">
    <w:name w:val="JLZ subestilo 41"/>
    <w:basedOn w:val="Textoindependiente2"/>
    <w:rsid w:val="009F2191"/>
    <w:pPr>
      <w:tabs>
        <w:tab w:val="num" w:pos="1440"/>
      </w:tabs>
      <w:spacing w:after="0" w:line="240" w:lineRule="auto"/>
      <w:ind w:left="1491" w:right="618"/>
      <w:jc w:val="both"/>
    </w:pPr>
    <w:rPr>
      <w:rFonts w:ascii="Futura Lt" w:hAnsi="Futura Lt" w:cs="Arial"/>
      <w:sz w:val="20"/>
      <w:szCs w:val="20"/>
      <w:lang w:val="es-MX"/>
    </w:rPr>
  </w:style>
  <w:style w:type="paragraph" w:customStyle="1" w:styleId="TEXTO1">
    <w:name w:val="TEXTO"/>
    <w:basedOn w:val="Normal"/>
    <w:rsid w:val="009F2191"/>
    <w:pPr>
      <w:widowControl w:val="0"/>
      <w:jc w:val="both"/>
    </w:pPr>
    <w:rPr>
      <w:szCs w:val="20"/>
    </w:rPr>
  </w:style>
  <w:style w:type="paragraph" w:customStyle="1" w:styleId="fondoverde">
    <w:name w:val="fondoverde"/>
    <w:basedOn w:val="Normal"/>
    <w:rsid w:val="009F2191"/>
    <w:pPr>
      <w:spacing w:before="100" w:beforeAutospacing="1" w:after="100" w:afterAutospacing="1"/>
    </w:pPr>
    <w:rPr>
      <w:rFonts w:ascii="Times New Roman" w:hAnsi="Times New Roman"/>
      <w:lang w:val="es-MX" w:eastAsia="es-MX"/>
    </w:rPr>
  </w:style>
  <w:style w:type="character" w:styleId="nfasis">
    <w:name w:val="Emphasis"/>
    <w:basedOn w:val="Fuentedeprrafopredeter"/>
    <w:uiPriority w:val="20"/>
    <w:qFormat/>
    <w:rsid w:val="009F2191"/>
    <w:rPr>
      <w:i/>
    </w:rPr>
  </w:style>
  <w:style w:type="paragraph" w:customStyle="1" w:styleId="estilo10">
    <w:name w:val="estilo1"/>
    <w:basedOn w:val="Normal"/>
    <w:rsid w:val="009F2191"/>
    <w:pPr>
      <w:spacing w:before="100" w:beforeAutospacing="1" w:after="100" w:afterAutospacing="1"/>
    </w:pPr>
    <w:rPr>
      <w:rFonts w:ascii="Times New Roman" w:hAnsi="Times New Roman"/>
      <w:lang w:val="es-MX" w:eastAsia="es-MX"/>
    </w:rPr>
  </w:style>
  <w:style w:type="character" w:customStyle="1" w:styleId="FraccinCarCar">
    <w:name w:val="Fracción Car Car"/>
    <w:rsid w:val="009F2191"/>
    <w:rPr>
      <w:rFonts w:ascii="Arial" w:hAnsi="Arial"/>
      <w:sz w:val="24"/>
      <w:lang w:val="es-MX" w:eastAsia="es-ES"/>
    </w:rPr>
  </w:style>
  <w:style w:type="paragraph" w:customStyle="1" w:styleId="xl29">
    <w:name w:val="xl29"/>
    <w:basedOn w:val="Normal"/>
    <w:rsid w:val="009F2191"/>
    <w:pPr>
      <w:spacing w:before="100" w:after="100"/>
    </w:pPr>
    <w:rPr>
      <w:rFonts w:eastAsia="Arial Unicode MS"/>
      <w:sz w:val="16"/>
      <w:szCs w:val="20"/>
    </w:rPr>
  </w:style>
  <w:style w:type="paragraph" w:customStyle="1" w:styleId="BodyText21">
    <w:name w:val="Body Text 21"/>
    <w:basedOn w:val="Normal"/>
    <w:rsid w:val="009F2191"/>
    <w:pPr>
      <w:widowControl w:val="0"/>
      <w:jc w:val="both"/>
    </w:pPr>
    <w:rPr>
      <w:b/>
      <w:sz w:val="18"/>
      <w:szCs w:val="20"/>
      <w:lang w:val="es-ES_tradnl"/>
    </w:rPr>
  </w:style>
  <w:style w:type="paragraph" w:customStyle="1" w:styleId="TextoCar">
    <w:name w:val="Texto Car"/>
    <w:basedOn w:val="Normal"/>
    <w:rsid w:val="009F2191"/>
    <w:pPr>
      <w:spacing w:after="101" w:line="216" w:lineRule="exact"/>
      <w:ind w:firstLine="288"/>
      <w:jc w:val="both"/>
    </w:pPr>
    <w:rPr>
      <w:rFonts w:cs="Arial"/>
      <w:sz w:val="18"/>
      <w:szCs w:val="18"/>
      <w:lang w:val="es-MX" w:eastAsia="es-MX"/>
    </w:rPr>
  </w:style>
  <w:style w:type="paragraph" w:customStyle="1" w:styleId="Blockquote">
    <w:name w:val="Blockquote"/>
    <w:basedOn w:val="Normal"/>
    <w:rsid w:val="009F2191"/>
    <w:pPr>
      <w:spacing w:before="100" w:after="100"/>
      <w:ind w:left="360" w:right="360"/>
    </w:pPr>
    <w:rPr>
      <w:rFonts w:ascii="Times New Roman" w:hAnsi="Times New Roman"/>
      <w:szCs w:val="20"/>
      <w:lang w:val="es-MX" w:eastAsia="en-US"/>
    </w:rPr>
  </w:style>
  <w:style w:type="paragraph" w:customStyle="1" w:styleId="H4">
    <w:name w:val="H4"/>
    <w:basedOn w:val="Normal"/>
    <w:next w:val="Normal"/>
    <w:rsid w:val="009F2191"/>
    <w:pPr>
      <w:keepNext/>
      <w:spacing w:before="100" w:after="100"/>
      <w:outlineLvl w:val="4"/>
    </w:pPr>
    <w:rPr>
      <w:rFonts w:ascii="Times New Roman" w:hAnsi="Times New Roman"/>
      <w:b/>
      <w:szCs w:val="20"/>
      <w:lang w:val="es-MX" w:eastAsia="en-US"/>
    </w:rPr>
  </w:style>
  <w:style w:type="paragraph" w:styleId="Textomacro">
    <w:name w:val="macro"/>
    <w:basedOn w:val="Textoindependiente"/>
    <w:link w:val="TextomacroCar"/>
    <w:uiPriority w:val="99"/>
    <w:rsid w:val="009F2191"/>
    <w:rPr>
      <w:rFonts w:ascii="Courier New" w:hAnsi="Courier New"/>
    </w:rPr>
  </w:style>
  <w:style w:type="character" w:customStyle="1" w:styleId="TextomacroCar">
    <w:name w:val="Texto macro Car"/>
    <w:basedOn w:val="Fuentedeprrafopredeter"/>
    <w:link w:val="Textomacro"/>
    <w:uiPriority w:val="99"/>
    <w:rsid w:val="009F2191"/>
    <w:rPr>
      <w:rFonts w:ascii="Courier New" w:eastAsia="Times New Roman" w:hAnsi="Courier New" w:cs="Times New Roman"/>
      <w:sz w:val="20"/>
      <w:szCs w:val="20"/>
      <w:lang w:eastAsia="es-ES"/>
    </w:rPr>
  </w:style>
  <w:style w:type="paragraph" w:styleId="TDC3">
    <w:name w:val="toc 3"/>
    <w:basedOn w:val="Normal"/>
    <w:next w:val="Normal"/>
    <w:autoRedefine/>
    <w:uiPriority w:val="39"/>
    <w:rsid w:val="009F2191"/>
    <w:pPr>
      <w:ind w:left="480"/>
    </w:pPr>
    <w:rPr>
      <w:rFonts w:ascii="Times New Roman" w:hAnsi="Times New Roman"/>
    </w:rPr>
  </w:style>
  <w:style w:type="paragraph" w:styleId="TDC5">
    <w:name w:val="toc 5"/>
    <w:basedOn w:val="Normal"/>
    <w:next w:val="Normal"/>
    <w:autoRedefine/>
    <w:uiPriority w:val="39"/>
    <w:rsid w:val="009F2191"/>
    <w:pPr>
      <w:ind w:left="960"/>
    </w:pPr>
    <w:rPr>
      <w:rFonts w:ascii="Times New Roman" w:hAnsi="Times New Roman"/>
      <w:lang w:val="es-MX" w:eastAsia="en-US"/>
    </w:rPr>
  </w:style>
  <w:style w:type="paragraph" w:customStyle="1" w:styleId="w">
    <w:name w:val="w"/>
    <w:basedOn w:val="Normal"/>
    <w:rsid w:val="009F2191"/>
    <w:pPr>
      <w:spacing w:after="101" w:line="216" w:lineRule="atLeast"/>
    </w:pPr>
    <w:rPr>
      <w:rFonts w:ascii="Helv" w:hAnsi="Helv" w:cs="Helv"/>
      <w:sz w:val="18"/>
      <w:szCs w:val="20"/>
      <w:lang w:val="es-MX" w:eastAsia="es-MX"/>
    </w:rPr>
  </w:style>
  <w:style w:type="paragraph" w:styleId="TDC4">
    <w:name w:val="toc 4"/>
    <w:basedOn w:val="Normal"/>
    <w:next w:val="Normal"/>
    <w:autoRedefine/>
    <w:uiPriority w:val="39"/>
    <w:rsid w:val="009F2191"/>
    <w:pPr>
      <w:ind w:left="720"/>
    </w:pPr>
    <w:rPr>
      <w:rFonts w:ascii="Times New Roman" w:hAnsi="Times New Roman"/>
      <w:lang w:val="es-MX" w:eastAsia="en-US"/>
    </w:rPr>
  </w:style>
  <w:style w:type="paragraph" w:customStyle="1" w:styleId="BodyTextIndent22">
    <w:name w:val="Body Text Indent 22"/>
    <w:basedOn w:val="Normal"/>
    <w:rsid w:val="009F2191"/>
    <w:pPr>
      <w:ind w:firstLine="708"/>
      <w:jc w:val="both"/>
    </w:pPr>
    <w:rPr>
      <w:sz w:val="22"/>
      <w:szCs w:val="20"/>
    </w:rPr>
  </w:style>
  <w:style w:type="paragraph" w:customStyle="1" w:styleId="BodyText31">
    <w:name w:val="Body Text 31"/>
    <w:basedOn w:val="Normal"/>
    <w:rsid w:val="009F2191"/>
    <w:pPr>
      <w:jc w:val="both"/>
    </w:pPr>
    <w:rPr>
      <w:sz w:val="20"/>
      <w:szCs w:val="20"/>
      <w:lang w:val="es-ES_tradnl"/>
    </w:rPr>
  </w:style>
  <w:style w:type="character" w:customStyle="1" w:styleId="Strong1">
    <w:name w:val="Strong1"/>
    <w:rsid w:val="009F2191"/>
    <w:rPr>
      <w:rFonts w:ascii="Arial" w:hAnsi="Arial"/>
      <w:b/>
      <w:sz w:val="24"/>
    </w:rPr>
  </w:style>
  <w:style w:type="paragraph" w:customStyle="1" w:styleId="L">
    <w:name w:val="L"/>
    <w:rsid w:val="009F2191"/>
    <w:pPr>
      <w:widowControl w:val="0"/>
      <w:spacing w:after="0" w:line="240" w:lineRule="atLeast"/>
    </w:pPr>
    <w:rPr>
      <w:rFonts w:ascii="Courier" w:eastAsia="Times New Roman" w:hAnsi="Courier" w:cs="Times New Roman"/>
      <w:sz w:val="24"/>
      <w:szCs w:val="20"/>
      <w:lang w:val="en-US"/>
    </w:rPr>
  </w:style>
  <w:style w:type="paragraph" w:customStyle="1" w:styleId="l0">
    <w:name w:val="l"/>
    <w:basedOn w:val="Normal"/>
    <w:rsid w:val="009F2191"/>
    <w:pPr>
      <w:spacing w:line="240" w:lineRule="atLeast"/>
    </w:pPr>
    <w:rPr>
      <w:rFonts w:ascii="Courier" w:hAnsi="Courier"/>
      <w:lang w:val="es-MX" w:eastAsia="en-US"/>
    </w:rPr>
  </w:style>
  <w:style w:type="paragraph" w:customStyle="1" w:styleId="MMTopic1">
    <w:name w:val="MM Topic 1"/>
    <w:basedOn w:val="Ttulo1"/>
    <w:rsid w:val="009F2191"/>
    <w:pPr>
      <w:numPr>
        <w:numId w:val="0"/>
      </w:numPr>
      <w:tabs>
        <w:tab w:val="num" w:pos="720"/>
      </w:tabs>
      <w:spacing w:before="28" w:after="56"/>
      <w:ind w:left="720" w:hanging="720"/>
      <w:jc w:val="both"/>
    </w:pPr>
    <w:rPr>
      <w:sz w:val="20"/>
      <w:szCs w:val="20"/>
    </w:rPr>
  </w:style>
  <w:style w:type="paragraph" w:customStyle="1" w:styleId="MMTopic2">
    <w:name w:val="MM Topic 2"/>
    <w:basedOn w:val="Ttulo2"/>
    <w:rsid w:val="009F2191"/>
    <w:pPr>
      <w:numPr>
        <w:ilvl w:val="0"/>
        <w:numId w:val="0"/>
      </w:numPr>
      <w:tabs>
        <w:tab w:val="num" w:pos="1440"/>
      </w:tabs>
      <w:spacing w:before="28" w:after="56"/>
      <w:ind w:left="1440" w:hanging="720"/>
      <w:jc w:val="both"/>
    </w:pPr>
    <w:rPr>
      <w:i w:val="0"/>
      <w:sz w:val="20"/>
      <w:szCs w:val="20"/>
    </w:rPr>
  </w:style>
  <w:style w:type="paragraph" w:customStyle="1" w:styleId="MMTopic3">
    <w:name w:val="MM Topic 3"/>
    <w:basedOn w:val="Ttulo3"/>
    <w:rsid w:val="009F2191"/>
    <w:pPr>
      <w:numPr>
        <w:ilvl w:val="0"/>
        <w:numId w:val="0"/>
      </w:numPr>
      <w:tabs>
        <w:tab w:val="num" w:pos="2160"/>
      </w:tabs>
      <w:spacing w:before="28" w:after="56"/>
      <w:ind w:left="2160" w:hanging="720"/>
      <w:jc w:val="both"/>
    </w:pPr>
    <w:rPr>
      <w:sz w:val="20"/>
      <w:szCs w:val="20"/>
    </w:rPr>
  </w:style>
  <w:style w:type="paragraph" w:customStyle="1" w:styleId="MMTopic4">
    <w:name w:val="MM Topic 4"/>
    <w:basedOn w:val="Ttulo3"/>
    <w:rsid w:val="009F2191"/>
    <w:pPr>
      <w:numPr>
        <w:ilvl w:val="0"/>
        <w:numId w:val="0"/>
      </w:numPr>
    </w:pPr>
  </w:style>
  <w:style w:type="paragraph" w:customStyle="1" w:styleId="NormalTabla">
    <w:name w:val="Normal Tabla"/>
    <w:basedOn w:val="Normal"/>
    <w:autoRedefine/>
    <w:rsid w:val="009F2191"/>
    <w:pPr>
      <w:jc w:val="both"/>
    </w:pPr>
    <w:rPr>
      <w:rFonts w:ascii="Tahoma" w:hAnsi="Tahoma"/>
      <w:kern w:val="28"/>
      <w:sz w:val="16"/>
      <w:lang w:val="es-MX"/>
    </w:rPr>
  </w:style>
  <w:style w:type="paragraph" w:customStyle="1" w:styleId="xl30">
    <w:name w:val="xl30"/>
    <w:basedOn w:val="Normal"/>
    <w:rsid w:val="009F2191"/>
    <w:pPr>
      <w:pBdr>
        <w:top w:val="single" w:sz="4" w:space="0" w:color="auto"/>
        <w:left w:val="single" w:sz="4" w:space="9" w:color="auto"/>
        <w:bottom w:val="single" w:sz="4" w:space="0" w:color="auto"/>
        <w:right w:val="single" w:sz="4" w:space="0" w:color="auto"/>
      </w:pBdr>
      <w:spacing w:before="100" w:beforeAutospacing="1" w:after="100" w:afterAutospacing="1"/>
      <w:ind w:firstLineChars="100" w:firstLine="100"/>
    </w:pPr>
    <w:rPr>
      <w:rFonts w:ascii="Arial Unicode MS" w:eastAsia="Arial Unicode MS" w:hAnsi="Arial Unicode MS" w:cs="Arial Unicode MS"/>
    </w:rPr>
  </w:style>
  <w:style w:type="paragraph" w:customStyle="1" w:styleId="SangradetindependienteI">
    <w:name w:val="Sangría de t. independiente/I"/>
    <w:basedOn w:val="Normal"/>
    <w:rsid w:val="009F2191"/>
    <w:pPr>
      <w:widowControl w:val="0"/>
      <w:ind w:left="2127" w:hanging="284"/>
      <w:jc w:val="both"/>
    </w:pPr>
    <w:rPr>
      <w:sz w:val="20"/>
      <w:szCs w:val="20"/>
    </w:rPr>
  </w:style>
  <w:style w:type="paragraph" w:customStyle="1" w:styleId="Car1CarCarCarCarCarCar">
    <w:name w:val="Car1 Car Car Car Car Car Car"/>
    <w:basedOn w:val="Normal"/>
    <w:rsid w:val="009F2191"/>
    <w:pPr>
      <w:spacing w:after="160" w:line="240" w:lineRule="exact"/>
    </w:pPr>
    <w:rPr>
      <w:rFonts w:ascii="Tahoma" w:hAnsi="Tahoma"/>
      <w:sz w:val="20"/>
      <w:szCs w:val="20"/>
      <w:lang w:val="en-US" w:eastAsia="en-US"/>
    </w:rPr>
  </w:style>
  <w:style w:type="paragraph" w:customStyle="1" w:styleId="Titulo2">
    <w:name w:val="Titulo 2"/>
    <w:basedOn w:val="Ttulo3"/>
    <w:rsid w:val="009F2191"/>
    <w:pPr>
      <w:numPr>
        <w:ilvl w:val="0"/>
        <w:numId w:val="0"/>
      </w:numPr>
      <w:tabs>
        <w:tab w:val="left" w:pos="1134"/>
      </w:tabs>
      <w:jc w:val="both"/>
    </w:pPr>
    <w:rPr>
      <w:rFonts w:ascii="Futura Lt" w:hAnsi="Futura Lt"/>
      <w:sz w:val="20"/>
      <w:szCs w:val="20"/>
      <w:lang w:val="es-MX"/>
    </w:rPr>
  </w:style>
  <w:style w:type="paragraph" w:customStyle="1" w:styleId="JLZsubestilo2">
    <w:name w:val="JLZ subestilo 2"/>
    <w:basedOn w:val="Normal"/>
    <w:rsid w:val="009F2191"/>
    <w:pPr>
      <w:spacing w:before="28" w:after="56"/>
      <w:ind w:left="1775" w:hanging="357"/>
      <w:jc w:val="both"/>
    </w:pPr>
    <w:rPr>
      <w:rFonts w:ascii="Futura Lt" w:hAnsi="Futura Lt" w:cs="Arial"/>
      <w:sz w:val="20"/>
      <w:lang w:val="es-MX"/>
    </w:rPr>
  </w:style>
  <w:style w:type="paragraph" w:customStyle="1" w:styleId="JC1">
    <w:name w:val="JC 1"/>
    <w:basedOn w:val="JLZsubestilo2"/>
    <w:rsid w:val="009F2191"/>
    <w:pPr>
      <w:tabs>
        <w:tab w:val="num" w:pos="1785"/>
      </w:tabs>
    </w:pPr>
  </w:style>
  <w:style w:type="paragraph" w:customStyle="1" w:styleId="BodyText">
    <w:name w:val="BodyText"/>
    <w:basedOn w:val="Normal"/>
    <w:rsid w:val="009F2191"/>
    <w:rPr>
      <w:rFonts w:ascii="Times New Roman" w:hAnsi="Times New Roman"/>
      <w:sz w:val="20"/>
      <w:szCs w:val="20"/>
      <w:lang w:val="es-MX" w:eastAsia="en-US"/>
    </w:rPr>
  </w:style>
  <w:style w:type="paragraph" w:customStyle="1" w:styleId="JLZsubestilo4">
    <w:name w:val="JLZ subestilo 4"/>
    <w:basedOn w:val="Ttulo4"/>
    <w:rsid w:val="009F2191"/>
    <w:pPr>
      <w:numPr>
        <w:ilvl w:val="0"/>
        <w:numId w:val="0"/>
      </w:numPr>
      <w:tabs>
        <w:tab w:val="num" w:pos="1785"/>
      </w:tabs>
      <w:ind w:left="1785" w:hanging="360"/>
    </w:pPr>
    <w:rPr>
      <w:rFonts w:ascii="Futura Lt" w:hAnsi="Futura Lt" w:cs="Arial"/>
      <w:bCs w:val="0"/>
      <w:sz w:val="20"/>
      <w:szCs w:val="20"/>
      <w:lang w:val="es-MX"/>
    </w:rPr>
  </w:style>
  <w:style w:type="paragraph" w:customStyle="1" w:styleId="TableText">
    <w:name w:val="Table Text"/>
    <w:aliases w:val="tt"/>
    <w:rsid w:val="009F2191"/>
    <w:pPr>
      <w:spacing w:after="0" w:line="240" w:lineRule="auto"/>
    </w:pPr>
    <w:rPr>
      <w:rFonts w:ascii="Times New Roman" w:eastAsia="Times New Roman" w:hAnsi="Times New Roman" w:cs="Times New Roman"/>
      <w:color w:val="000000"/>
      <w:sz w:val="20"/>
      <w:szCs w:val="20"/>
      <w:lang w:val="en-US"/>
    </w:rPr>
  </w:style>
  <w:style w:type="paragraph" w:customStyle="1" w:styleId="Tituloprincipal">
    <w:name w:val="Titulo principal"/>
    <w:basedOn w:val="Ttulo1"/>
    <w:rsid w:val="009F2191"/>
    <w:pPr>
      <w:numPr>
        <w:numId w:val="0"/>
      </w:numPr>
      <w:tabs>
        <w:tab w:val="num" w:pos="432"/>
      </w:tabs>
      <w:jc w:val="both"/>
    </w:pPr>
    <w:rPr>
      <w:rFonts w:ascii="Futura Lt" w:hAnsi="Futura Lt" w:cs="Times New Roman"/>
      <w:kern w:val="28"/>
      <w:sz w:val="24"/>
      <w:szCs w:val="20"/>
      <w:lang w:val="es-MX"/>
    </w:rPr>
  </w:style>
  <w:style w:type="paragraph" w:customStyle="1" w:styleId="ecmsonormal">
    <w:name w:val="ec_msonormal"/>
    <w:basedOn w:val="Normal"/>
    <w:rsid w:val="009F2191"/>
    <w:pPr>
      <w:spacing w:before="100" w:beforeAutospacing="1" w:after="100" w:afterAutospacing="1"/>
    </w:pPr>
    <w:rPr>
      <w:rFonts w:ascii="Times New Roman" w:hAnsi="Times New Roman"/>
      <w:lang w:val="es-MX" w:eastAsia="es-MX"/>
    </w:rPr>
  </w:style>
  <w:style w:type="paragraph" w:customStyle="1" w:styleId="Textoindependiente32">
    <w:name w:val="Texto independiente 32"/>
    <w:basedOn w:val="Normal"/>
    <w:rsid w:val="009F2191"/>
    <w:pPr>
      <w:widowControl w:val="0"/>
      <w:jc w:val="both"/>
    </w:pPr>
    <w:rPr>
      <w:sz w:val="18"/>
      <w:szCs w:val="16"/>
    </w:rPr>
  </w:style>
  <w:style w:type="paragraph" w:customStyle="1" w:styleId="Textoindependiente23">
    <w:name w:val="Texto independiente 23"/>
    <w:basedOn w:val="Normal"/>
    <w:rsid w:val="009F2191"/>
    <w:pPr>
      <w:jc w:val="both"/>
    </w:pPr>
    <w:rPr>
      <w:sz w:val="20"/>
      <w:szCs w:val="16"/>
    </w:rPr>
  </w:style>
  <w:style w:type="paragraph" w:customStyle="1" w:styleId="WW-Textocomentario">
    <w:name w:val="WW-Texto comentario"/>
    <w:basedOn w:val="Normal"/>
    <w:rsid w:val="009F2191"/>
    <w:pPr>
      <w:suppressAutoHyphens/>
      <w:jc w:val="both"/>
    </w:pPr>
    <w:rPr>
      <w:rFonts w:ascii="Times New Roman" w:hAnsi="Times New Roman"/>
      <w:sz w:val="20"/>
      <w:szCs w:val="20"/>
      <w:lang w:val="es-ES_tradnl"/>
    </w:rPr>
  </w:style>
  <w:style w:type="paragraph" w:customStyle="1" w:styleId="numeral">
    <w:name w:val="numeral"/>
    <w:basedOn w:val="Normal"/>
    <w:rsid w:val="009F2191"/>
    <w:pPr>
      <w:tabs>
        <w:tab w:val="num" w:pos="900"/>
      </w:tabs>
      <w:ind w:left="900" w:hanging="540"/>
      <w:jc w:val="both"/>
    </w:pPr>
    <w:rPr>
      <w:rFonts w:cs="Arial"/>
      <w:sz w:val="20"/>
    </w:rPr>
  </w:style>
  <w:style w:type="paragraph" w:customStyle="1" w:styleId="Textoindependiente24">
    <w:name w:val="Texto independiente 24"/>
    <w:basedOn w:val="Normal"/>
    <w:rsid w:val="009F2191"/>
    <w:pPr>
      <w:jc w:val="both"/>
    </w:pPr>
    <w:rPr>
      <w:b/>
      <w:sz w:val="22"/>
      <w:szCs w:val="20"/>
      <w:lang w:val="es-ES_tradnl"/>
    </w:rPr>
  </w:style>
  <w:style w:type="paragraph" w:customStyle="1" w:styleId="ecmsolistparagraph">
    <w:name w:val="ec_msolistparagraph"/>
    <w:basedOn w:val="Normal"/>
    <w:rsid w:val="009F2191"/>
    <w:pPr>
      <w:spacing w:before="100" w:beforeAutospacing="1" w:after="100" w:afterAutospacing="1"/>
    </w:pPr>
    <w:rPr>
      <w:rFonts w:ascii="Times New Roman" w:hAnsi="Times New Roman"/>
      <w:lang w:val="es-MX" w:eastAsia="es-MX"/>
    </w:rPr>
  </w:style>
  <w:style w:type="paragraph" w:customStyle="1" w:styleId="Textoindependiente34">
    <w:name w:val="Texto independiente 34"/>
    <w:basedOn w:val="Normal"/>
    <w:rsid w:val="009F2191"/>
    <w:pPr>
      <w:jc w:val="both"/>
    </w:pPr>
    <w:rPr>
      <w:rFonts w:ascii="Albertus Medium" w:eastAsia="Calibri" w:hAnsi="Albertus Medium"/>
      <w:sz w:val="22"/>
      <w:szCs w:val="22"/>
      <w:lang w:val="es-MX" w:eastAsia="es-MX"/>
    </w:rPr>
  </w:style>
  <w:style w:type="paragraph" w:customStyle="1" w:styleId="Textoindependiente33">
    <w:name w:val="Texto independiente 33"/>
    <w:basedOn w:val="Normal"/>
    <w:rsid w:val="009F2191"/>
    <w:pPr>
      <w:widowControl w:val="0"/>
      <w:jc w:val="both"/>
    </w:pPr>
    <w:rPr>
      <w:rFonts w:ascii="Albertus Medium" w:hAnsi="Albertus Medium"/>
      <w:sz w:val="22"/>
      <w:szCs w:val="20"/>
      <w:lang w:val="es-MX"/>
    </w:rPr>
  </w:style>
  <w:style w:type="paragraph" w:styleId="Sangranormal">
    <w:name w:val="Normal Indent"/>
    <w:basedOn w:val="Normal"/>
    <w:rsid w:val="009F2191"/>
    <w:pPr>
      <w:ind w:left="708"/>
    </w:pPr>
    <w:rPr>
      <w:rFonts w:ascii="Times New Roman" w:hAnsi="Times New Roman"/>
      <w:sz w:val="20"/>
      <w:szCs w:val="20"/>
      <w:lang w:val="es-MX"/>
    </w:rPr>
  </w:style>
  <w:style w:type="paragraph" w:customStyle="1" w:styleId="xl63">
    <w:name w:val="xl63"/>
    <w:basedOn w:val="Normal"/>
    <w:rsid w:val="009F2191"/>
    <w:pPr>
      <w:pBdr>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64">
    <w:name w:val="xl64"/>
    <w:basedOn w:val="Normal"/>
    <w:rsid w:val="009F2191"/>
    <w:pPr>
      <w:pBdr>
        <w:left w:val="single" w:sz="8" w:space="0" w:color="auto"/>
        <w:bottom w:val="dotted" w:sz="4"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65">
    <w:name w:val="xl65"/>
    <w:basedOn w:val="Normal"/>
    <w:rsid w:val="009F2191"/>
    <w:pPr>
      <w:pBdr>
        <w:bottom w:val="dotted" w:sz="4"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66">
    <w:name w:val="xl66"/>
    <w:basedOn w:val="Normal"/>
    <w:rsid w:val="009F2191"/>
    <w:pPr>
      <w:pBdr>
        <w:bottom w:val="dotted" w:sz="4"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67">
    <w:name w:val="xl67"/>
    <w:basedOn w:val="Normal"/>
    <w:rsid w:val="009F2191"/>
    <w:pPr>
      <w:pBdr>
        <w:bottom w:val="dotted" w:sz="4"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68">
    <w:name w:val="xl68"/>
    <w:basedOn w:val="Normal"/>
    <w:rsid w:val="009F2191"/>
    <w:pPr>
      <w:pBdr>
        <w:bottom w:val="dotted" w:sz="4"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69">
    <w:name w:val="xl69"/>
    <w:basedOn w:val="Normal"/>
    <w:rsid w:val="009F2191"/>
    <w:pPr>
      <w:pBdr>
        <w:bottom w:val="dotted" w:sz="4"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70">
    <w:name w:val="xl70"/>
    <w:basedOn w:val="Normal"/>
    <w:rsid w:val="009F2191"/>
    <w:pPr>
      <w:pBdr>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71">
    <w:name w:val="xl71"/>
    <w:basedOn w:val="Normal"/>
    <w:rsid w:val="009F2191"/>
    <w:pPr>
      <w:pBdr>
        <w:bottom w:val="dotted" w:sz="4" w:space="0" w:color="auto"/>
        <w:right w:val="single" w:sz="8" w:space="0" w:color="auto"/>
      </w:pBdr>
      <w:shd w:val="clear" w:color="000000" w:fill="FFFFFF"/>
      <w:spacing w:before="100" w:beforeAutospacing="1" w:after="100" w:afterAutospacing="1"/>
      <w:textAlignment w:val="top"/>
    </w:pPr>
    <w:rPr>
      <w:rFonts w:cs="Arial"/>
      <w:color w:val="000000"/>
      <w:sz w:val="16"/>
      <w:szCs w:val="16"/>
      <w:lang w:val="es-MX" w:eastAsia="es-MX"/>
    </w:rPr>
  </w:style>
  <w:style w:type="paragraph" w:customStyle="1" w:styleId="xl72">
    <w:name w:val="xl72"/>
    <w:basedOn w:val="Normal"/>
    <w:rsid w:val="009F2191"/>
    <w:pPr>
      <w:pBdr>
        <w:bottom w:val="dotted" w:sz="4" w:space="0" w:color="auto"/>
        <w:right w:val="single" w:sz="8" w:space="0" w:color="auto"/>
      </w:pBdr>
      <w:shd w:val="clear" w:color="000000" w:fill="FFFFFF"/>
      <w:spacing w:before="100" w:beforeAutospacing="1" w:after="100" w:afterAutospacing="1"/>
      <w:jc w:val="center"/>
      <w:textAlignment w:val="top"/>
    </w:pPr>
    <w:rPr>
      <w:rFonts w:cs="Arial"/>
      <w:color w:val="000000"/>
      <w:sz w:val="16"/>
      <w:szCs w:val="16"/>
      <w:lang w:val="es-MX" w:eastAsia="es-MX"/>
    </w:rPr>
  </w:style>
  <w:style w:type="paragraph" w:customStyle="1" w:styleId="xl73">
    <w:name w:val="xl73"/>
    <w:basedOn w:val="Normal"/>
    <w:rsid w:val="009F2191"/>
    <w:pPr>
      <w:pBdr>
        <w:bottom w:val="dotted" w:sz="4" w:space="0" w:color="auto"/>
        <w:right w:val="single" w:sz="8" w:space="0" w:color="auto"/>
      </w:pBdr>
      <w:shd w:val="clear" w:color="000000" w:fill="FFFFFF"/>
      <w:spacing w:before="100" w:beforeAutospacing="1" w:after="100" w:afterAutospacing="1"/>
      <w:jc w:val="center"/>
      <w:textAlignment w:val="top"/>
    </w:pPr>
    <w:rPr>
      <w:rFonts w:cs="Arial"/>
      <w:color w:val="000000"/>
      <w:sz w:val="16"/>
      <w:szCs w:val="16"/>
      <w:lang w:val="es-MX" w:eastAsia="es-MX"/>
    </w:rPr>
  </w:style>
  <w:style w:type="paragraph" w:customStyle="1" w:styleId="xl74">
    <w:name w:val="xl74"/>
    <w:basedOn w:val="Normal"/>
    <w:rsid w:val="009F2191"/>
    <w:pPr>
      <w:pBdr>
        <w:bottom w:val="dotted" w:sz="4" w:space="0" w:color="auto"/>
        <w:right w:val="single" w:sz="8" w:space="0" w:color="auto"/>
      </w:pBdr>
      <w:spacing w:before="100" w:beforeAutospacing="1" w:after="100" w:afterAutospacing="1"/>
      <w:textAlignment w:val="top"/>
    </w:pPr>
    <w:rPr>
      <w:rFonts w:cs="Arial"/>
      <w:sz w:val="16"/>
      <w:szCs w:val="16"/>
      <w:lang w:val="es-MX" w:eastAsia="es-MX"/>
    </w:rPr>
  </w:style>
  <w:style w:type="paragraph" w:customStyle="1" w:styleId="xl75">
    <w:name w:val="xl75"/>
    <w:basedOn w:val="Normal"/>
    <w:rsid w:val="009F2191"/>
    <w:pPr>
      <w:pBdr>
        <w:right w:val="single" w:sz="8" w:space="0" w:color="auto"/>
      </w:pBdr>
      <w:shd w:val="clear" w:color="000000" w:fill="FFFFFF"/>
      <w:spacing w:before="100" w:beforeAutospacing="1" w:after="100" w:afterAutospacing="1"/>
      <w:textAlignment w:val="top"/>
    </w:pPr>
    <w:rPr>
      <w:rFonts w:cs="Arial"/>
      <w:color w:val="000000"/>
      <w:sz w:val="16"/>
      <w:szCs w:val="16"/>
      <w:lang w:val="es-MX" w:eastAsia="es-MX"/>
    </w:rPr>
  </w:style>
  <w:style w:type="paragraph" w:customStyle="1" w:styleId="xl76">
    <w:name w:val="xl76"/>
    <w:basedOn w:val="Normal"/>
    <w:rsid w:val="009F2191"/>
    <w:pPr>
      <w:pBdr>
        <w:left w:val="single" w:sz="8" w:space="0" w:color="auto"/>
        <w:bottom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77">
    <w:name w:val="xl77"/>
    <w:basedOn w:val="Normal"/>
    <w:rsid w:val="009F2191"/>
    <w:pPr>
      <w:pBdr>
        <w:bottom w:val="single" w:sz="8" w:space="0" w:color="auto"/>
        <w:right w:val="single" w:sz="8" w:space="0" w:color="auto"/>
      </w:pBdr>
      <w:shd w:val="clear" w:color="000000" w:fill="FFFFFF"/>
      <w:spacing w:before="100" w:beforeAutospacing="1" w:after="100" w:afterAutospacing="1"/>
      <w:textAlignment w:val="top"/>
    </w:pPr>
    <w:rPr>
      <w:rFonts w:cs="Arial"/>
      <w:color w:val="000000"/>
      <w:sz w:val="16"/>
      <w:szCs w:val="16"/>
      <w:lang w:val="es-MX" w:eastAsia="es-MX"/>
    </w:rPr>
  </w:style>
  <w:style w:type="paragraph" w:customStyle="1" w:styleId="xl78">
    <w:name w:val="xl78"/>
    <w:basedOn w:val="Normal"/>
    <w:rsid w:val="009F2191"/>
    <w:pPr>
      <w:pBdr>
        <w:bottom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79">
    <w:name w:val="xl79"/>
    <w:basedOn w:val="Normal"/>
    <w:rsid w:val="009F2191"/>
    <w:pPr>
      <w:pBdr>
        <w:bottom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80">
    <w:name w:val="xl80"/>
    <w:basedOn w:val="Normal"/>
    <w:rsid w:val="009F2191"/>
    <w:pPr>
      <w:pBdr>
        <w:bottom w:val="single" w:sz="8"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81">
    <w:name w:val="xl81"/>
    <w:basedOn w:val="Normal"/>
    <w:rsid w:val="009F2191"/>
    <w:pPr>
      <w:pBdr>
        <w:left w:val="single" w:sz="8" w:space="0" w:color="auto"/>
        <w:bottom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2">
    <w:name w:val="xl82"/>
    <w:basedOn w:val="Normal"/>
    <w:rsid w:val="009F2191"/>
    <w:pPr>
      <w:pBdr>
        <w:bottom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3">
    <w:name w:val="xl83"/>
    <w:basedOn w:val="Normal"/>
    <w:rsid w:val="009F2191"/>
    <w:pPr>
      <w:pBdr>
        <w:left w:val="single" w:sz="8" w:space="0" w:color="auto"/>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4">
    <w:name w:val="xl84"/>
    <w:basedOn w:val="Normal"/>
    <w:rsid w:val="009F2191"/>
    <w:pPr>
      <w:pBdr>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5">
    <w:name w:val="xl85"/>
    <w:basedOn w:val="Normal"/>
    <w:rsid w:val="009F2191"/>
    <w:pPr>
      <w:pBdr>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6">
    <w:name w:val="xl86"/>
    <w:basedOn w:val="Normal"/>
    <w:rsid w:val="009F2191"/>
    <w:pPr>
      <w:pBdr>
        <w:top w:val="single" w:sz="8" w:space="0" w:color="auto"/>
        <w:left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7">
    <w:name w:val="xl87"/>
    <w:basedOn w:val="Normal"/>
    <w:rsid w:val="009F2191"/>
    <w:pPr>
      <w:pBdr>
        <w:left w:val="single" w:sz="8" w:space="0" w:color="auto"/>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8">
    <w:name w:val="xl88"/>
    <w:basedOn w:val="Normal"/>
    <w:rsid w:val="009F2191"/>
    <w:pPr>
      <w:pBdr>
        <w:left w:val="single" w:sz="8" w:space="0" w:color="auto"/>
        <w:bottom w:val="single" w:sz="8" w:space="0" w:color="000000"/>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89">
    <w:name w:val="xl89"/>
    <w:basedOn w:val="Normal"/>
    <w:rsid w:val="009F2191"/>
    <w:pPr>
      <w:pBdr>
        <w:top w:val="single" w:sz="8" w:space="0" w:color="auto"/>
        <w:left w:val="single" w:sz="8" w:space="0" w:color="auto"/>
        <w:bottom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90">
    <w:name w:val="xl90"/>
    <w:basedOn w:val="Normal"/>
    <w:rsid w:val="009F2191"/>
    <w:pPr>
      <w:pBdr>
        <w:top w:val="single" w:sz="8" w:space="0" w:color="auto"/>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customStyle="1" w:styleId="xl91">
    <w:name w:val="xl91"/>
    <w:basedOn w:val="Normal"/>
    <w:rsid w:val="009F2191"/>
    <w:pPr>
      <w:pBdr>
        <w:left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92">
    <w:name w:val="xl92"/>
    <w:basedOn w:val="Normal"/>
    <w:rsid w:val="009F2191"/>
    <w:pPr>
      <w:pBdr>
        <w:top w:val="dotted" w:sz="4" w:space="0" w:color="auto"/>
        <w:left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93">
    <w:name w:val="xl93"/>
    <w:basedOn w:val="Normal"/>
    <w:rsid w:val="009F2191"/>
    <w:pPr>
      <w:pBdr>
        <w:top w:val="dotted" w:sz="4" w:space="0" w:color="auto"/>
        <w:left w:val="single" w:sz="8"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94">
    <w:name w:val="xl94"/>
    <w:basedOn w:val="Normal"/>
    <w:rsid w:val="009F2191"/>
    <w:pPr>
      <w:pBdr>
        <w:left w:val="single" w:sz="8" w:space="0" w:color="auto"/>
        <w:bottom w:val="dotted" w:sz="4"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95">
    <w:name w:val="xl95"/>
    <w:basedOn w:val="Normal"/>
    <w:rsid w:val="009F2191"/>
    <w:pPr>
      <w:pBdr>
        <w:top w:val="dotted" w:sz="4" w:space="0" w:color="auto"/>
        <w:left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96">
    <w:name w:val="xl96"/>
    <w:basedOn w:val="Normal"/>
    <w:rsid w:val="009F2191"/>
    <w:pPr>
      <w:pBdr>
        <w:left w:val="single" w:sz="8" w:space="0" w:color="auto"/>
        <w:bottom w:val="dotted" w:sz="4"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97">
    <w:name w:val="xl97"/>
    <w:basedOn w:val="Normal"/>
    <w:rsid w:val="009F2191"/>
    <w:pPr>
      <w:pBdr>
        <w:left w:val="single" w:sz="8" w:space="0" w:color="auto"/>
        <w:right w:val="single" w:sz="8" w:space="0" w:color="auto"/>
      </w:pBdr>
      <w:spacing w:before="100" w:beforeAutospacing="1" w:after="100" w:afterAutospacing="1"/>
      <w:jc w:val="center"/>
      <w:textAlignment w:val="top"/>
    </w:pPr>
    <w:rPr>
      <w:rFonts w:cs="Arial"/>
      <w:color w:val="000000"/>
      <w:sz w:val="16"/>
      <w:szCs w:val="16"/>
      <w:lang w:val="es-MX" w:eastAsia="es-MX"/>
    </w:rPr>
  </w:style>
  <w:style w:type="paragraph" w:customStyle="1" w:styleId="xl98">
    <w:name w:val="xl98"/>
    <w:basedOn w:val="Normal"/>
    <w:rsid w:val="009F2191"/>
    <w:pPr>
      <w:pBdr>
        <w:top w:val="dotted" w:sz="4" w:space="0" w:color="auto"/>
        <w:left w:val="single" w:sz="8"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99">
    <w:name w:val="xl99"/>
    <w:basedOn w:val="Normal"/>
    <w:rsid w:val="009F2191"/>
    <w:pPr>
      <w:pBdr>
        <w:left w:val="single" w:sz="8"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100">
    <w:name w:val="xl100"/>
    <w:basedOn w:val="Normal"/>
    <w:rsid w:val="009F2191"/>
    <w:pPr>
      <w:pBdr>
        <w:left w:val="single" w:sz="8" w:space="0" w:color="auto"/>
        <w:bottom w:val="dotted" w:sz="4" w:space="0" w:color="auto"/>
        <w:right w:val="single" w:sz="8" w:space="0" w:color="auto"/>
      </w:pBdr>
      <w:spacing w:before="100" w:beforeAutospacing="1" w:after="100" w:afterAutospacing="1"/>
      <w:textAlignment w:val="top"/>
    </w:pPr>
    <w:rPr>
      <w:rFonts w:cs="Arial"/>
      <w:color w:val="000000"/>
      <w:sz w:val="16"/>
      <w:szCs w:val="16"/>
      <w:lang w:val="es-MX" w:eastAsia="es-MX"/>
    </w:rPr>
  </w:style>
  <w:style w:type="paragraph" w:customStyle="1" w:styleId="xl101">
    <w:name w:val="xl101"/>
    <w:basedOn w:val="Normal"/>
    <w:rsid w:val="009F2191"/>
    <w:pPr>
      <w:pBdr>
        <w:top w:val="single" w:sz="8" w:space="0" w:color="auto"/>
        <w:left w:val="single" w:sz="8" w:space="0" w:color="auto"/>
        <w:bottom w:val="single" w:sz="8" w:space="0" w:color="auto"/>
        <w:right w:val="single" w:sz="8" w:space="0" w:color="auto"/>
      </w:pBdr>
      <w:shd w:val="clear" w:color="000000" w:fill="FFFF00"/>
      <w:spacing w:before="100" w:beforeAutospacing="1" w:after="100" w:afterAutospacing="1"/>
      <w:jc w:val="center"/>
    </w:pPr>
    <w:rPr>
      <w:rFonts w:cs="Arial"/>
      <w:b/>
      <w:bCs/>
      <w:color w:val="000000"/>
      <w:sz w:val="16"/>
      <w:szCs w:val="16"/>
      <w:lang w:val="es-MX" w:eastAsia="es-MX"/>
    </w:rPr>
  </w:style>
  <w:style w:type="paragraph" w:styleId="Mapadeldocumento">
    <w:name w:val="Document Map"/>
    <w:basedOn w:val="Normal"/>
    <w:link w:val="MapadeldocumentoCar"/>
    <w:uiPriority w:val="99"/>
    <w:unhideWhenUsed/>
    <w:rsid w:val="009F2191"/>
    <w:rPr>
      <w:rFonts w:ascii="Tahoma" w:hAnsi="Tahoma" w:cs="Tahoma"/>
      <w:sz w:val="16"/>
      <w:szCs w:val="16"/>
    </w:rPr>
  </w:style>
  <w:style w:type="character" w:customStyle="1" w:styleId="MapadeldocumentoCar">
    <w:name w:val="Mapa del documento Car"/>
    <w:basedOn w:val="Fuentedeprrafopredeter"/>
    <w:link w:val="Mapadeldocumento"/>
    <w:uiPriority w:val="99"/>
    <w:rsid w:val="009F2191"/>
    <w:rPr>
      <w:rFonts w:ascii="Tahoma" w:eastAsia="Times New Roman" w:hAnsi="Tahoma" w:cs="Tahoma"/>
      <w:sz w:val="16"/>
      <w:szCs w:val="16"/>
      <w:lang w:val="es-ES" w:eastAsia="es-ES"/>
    </w:rPr>
  </w:style>
  <w:style w:type="paragraph" w:customStyle="1" w:styleId="font5">
    <w:name w:val="font5"/>
    <w:basedOn w:val="Normal"/>
    <w:rsid w:val="009F2191"/>
    <w:pPr>
      <w:spacing w:before="100" w:beforeAutospacing="1" w:after="100" w:afterAutospacing="1"/>
    </w:pPr>
    <w:rPr>
      <w:rFonts w:cs="Arial"/>
      <w:b/>
      <w:bCs/>
      <w:color w:val="000000"/>
      <w:sz w:val="16"/>
      <w:szCs w:val="16"/>
      <w:u w:val="single"/>
      <w:lang w:val="es-MX" w:eastAsia="es-MX"/>
    </w:rPr>
  </w:style>
  <w:style w:type="paragraph" w:customStyle="1" w:styleId="font6">
    <w:name w:val="font6"/>
    <w:basedOn w:val="Normal"/>
    <w:rsid w:val="009F2191"/>
    <w:pPr>
      <w:spacing w:before="100" w:beforeAutospacing="1" w:after="100" w:afterAutospacing="1"/>
    </w:pPr>
    <w:rPr>
      <w:rFonts w:cs="Arial"/>
      <w:b/>
      <w:bCs/>
      <w:color w:val="414040"/>
      <w:sz w:val="16"/>
      <w:szCs w:val="16"/>
      <w:lang w:val="es-MX" w:eastAsia="es-MX"/>
    </w:rPr>
  </w:style>
  <w:style w:type="paragraph" w:customStyle="1" w:styleId="xl102">
    <w:name w:val="xl102"/>
    <w:basedOn w:val="Normal"/>
    <w:rsid w:val="009F2191"/>
    <w:pPr>
      <w:pBdr>
        <w:bottom w:val="single" w:sz="8" w:space="0" w:color="auto"/>
        <w:right w:val="single" w:sz="8" w:space="0" w:color="auto"/>
      </w:pBdr>
      <w:shd w:val="clear" w:color="000000" w:fill="FFFFFF"/>
      <w:spacing w:before="100" w:beforeAutospacing="1" w:after="100" w:afterAutospacing="1"/>
      <w:jc w:val="center"/>
      <w:textAlignment w:val="center"/>
    </w:pPr>
    <w:rPr>
      <w:rFonts w:cs="Arial"/>
      <w:color w:val="000000"/>
      <w:sz w:val="16"/>
      <w:szCs w:val="16"/>
      <w:lang w:val="es-MX" w:eastAsia="es-MX"/>
    </w:rPr>
  </w:style>
  <w:style w:type="paragraph" w:customStyle="1" w:styleId="xl103">
    <w:name w:val="xl103"/>
    <w:basedOn w:val="Normal"/>
    <w:rsid w:val="009F2191"/>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cs="Arial"/>
      <w:color w:val="000000"/>
      <w:sz w:val="16"/>
      <w:szCs w:val="16"/>
      <w:lang w:val="es-MX" w:eastAsia="es-MX"/>
    </w:rPr>
  </w:style>
  <w:style w:type="paragraph" w:customStyle="1" w:styleId="xl104">
    <w:name w:val="xl104"/>
    <w:basedOn w:val="Normal"/>
    <w:rsid w:val="009F2191"/>
    <w:pPr>
      <w:pBdr>
        <w:bottom w:val="single" w:sz="8" w:space="0" w:color="auto"/>
        <w:right w:val="single" w:sz="8" w:space="0" w:color="auto"/>
      </w:pBdr>
      <w:shd w:val="clear" w:color="000000" w:fill="FFFFFF"/>
      <w:spacing w:before="100" w:beforeAutospacing="1" w:after="100" w:afterAutospacing="1"/>
      <w:textAlignment w:val="center"/>
    </w:pPr>
    <w:rPr>
      <w:rFonts w:cs="Arial"/>
      <w:color w:val="000000"/>
      <w:sz w:val="16"/>
      <w:szCs w:val="16"/>
      <w:lang w:val="es-MX" w:eastAsia="es-MX"/>
    </w:rPr>
  </w:style>
  <w:style w:type="paragraph" w:customStyle="1" w:styleId="xl105">
    <w:name w:val="xl105"/>
    <w:basedOn w:val="Normal"/>
    <w:rsid w:val="009F2191"/>
    <w:pPr>
      <w:pBdr>
        <w:top w:val="single" w:sz="8" w:space="0" w:color="auto"/>
        <w:left w:val="single" w:sz="8" w:space="0" w:color="auto"/>
        <w:right w:val="single" w:sz="8" w:space="0" w:color="auto"/>
      </w:pBdr>
      <w:spacing w:before="100" w:beforeAutospacing="1" w:after="100" w:afterAutospacing="1"/>
      <w:jc w:val="center"/>
      <w:textAlignment w:val="center"/>
    </w:pPr>
    <w:rPr>
      <w:rFonts w:ascii="Times New Roman" w:hAnsi="Times New Roman"/>
      <w:lang w:val="es-MX" w:eastAsia="es-MX"/>
    </w:rPr>
  </w:style>
  <w:style w:type="paragraph" w:customStyle="1" w:styleId="xl106">
    <w:name w:val="xl106"/>
    <w:basedOn w:val="Normal"/>
    <w:rsid w:val="009F2191"/>
    <w:pPr>
      <w:pBdr>
        <w:left w:val="single" w:sz="8" w:space="0" w:color="auto"/>
        <w:bottom w:val="single" w:sz="8" w:space="0" w:color="auto"/>
        <w:right w:val="single" w:sz="8" w:space="0" w:color="auto"/>
      </w:pBdr>
      <w:spacing w:before="100" w:beforeAutospacing="1" w:after="100" w:afterAutospacing="1"/>
      <w:jc w:val="center"/>
      <w:textAlignment w:val="center"/>
    </w:pPr>
    <w:rPr>
      <w:rFonts w:ascii="Times New Roman" w:hAnsi="Times New Roman"/>
      <w:lang w:val="es-MX" w:eastAsia="es-MX"/>
    </w:rPr>
  </w:style>
  <w:style w:type="paragraph" w:customStyle="1" w:styleId="xl107">
    <w:name w:val="xl107"/>
    <w:basedOn w:val="Normal"/>
    <w:rsid w:val="009F2191"/>
    <w:pPr>
      <w:pBdr>
        <w:top w:val="single" w:sz="8" w:space="0" w:color="auto"/>
        <w:left w:val="single" w:sz="8" w:space="0" w:color="auto"/>
        <w:right w:val="single" w:sz="8" w:space="0" w:color="auto"/>
      </w:pBdr>
      <w:spacing w:before="100" w:beforeAutospacing="1" w:after="100" w:afterAutospacing="1"/>
      <w:jc w:val="center"/>
      <w:textAlignment w:val="center"/>
    </w:pPr>
    <w:rPr>
      <w:rFonts w:cs="Arial"/>
      <w:color w:val="000000"/>
      <w:sz w:val="16"/>
      <w:szCs w:val="16"/>
      <w:lang w:val="es-MX" w:eastAsia="es-MX"/>
    </w:rPr>
  </w:style>
  <w:style w:type="paragraph" w:customStyle="1" w:styleId="xl108">
    <w:name w:val="xl108"/>
    <w:basedOn w:val="Normal"/>
    <w:rsid w:val="009F2191"/>
    <w:pPr>
      <w:pBdr>
        <w:left w:val="single" w:sz="8" w:space="0" w:color="auto"/>
        <w:bottom w:val="single" w:sz="8" w:space="0" w:color="auto"/>
        <w:right w:val="single" w:sz="8" w:space="0" w:color="auto"/>
      </w:pBdr>
      <w:spacing w:before="100" w:beforeAutospacing="1" w:after="100" w:afterAutospacing="1"/>
      <w:jc w:val="center"/>
      <w:textAlignment w:val="center"/>
    </w:pPr>
    <w:rPr>
      <w:rFonts w:cs="Arial"/>
      <w:color w:val="000000"/>
      <w:sz w:val="16"/>
      <w:szCs w:val="16"/>
      <w:lang w:val="es-MX" w:eastAsia="es-MX"/>
    </w:rPr>
  </w:style>
  <w:style w:type="paragraph" w:customStyle="1" w:styleId="xl109">
    <w:name w:val="xl109"/>
    <w:basedOn w:val="Normal"/>
    <w:rsid w:val="009F2191"/>
    <w:pPr>
      <w:pBdr>
        <w:top w:val="single" w:sz="8" w:space="0" w:color="auto"/>
        <w:left w:val="single" w:sz="8" w:space="0" w:color="auto"/>
        <w:right w:val="single" w:sz="8" w:space="0" w:color="auto"/>
      </w:pBdr>
      <w:shd w:val="clear" w:color="000000" w:fill="FFFFFF"/>
      <w:spacing w:before="100" w:beforeAutospacing="1" w:after="100" w:afterAutospacing="1"/>
      <w:textAlignment w:val="center"/>
    </w:pPr>
    <w:rPr>
      <w:rFonts w:cs="Arial"/>
      <w:color w:val="333333"/>
      <w:sz w:val="16"/>
      <w:szCs w:val="16"/>
      <w:lang w:val="es-MX" w:eastAsia="es-MX"/>
    </w:rPr>
  </w:style>
  <w:style w:type="paragraph" w:customStyle="1" w:styleId="xl110">
    <w:name w:val="xl110"/>
    <w:basedOn w:val="Normal"/>
    <w:rsid w:val="009F2191"/>
    <w:pPr>
      <w:pBdr>
        <w:left w:val="single" w:sz="8" w:space="0" w:color="auto"/>
        <w:right w:val="single" w:sz="8" w:space="0" w:color="auto"/>
      </w:pBdr>
      <w:shd w:val="clear" w:color="000000" w:fill="FFFFFF"/>
      <w:spacing w:before="100" w:beforeAutospacing="1" w:after="100" w:afterAutospacing="1"/>
      <w:textAlignment w:val="center"/>
    </w:pPr>
    <w:rPr>
      <w:rFonts w:cs="Arial"/>
      <w:color w:val="333333"/>
      <w:sz w:val="16"/>
      <w:szCs w:val="16"/>
      <w:lang w:val="es-MX" w:eastAsia="es-MX"/>
    </w:rPr>
  </w:style>
  <w:style w:type="paragraph" w:customStyle="1" w:styleId="xl111">
    <w:name w:val="xl111"/>
    <w:basedOn w:val="Normal"/>
    <w:rsid w:val="009F2191"/>
    <w:pPr>
      <w:pBdr>
        <w:left w:val="single" w:sz="8" w:space="0" w:color="auto"/>
        <w:bottom w:val="single" w:sz="8" w:space="0" w:color="auto"/>
        <w:right w:val="single" w:sz="8" w:space="0" w:color="auto"/>
      </w:pBdr>
      <w:shd w:val="clear" w:color="000000" w:fill="FFFFFF"/>
      <w:spacing w:before="100" w:beforeAutospacing="1" w:after="100" w:afterAutospacing="1"/>
      <w:textAlignment w:val="center"/>
    </w:pPr>
    <w:rPr>
      <w:rFonts w:cs="Arial"/>
      <w:color w:val="333333"/>
      <w:sz w:val="16"/>
      <w:szCs w:val="16"/>
      <w:lang w:val="es-MX" w:eastAsia="es-MX"/>
    </w:rPr>
  </w:style>
  <w:style w:type="paragraph" w:customStyle="1" w:styleId="xl112">
    <w:name w:val="xl112"/>
    <w:basedOn w:val="Normal"/>
    <w:rsid w:val="009F2191"/>
    <w:pPr>
      <w:pBdr>
        <w:left w:val="single" w:sz="8" w:space="0" w:color="auto"/>
        <w:bottom w:val="dashed" w:sz="8" w:space="0" w:color="auto"/>
        <w:right w:val="single" w:sz="8" w:space="0" w:color="auto"/>
      </w:pBdr>
      <w:shd w:val="clear" w:color="000000" w:fill="FFFFFF"/>
      <w:spacing w:before="100" w:beforeAutospacing="1" w:after="100" w:afterAutospacing="1"/>
      <w:jc w:val="center"/>
      <w:textAlignment w:val="center"/>
    </w:pPr>
    <w:rPr>
      <w:rFonts w:cs="Arial"/>
      <w:color w:val="000000"/>
      <w:sz w:val="16"/>
      <w:szCs w:val="16"/>
      <w:lang w:val="es-MX" w:eastAsia="es-MX"/>
    </w:rPr>
  </w:style>
  <w:style w:type="paragraph" w:customStyle="1" w:styleId="xl113">
    <w:name w:val="xl113"/>
    <w:basedOn w:val="Normal"/>
    <w:rsid w:val="009F2191"/>
    <w:pPr>
      <w:pBdr>
        <w:left w:val="single" w:sz="8" w:space="0" w:color="auto"/>
        <w:bottom w:val="dashed" w:sz="8" w:space="0" w:color="auto"/>
        <w:right w:val="single" w:sz="8" w:space="0" w:color="auto"/>
      </w:pBdr>
      <w:shd w:val="clear" w:color="000000" w:fill="FFFFFF"/>
      <w:spacing w:before="100" w:beforeAutospacing="1" w:after="100" w:afterAutospacing="1"/>
      <w:textAlignment w:val="center"/>
    </w:pPr>
    <w:rPr>
      <w:rFonts w:cs="Arial"/>
      <w:color w:val="000000"/>
      <w:sz w:val="16"/>
      <w:szCs w:val="16"/>
      <w:lang w:val="es-MX" w:eastAsia="es-MX"/>
    </w:rPr>
  </w:style>
  <w:style w:type="paragraph" w:customStyle="1" w:styleId="xl114">
    <w:name w:val="xl114"/>
    <w:basedOn w:val="Normal"/>
    <w:rsid w:val="009F2191"/>
    <w:pPr>
      <w:pBdr>
        <w:left w:val="single" w:sz="8" w:space="0" w:color="auto"/>
        <w:bottom w:val="dashed" w:sz="8" w:space="0" w:color="auto"/>
        <w:right w:val="single" w:sz="8" w:space="0" w:color="auto"/>
      </w:pBdr>
      <w:shd w:val="clear" w:color="000000" w:fill="FFFFFF"/>
      <w:spacing w:before="100" w:beforeAutospacing="1" w:after="100" w:afterAutospacing="1"/>
      <w:jc w:val="center"/>
      <w:textAlignment w:val="center"/>
    </w:pPr>
    <w:rPr>
      <w:rFonts w:cs="Arial"/>
      <w:color w:val="000000"/>
      <w:sz w:val="16"/>
      <w:szCs w:val="16"/>
      <w:lang w:val="es-MX" w:eastAsia="es-MX"/>
    </w:rPr>
  </w:style>
  <w:style w:type="paragraph" w:customStyle="1" w:styleId="xl115">
    <w:name w:val="xl115"/>
    <w:basedOn w:val="Normal"/>
    <w:rsid w:val="009F2191"/>
    <w:pPr>
      <w:pBdr>
        <w:left w:val="single" w:sz="8" w:space="0" w:color="auto"/>
        <w:bottom w:val="dashed" w:sz="8" w:space="0" w:color="auto"/>
        <w:right w:val="single" w:sz="8" w:space="0" w:color="auto"/>
      </w:pBdr>
      <w:shd w:val="clear" w:color="000000" w:fill="FFFFFF"/>
      <w:spacing w:before="100" w:beforeAutospacing="1" w:after="100" w:afterAutospacing="1"/>
      <w:textAlignment w:val="center"/>
    </w:pPr>
    <w:rPr>
      <w:rFonts w:cs="Arial"/>
      <w:color w:val="000000"/>
      <w:sz w:val="16"/>
      <w:szCs w:val="16"/>
      <w:lang w:val="es-MX" w:eastAsia="es-MX"/>
    </w:rPr>
  </w:style>
  <w:style w:type="paragraph" w:customStyle="1" w:styleId="xl116">
    <w:name w:val="xl116"/>
    <w:basedOn w:val="Normal"/>
    <w:rsid w:val="009F2191"/>
    <w:pPr>
      <w:pBdr>
        <w:bottom w:val="dashed" w:sz="8" w:space="0" w:color="auto"/>
        <w:right w:val="single" w:sz="8" w:space="0" w:color="auto"/>
      </w:pBdr>
      <w:shd w:val="clear" w:color="000000" w:fill="FFFFFF"/>
      <w:spacing w:before="100" w:beforeAutospacing="1" w:after="100" w:afterAutospacing="1"/>
      <w:jc w:val="center"/>
      <w:textAlignment w:val="center"/>
    </w:pPr>
    <w:rPr>
      <w:rFonts w:cs="Arial"/>
      <w:b/>
      <w:bCs/>
      <w:color w:val="000000"/>
      <w:sz w:val="16"/>
      <w:szCs w:val="16"/>
      <w:lang w:val="es-MX" w:eastAsia="es-MX"/>
    </w:rPr>
  </w:style>
  <w:style w:type="table" w:styleId="Tablaconcuadrcula">
    <w:name w:val="Table Grid"/>
    <w:basedOn w:val="Tablanormal"/>
    <w:uiPriority w:val="39"/>
    <w:rsid w:val="009F21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lp1 Car,Lista vistosa - Énfasis 11 Car,Bullet List Car,FooterText Car,numbered Car,Paragraphe de liste1 Car,Bulletr List Paragraph Car,列出段落 Car,列出段落1 Car,Titulo parrafo Car,Listas Car,Colorful List - Accent 11 Car,Figure_name Car"/>
    <w:link w:val="Prrafodelista"/>
    <w:uiPriority w:val="34"/>
    <w:qFormat/>
    <w:rsid w:val="009F2191"/>
    <w:rPr>
      <w:rFonts w:ascii="Arial" w:eastAsia="Times New Roman" w:hAnsi="Arial" w:cs="Times New Roman"/>
      <w:sz w:val="24"/>
      <w:szCs w:val="24"/>
      <w:lang w:val="es-ES" w:eastAsia="es-ES"/>
    </w:rPr>
  </w:style>
  <w:style w:type="character" w:styleId="Refdecomentario">
    <w:name w:val="annotation reference"/>
    <w:uiPriority w:val="99"/>
    <w:rsid w:val="009F2191"/>
    <w:rPr>
      <w:sz w:val="16"/>
      <w:szCs w:val="16"/>
    </w:rPr>
  </w:style>
  <w:style w:type="table" w:styleId="Tablaconcuadrcula8">
    <w:name w:val="Table Grid 8"/>
    <w:basedOn w:val="Tablanormal"/>
    <w:rsid w:val="009F2191"/>
    <w:pPr>
      <w:spacing w:after="0" w:line="240" w:lineRule="auto"/>
    </w:pPr>
    <w:rPr>
      <w:rFonts w:ascii="Times New Roman" w:eastAsia="Times New Roman" w:hAnsi="Times New Roman" w:cs="Times New Roman"/>
      <w:sz w:val="20"/>
      <w:szCs w:val="20"/>
      <w:lang w:eastAsia="es-MX"/>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paragraph" w:customStyle="1" w:styleId="Normal2">
    <w:name w:val="Normal2"/>
    <w:basedOn w:val="Normal"/>
    <w:rsid w:val="009F2191"/>
    <w:pPr>
      <w:spacing w:before="100" w:beforeAutospacing="1" w:after="100" w:afterAutospacing="1"/>
    </w:pPr>
    <w:rPr>
      <w:rFonts w:ascii="Times New Roman" w:hAnsi="Times New Roman"/>
      <w:color w:val="000000"/>
    </w:rPr>
  </w:style>
  <w:style w:type="table" w:styleId="Tablaconcolumnas2">
    <w:name w:val="Table Columns 2"/>
    <w:basedOn w:val="Tablanormal"/>
    <w:rsid w:val="009F2191"/>
    <w:pPr>
      <w:spacing w:after="0" w:line="240" w:lineRule="auto"/>
    </w:pPr>
    <w:rPr>
      <w:rFonts w:ascii="Times New Roman" w:eastAsia="Times New Roman" w:hAnsi="Times New Roman" w:cs="Times New Roman"/>
      <w:b/>
      <w:bCs/>
      <w:sz w:val="20"/>
      <w:szCs w:val="20"/>
      <w:lang w:eastAsia="es-MX"/>
    </w:rPr>
    <w:tblPr>
      <w:tblStyleColBandSize w:val="1"/>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paragraph" w:customStyle="1" w:styleId="Prrafodelista1">
    <w:name w:val="Párrafo de lista1"/>
    <w:basedOn w:val="Normal"/>
    <w:link w:val="ListParagraphChar"/>
    <w:qFormat/>
    <w:rsid w:val="009F2191"/>
    <w:pPr>
      <w:ind w:left="720"/>
    </w:pPr>
    <w:rPr>
      <w:rFonts w:ascii="Times New Roman" w:hAnsi="Times New Roman"/>
    </w:rPr>
  </w:style>
  <w:style w:type="table" w:styleId="Tablaprofesional">
    <w:name w:val="Table Professional"/>
    <w:basedOn w:val="Tablanormal"/>
    <w:rsid w:val="009F2191"/>
    <w:pPr>
      <w:spacing w:after="0" w:line="240" w:lineRule="auto"/>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numbering" w:customStyle="1" w:styleId="Estilo5">
    <w:name w:val="Estilo5"/>
    <w:uiPriority w:val="99"/>
    <w:rsid w:val="009F2191"/>
    <w:pPr>
      <w:numPr>
        <w:numId w:val="10"/>
      </w:numPr>
    </w:pPr>
  </w:style>
  <w:style w:type="numbering" w:customStyle="1" w:styleId="Estilo2">
    <w:name w:val="Estilo2"/>
    <w:uiPriority w:val="99"/>
    <w:rsid w:val="009F2191"/>
    <w:pPr>
      <w:numPr>
        <w:numId w:val="11"/>
      </w:numPr>
    </w:pPr>
  </w:style>
  <w:style w:type="paragraph" w:customStyle="1" w:styleId="DeloitteBodyText">
    <w:name w:val="Deloitte Body Text"/>
    <w:basedOn w:val="Normal"/>
    <w:autoRedefine/>
    <w:rsid w:val="009F2191"/>
    <w:pPr>
      <w:numPr>
        <w:numId w:val="12"/>
      </w:numPr>
      <w:jc w:val="both"/>
    </w:pPr>
    <w:rPr>
      <w:rFonts w:cs="Arial"/>
      <w:color w:val="0000FF"/>
      <w:lang w:val="es-MX"/>
    </w:rPr>
  </w:style>
  <w:style w:type="paragraph" w:customStyle="1" w:styleId="Textoindependiente311">
    <w:name w:val="Texto independiente 311"/>
    <w:basedOn w:val="Normal"/>
    <w:rsid w:val="009F2191"/>
    <w:pPr>
      <w:widowControl w:val="0"/>
      <w:jc w:val="both"/>
    </w:pPr>
    <w:rPr>
      <w:rFonts w:ascii="Albertus Medium" w:hAnsi="Albertus Medium"/>
      <w:sz w:val="22"/>
      <w:szCs w:val="20"/>
      <w:lang w:val="es-MX"/>
    </w:rPr>
  </w:style>
  <w:style w:type="paragraph" w:styleId="Sinespaciado">
    <w:name w:val="No Spacing"/>
    <w:uiPriority w:val="1"/>
    <w:qFormat/>
    <w:rsid w:val="009F2191"/>
    <w:pPr>
      <w:spacing w:after="0" w:line="240" w:lineRule="auto"/>
    </w:pPr>
    <w:rPr>
      <w:rFonts w:eastAsiaTheme="minorEastAsia"/>
      <w:lang w:eastAsia="es-MX"/>
    </w:rPr>
  </w:style>
  <w:style w:type="character" w:customStyle="1" w:styleId="hps">
    <w:name w:val="hps"/>
    <w:basedOn w:val="Fuentedeprrafopredeter"/>
    <w:rsid w:val="009F2191"/>
  </w:style>
  <w:style w:type="paragraph" w:customStyle="1" w:styleId="Normal3">
    <w:name w:val="Normal3"/>
    <w:basedOn w:val="Normal"/>
    <w:rsid w:val="009F2191"/>
    <w:pPr>
      <w:spacing w:before="100" w:beforeAutospacing="1" w:after="100" w:afterAutospacing="1"/>
    </w:pPr>
    <w:rPr>
      <w:rFonts w:ascii="Times New Roman" w:hAnsi="Times New Roman"/>
      <w:color w:val="000000"/>
    </w:rPr>
  </w:style>
  <w:style w:type="paragraph" w:customStyle="1" w:styleId="Default">
    <w:name w:val="Default"/>
    <w:rsid w:val="009F2191"/>
    <w:pPr>
      <w:widowControl w:val="0"/>
      <w:autoSpaceDE w:val="0"/>
      <w:autoSpaceDN w:val="0"/>
      <w:adjustRightInd w:val="0"/>
      <w:spacing w:after="0" w:line="240" w:lineRule="auto"/>
    </w:pPr>
    <w:rPr>
      <w:rFonts w:ascii="Arial" w:eastAsia="Times New Roman" w:hAnsi="Arial" w:cs="Arial"/>
      <w:color w:val="000000"/>
      <w:sz w:val="24"/>
      <w:szCs w:val="24"/>
      <w:lang w:val="es-ES" w:eastAsia="es-ES"/>
    </w:rPr>
  </w:style>
  <w:style w:type="paragraph" w:customStyle="1" w:styleId="Style1">
    <w:name w:val="Style 1"/>
    <w:basedOn w:val="Normal"/>
    <w:rsid w:val="009F2191"/>
    <w:pPr>
      <w:widowControl w:val="0"/>
    </w:pPr>
    <w:rPr>
      <w:rFonts w:ascii="Times New Roman" w:hAnsi="Times New Roman"/>
      <w:noProof/>
      <w:color w:val="000000"/>
      <w:sz w:val="20"/>
      <w:szCs w:val="20"/>
      <w:lang w:eastAsia="es-MX"/>
    </w:rPr>
  </w:style>
  <w:style w:type="paragraph" w:styleId="Revisin">
    <w:name w:val="Revision"/>
    <w:hidden/>
    <w:uiPriority w:val="99"/>
    <w:semiHidden/>
    <w:rsid w:val="009F2191"/>
    <w:pPr>
      <w:spacing w:after="0" w:line="240" w:lineRule="auto"/>
    </w:pPr>
    <w:rPr>
      <w:rFonts w:eastAsiaTheme="minorEastAsia"/>
      <w:lang w:val="es-ES" w:eastAsia="es-ES"/>
    </w:rPr>
  </w:style>
  <w:style w:type="character" w:customStyle="1" w:styleId="shorttext">
    <w:name w:val="short_text"/>
    <w:basedOn w:val="Fuentedeprrafopredeter"/>
    <w:rsid w:val="009F2191"/>
  </w:style>
  <w:style w:type="character" w:customStyle="1" w:styleId="atn">
    <w:name w:val="atn"/>
    <w:basedOn w:val="Fuentedeprrafopredeter"/>
    <w:rsid w:val="009F2191"/>
  </w:style>
  <w:style w:type="character" w:customStyle="1" w:styleId="notranslate">
    <w:name w:val="notranslate"/>
    <w:basedOn w:val="Fuentedeprrafopredeter"/>
    <w:rsid w:val="009F2191"/>
  </w:style>
  <w:style w:type="character" w:customStyle="1" w:styleId="google-src-text1">
    <w:name w:val="google-src-text1"/>
    <w:basedOn w:val="Fuentedeprrafopredeter"/>
    <w:rsid w:val="009F2191"/>
    <w:rPr>
      <w:vanish/>
      <w:webHidden w:val="0"/>
      <w:specVanish w:val="0"/>
    </w:rPr>
  </w:style>
  <w:style w:type="paragraph" w:customStyle="1" w:styleId="desc">
    <w:name w:val="desc"/>
    <w:basedOn w:val="Normal"/>
    <w:rsid w:val="009F2191"/>
    <w:pPr>
      <w:spacing w:after="150"/>
    </w:pPr>
    <w:rPr>
      <w:rFonts w:ascii="Times New Roman" w:hAnsi="Times New Roman"/>
      <w:lang w:val="es-MX" w:eastAsia="es-MX"/>
    </w:rPr>
  </w:style>
  <w:style w:type="character" w:customStyle="1" w:styleId="smallcap">
    <w:name w:val="smallcap"/>
    <w:basedOn w:val="Fuentedeprrafopredeter"/>
    <w:rsid w:val="009F2191"/>
  </w:style>
  <w:style w:type="paragraph" w:customStyle="1" w:styleId="Prrafodelista11">
    <w:name w:val="Párrafo de lista11"/>
    <w:basedOn w:val="Normal"/>
    <w:qFormat/>
    <w:rsid w:val="009F2191"/>
    <w:pPr>
      <w:widowControl w:val="0"/>
      <w:spacing w:line="240" w:lineRule="atLeast"/>
      <w:ind w:left="720"/>
    </w:pPr>
    <w:rPr>
      <w:rFonts w:ascii="Times New Roman" w:hAnsi="Times New Roman"/>
      <w:sz w:val="20"/>
      <w:szCs w:val="20"/>
      <w:lang w:val="es-ES_tradnl" w:eastAsia="en-US"/>
    </w:rPr>
  </w:style>
  <w:style w:type="numbering" w:customStyle="1" w:styleId="Sinlista1">
    <w:name w:val="Sin lista1"/>
    <w:next w:val="Sinlista"/>
    <w:uiPriority w:val="99"/>
    <w:semiHidden/>
    <w:unhideWhenUsed/>
    <w:rsid w:val="009F2191"/>
  </w:style>
  <w:style w:type="paragraph" w:customStyle="1" w:styleId="Tabletext0">
    <w:name w:val="Tabletext"/>
    <w:basedOn w:val="Normal"/>
    <w:uiPriority w:val="99"/>
    <w:rsid w:val="009F2191"/>
    <w:pPr>
      <w:keepLines/>
      <w:widowControl w:val="0"/>
      <w:spacing w:before="20" w:after="120" w:line="240" w:lineRule="atLeast"/>
      <w:ind w:left="567" w:hanging="567"/>
      <w:jc w:val="both"/>
    </w:pPr>
    <w:rPr>
      <w:rFonts w:ascii="Times New Roman" w:hAnsi="Times New Roman"/>
      <w:sz w:val="20"/>
      <w:szCs w:val="20"/>
      <w:lang w:val="es-MX" w:eastAsia="en-US"/>
    </w:rPr>
  </w:style>
  <w:style w:type="paragraph" w:customStyle="1" w:styleId="Paragraph1">
    <w:name w:val="Paragraph1"/>
    <w:basedOn w:val="Normal"/>
    <w:uiPriority w:val="99"/>
    <w:rsid w:val="009F2191"/>
    <w:pPr>
      <w:widowControl w:val="0"/>
      <w:spacing w:before="80" w:after="36"/>
      <w:ind w:left="567" w:hanging="567"/>
      <w:jc w:val="both"/>
    </w:pPr>
    <w:rPr>
      <w:rFonts w:ascii="Times New Roman" w:hAnsi="Times New Roman"/>
      <w:sz w:val="20"/>
      <w:szCs w:val="20"/>
      <w:lang w:val="es-MX" w:eastAsia="en-US"/>
    </w:rPr>
  </w:style>
  <w:style w:type="paragraph" w:customStyle="1" w:styleId="InfoBlue">
    <w:name w:val="InfoBlue"/>
    <w:basedOn w:val="Normal"/>
    <w:next w:val="Textoindependiente"/>
    <w:autoRedefine/>
    <w:uiPriority w:val="99"/>
    <w:rsid w:val="009F2191"/>
    <w:pPr>
      <w:widowControl w:val="0"/>
      <w:tabs>
        <w:tab w:val="left" w:pos="1170"/>
      </w:tabs>
      <w:spacing w:before="20" w:after="120" w:line="240" w:lineRule="atLeast"/>
      <w:ind w:left="720" w:hanging="567"/>
      <w:jc w:val="both"/>
    </w:pPr>
    <w:rPr>
      <w:rFonts w:ascii="Times New Roman" w:hAnsi="Times New Roman"/>
      <w:i/>
      <w:color w:val="0000FF"/>
      <w:sz w:val="20"/>
      <w:szCs w:val="20"/>
      <w:lang w:val="es-MX" w:eastAsia="en-US"/>
    </w:rPr>
  </w:style>
  <w:style w:type="character" w:customStyle="1" w:styleId="InfoBlueCar">
    <w:name w:val="InfoBlue Car"/>
    <w:basedOn w:val="Fuentedeprrafopredeter"/>
    <w:uiPriority w:val="99"/>
    <w:rsid w:val="009F2191"/>
    <w:rPr>
      <w:i/>
      <w:color w:val="0000FF"/>
      <w:lang w:val="es-MX" w:eastAsia="en-US" w:bidi="ar-SA"/>
    </w:rPr>
  </w:style>
  <w:style w:type="paragraph" w:customStyle="1" w:styleId="Author">
    <w:name w:val="Author"/>
    <w:basedOn w:val="Ttulo"/>
    <w:uiPriority w:val="99"/>
    <w:rsid w:val="009F2191"/>
  </w:style>
  <w:style w:type="paragraph" w:customStyle="1" w:styleId="AbstractTitle">
    <w:name w:val="Abstract Title"/>
    <w:basedOn w:val="Normal"/>
    <w:uiPriority w:val="99"/>
    <w:rsid w:val="009F2191"/>
    <w:pPr>
      <w:pBdr>
        <w:top w:val="single" w:sz="4" w:space="1" w:color="auto"/>
      </w:pBdr>
      <w:spacing w:before="40" w:after="120" w:line="280" w:lineRule="exact"/>
      <w:ind w:left="360" w:right="144" w:hanging="567"/>
      <w:jc w:val="both"/>
    </w:pPr>
    <w:rPr>
      <w:rFonts w:ascii="Franklin Gothic Demi" w:hAnsi="Franklin Gothic Demi"/>
      <w:sz w:val="19"/>
      <w:szCs w:val="20"/>
      <w:lang w:val="es-MX" w:eastAsia="en-US" w:bidi="he-IL"/>
    </w:rPr>
  </w:style>
  <w:style w:type="paragraph" w:customStyle="1" w:styleId="Body">
    <w:name w:val="Body"/>
    <w:basedOn w:val="Normal"/>
    <w:uiPriority w:val="99"/>
    <w:rsid w:val="009F2191"/>
    <w:pPr>
      <w:spacing w:before="20" w:after="20"/>
      <w:ind w:left="567" w:hanging="567"/>
      <w:jc w:val="both"/>
    </w:pPr>
    <w:rPr>
      <w:rFonts w:cs="Arial"/>
      <w:color w:val="000000"/>
      <w:sz w:val="20"/>
      <w:szCs w:val="20"/>
      <w:lang w:val="en-GB" w:eastAsia="en-US"/>
    </w:rPr>
  </w:style>
  <w:style w:type="paragraph" w:styleId="Listaconvietas">
    <w:name w:val="List Bullet"/>
    <w:aliases w:val="Lista Roles"/>
    <w:basedOn w:val="Normal"/>
    <w:autoRedefine/>
    <w:uiPriority w:val="99"/>
    <w:rsid w:val="009F2191"/>
    <w:pPr>
      <w:widowControl w:val="0"/>
      <w:spacing w:before="20" w:after="36"/>
      <w:ind w:left="1080" w:hanging="180"/>
      <w:jc w:val="both"/>
    </w:pPr>
    <w:rPr>
      <w:sz w:val="20"/>
      <w:szCs w:val="20"/>
      <w:lang w:val="es-MX" w:eastAsia="en-US"/>
    </w:rPr>
  </w:style>
  <w:style w:type="paragraph" w:styleId="Listaconnmeros">
    <w:name w:val="List Number"/>
    <w:basedOn w:val="Normal"/>
    <w:uiPriority w:val="99"/>
    <w:rsid w:val="009F2191"/>
    <w:pPr>
      <w:widowControl w:val="0"/>
      <w:numPr>
        <w:numId w:val="13"/>
      </w:numPr>
      <w:spacing w:before="20" w:after="36"/>
      <w:jc w:val="both"/>
    </w:pPr>
    <w:rPr>
      <w:sz w:val="20"/>
      <w:szCs w:val="20"/>
      <w:lang w:val="es-MX" w:eastAsia="en-US"/>
    </w:rPr>
  </w:style>
  <w:style w:type="character" w:customStyle="1" w:styleId="ListaconnmerosCar">
    <w:name w:val="Lista con números Car"/>
    <w:basedOn w:val="Fuentedeprrafopredeter"/>
    <w:uiPriority w:val="99"/>
    <w:rsid w:val="009F2191"/>
    <w:rPr>
      <w:rFonts w:ascii="Arial" w:hAnsi="Arial"/>
      <w:lang w:val="es-MX" w:eastAsia="en-US" w:bidi="ar-SA"/>
    </w:rPr>
  </w:style>
  <w:style w:type="paragraph" w:customStyle="1" w:styleId="ListaTareas">
    <w:name w:val="Lista Tareas"/>
    <w:basedOn w:val="Listaconnmeros"/>
    <w:uiPriority w:val="99"/>
    <w:rsid w:val="009F2191"/>
  </w:style>
  <w:style w:type="paragraph" w:styleId="Lista">
    <w:name w:val="List"/>
    <w:basedOn w:val="Normal"/>
    <w:uiPriority w:val="99"/>
    <w:rsid w:val="009F2191"/>
    <w:pPr>
      <w:widowControl w:val="0"/>
      <w:spacing w:before="20" w:after="36" w:line="240" w:lineRule="atLeast"/>
      <w:ind w:left="283" w:hanging="283"/>
      <w:jc w:val="both"/>
    </w:pPr>
    <w:rPr>
      <w:rFonts w:ascii="Times New Roman" w:hAnsi="Times New Roman"/>
      <w:sz w:val="20"/>
      <w:szCs w:val="20"/>
      <w:lang w:val="es-MX" w:eastAsia="en-US"/>
    </w:rPr>
  </w:style>
  <w:style w:type="paragraph" w:customStyle="1" w:styleId="1stBulletItalic">
    <w:name w:val="1stBulletItalic"/>
    <w:basedOn w:val="Normal"/>
    <w:uiPriority w:val="99"/>
    <w:rsid w:val="009F2191"/>
    <w:pPr>
      <w:numPr>
        <w:numId w:val="14"/>
      </w:numPr>
      <w:spacing w:before="20" w:after="240"/>
      <w:jc w:val="both"/>
    </w:pPr>
    <w:rPr>
      <w:rFonts w:ascii="Times New Roman" w:hAnsi="Times New Roman"/>
      <w:i/>
      <w:iCs/>
      <w:lang w:val="es-MX" w:eastAsia="en-US"/>
    </w:rPr>
  </w:style>
  <w:style w:type="paragraph" w:customStyle="1" w:styleId="DefaultText">
    <w:name w:val="Default Text"/>
    <w:basedOn w:val="Normal"/>
    <w:rsid w:val="009F2191"/>
    <w:pPr>
      <w:autoSpaceDE w:val="0"/>
      <w:autoSpaceDN w:val="0"/>
      <w:adjustRightInd w:val="0"/>
      <w:spacing w:before="20" w:after="200" w:line="276" w:lineRule="auto"/>
      <w:ind w:left="567" w:hanging="567"/>
      <w:jc w:val="both"/>
    </w:pPr>
    <w:rPr>
      <w:rFonts w:ascii="Cambria" w:hAnsi="Cambria"/>
      <w:lang w:val="en-US" w:eastAsia="en-US" w:bidi="en-US"/>
    </w:rPr>
  </w:style>
  <w:style w:type="paragraph" w:customStyle="1" w:styleId="Encabezado1nonumerado">
    <w:name w:val="Encabezado 1 no numerado"/>
    <w:basedOn w:val="Ttulo1"/>
    <w:next w:val="Normal"/>
    <w:uiPriority w:val="99"/>
    <w:rsid w:val="009F2191"/>
    <w:pPr>
      <w:keepNext w:val="0"/>
      <w:numPr>
        <w:numId w:val="0"/>
      </w:numPr>
      <w:shd w:val="clear" w:color="auto" w:fill="D6E3BC"/>
      <w:spacing w:before="480" w:after="0" w:line="276" w:lineRule="auto"/>
      <w:contextualSpacing/>
      <w:jc w:val="both"/>
      <w:outlineLvl w:val="9"/>
    </w:pPr>
    <w:rPr>
      <w:rFonts w:ascii="Cambria" w:hAnsi="Cambria" w:cs="Times New Roman"/>
      <w:b w:val="0"/>
      <w:bCs w:val="0"/>
      <w:smallCaps/>
      <w:spacing w:val="5"/>
      <w:kern w:val="0"/>
      <w:sz w:val="36"/>
      <w:szCs w:val="36"/>
      <w:lang w:val="en-US" w:eastAsia="en-US" w:bidi="en-US"/>
    </w:rPr>
  </w:style>
  <w:style w:type="paragraph" w:customStyle="1" w:styleId="infoblue0">
    <w:name w:val="infoblue"/>
    <w:basedOn w:val="Normal"/>
    <w:uiPriority w:val="99"/>
    <w:rsid w:val="009F2191"/>
    <w:pPr>
      <w:spacing w:before="100" w:beforeAutospacing="1" w:after="100" w:afterAutospacing="1"/>
      <w:ind w:left="567" w:hanging="567"/>
      <w:jc w:val="both"/>
    </w:pPr>
    <w:rPr>
      <w:rFonts w:cs="Arial"/>
      <w:sz w:val="20"/>
      <w:szCs w:val="20"/>
      <w:lang w:val="en-US" w:eastAsia="en-US"/>
    </w:rPr>
  </w:style>
  <w:style w:type="paragraph" w:styleId="TDC6">
    <w:name w:val="toc 6"/>
    <w:basedOn w:val="Normal"/>
    <w:next w:val="Normal"/>
    <w:autoRedefine/>
    <w:uiPriority w:val="39"/>
    <w:rsid w:val="009F2191"/>
    <w:pPr>
      <w:widowControl w:val="0"/>
      <w:spacing w:before="20" w:after="36" w:line="240" w:lineRule="atLeast"/>
      <w:ind w:left="1000" w:hanging="567"/>
      <w:jc w:val="both"/>
    </w:pPr>
    <w:rPr>
      <w:rFonts w:ascii="Calibri" w:hAnsi="Calibri"/>
      <w:sz w:val="20"/>
      <w:szCs w:val="20"/>
      <w:lang w:val="es-MX" w:eastAsia="en-US"/>
    </w:rPr>
  </w:style>
  <w:style w:type="paragraph" w:styleId="TDC7">
    <w:name w:val="toc 7"/>
    <w:basedOn w:val="Normal"/>
    <w:next w:val="Normal"/>
    <w:autoRedefine/>
    <w:uiPriority w:val="39"/>
    <w:rsid w:val="009F2191"/>
    <w:pPr>
      <w:widowControl w:val="0"/>
      <w:spacing w:before="20" w:after="36" w:line="240" w:lineRule="atLeast"/>
      <w:ind w:left="1200" w:hanging="567"/>
      <w:jc w:val="both"/>
    </w:pPr>
    <w:rPr>
      <w:rFonts w:ascii="Calibri" w:hAnsi="Calibri"/>
      <w:sz w:val="20"/>
      <w:szCs w:val="20"/>
      <w:lang w:val="es-MX" w:eastAsia="en-US"/>
    </w:rPr>
  </w:style>
  <w:style w:type="paragraph" w:styleId="TDC8">
    <w:name w:val="toc 8"/>
    <w:basedOn w:val="Normal"/>
    <w:next w:val="Normal"/>
    <w:autoRedefine/>
    <w:uiPriority w:val="39"/>
    <w:rsid w:val="009F2191"/>
    <w:pPr>
      <w:widowControl w:val="0"/>
      <w:spacing w:before="20" w:after="36" w:line="240" w:lineRule="atLeast"/>
      <w:ind w:left="1400" w:hanging="567"/>
      <w:jc w:val="both"/>
    </w:pPr>
    <w:rPr>
      <w:rFonts w:ascii="Calibri" w:hAnsi="Calibri"/>
      <w:sz w:val="20"/>
      <w:szCs w:val="20"/>
      <w:lang w:val="es-MX" w:eastAsia="en-US"/>
    </w:rPr>
  </w:style>
  <w:style w:type="paragraph" w:styleId="TDC9">
    <w:name w:val="toc 9"/>
    <w:basedOn w:val="Normal"/>
    <w:next w:val="Normal"/>
    <w:autoRedefine/>
    <w:uiPriority w:val="39"/>
    <w:rsid w:val="009F2191"/>
    <w:pPr>
      <w:widowControl w:val="0"/>
      <w:spacing w:before="20" w:after="36" w:line="240" w:lineRule="atLeast"/>
      <w:ind w:left="1600" w:hanging="567"/>
      <w:jc w:val="both"/>
    </w:pPr>
    <w:rPr>
      <w:rFonts w:ascii="Calibri" w:hAnsi="Calibri"/>
      <w:sz w:val="20"/>
      <w:szCs w:val="20"/>
      <w:lang w:val="es-MX" w:eastAsia="en-US"/>
    </w:rPr>
  </w:style>
  <w:style w:type="paragraph" w:styleId="Subttulo">
    <w:name w:val="Subtitle"/>
    <w:basedOn w:val="Normal"/>
    <w:link w:val="SubttuloCar"/>
    <w:qFormat/>
    <w:rsid w:val="009F2191"/>
    <w:pPr>
      <w:spacing w:before="20" w:after="60"/>
      <w:ind w:left="567" w:hanging="567"/>
      <w:jc w:val="right"/>
      <w:outlineLvl w:val="1"/>
    </w:pPr>
    <w:rPr>
      <w:rFonts w:ascii="Garamond" w:eastAsia="Batang" w:hAnsi="Garamond" w:cs="Batang"/>
      <w:sz w:val="44"/>
      <w:szCs w:val="44"/>
      <w:lang w:val="es-MX" w:eastAsia="en-US"/>
    </w:rPr>
  </w:style>
  <w:style w:type="character" w:customStyle="1" w:styleId="SubttuloCar">
    <w:name w:val="Subtítulo Car"/>
    <w:basedOn w:val="Fuentedeprrafopredeter"/>
    <w:link w:val="Subttulo"/>
    <w:rsid w:val="009F2191"/>
    <w:rPr>
      <w:rFonts w:ascii="Garamond" w:eastAsia="Batang" w:hAnsi="Garamond" w:cs="Batang"/>
      <w:sz w:val="44"/>
      <w:szCs w:val="44"/>
    </w:rPr>
  </w:style>
  <w:style w:type="character" w:styleId="Refdenotaalfinal">
    <w:name w:val="endnote reference"/>
    <w:basedOn w:val="Fuentedeprrafopredeter"/>
    <w:uiPriority w:val="99"/>
    <w:rsid w:val="009F2191"/>
    <w:rPr>
      <w:sz w:val="18"/>
      <w:szCs w:val="18"/>
      <w:vertAlign w:val="superscript"/>
    </w:rPr>
  </w:style>
  <w:style w:type="paragraph" w:styleId="Textonotaalfinal">
    <w:name w:val="endnote text"/>
    <w:basedOn w:val="Normal"/>
    <w:link w:val="TextonotaalfinalCar"/>
    <w:rsid w:val="009F2191"/>
    <w:pPr>
      <w:tabs>
        <w:tab w:val="left" w:pos="187"/>
      </w:tabs>
      <w:spacing w:before="20" w:after="120" w:line="220" w:lineRule="exact"/>
      <w:ind w:left="187" w:hanging="187"/>
      <w:jc w:val="both"/>
    </w:pPr>
    <w:rPr>
      <w:rFonts w:ascii="Garamond" w:eastAsia="Batang" w:hAnsi="Garamond" w:cs="Batang"/>
      <w:sz w:val="18"/>
      <w:szCs w:val="18"/>
      <w:lang w:val="es-MX" w:eastAsia="en-US"/>
    </w:rPr>
  </w:style>
  <w:style w:type="character" w:customStyle="1" w:styleId="TextonotaalfinalCar">
    <w:name w:val="Texto nota al final Car"/>
    <w:basedOn w:val="Fuentedeprrafopredeter"/>
    <w:link w:val="Textonotaalfinal"/>
    <w:rsid w:val="009F2191"/>
    <w:rPr>
      <w:rFonts w:ascii="Garamond" w:eastAsia="Batang" w:hAnsi="Garamond" w:cs="Batang"/>
      <w:sz w:val="18"/>
      <w:szCs w:val="18"/>
    </w:rPr>
  </w:style>
  <w:style w:type="paragraph" w:styleId="ndice1">
    <w:name w:val="index 1"/>
    <w:basedOn w:val="Normal"/>
    <w:autoRedefine/>
    <w:uiPriority w:val="99"/>
    <w:rsid w:val="009F2191"/>
    <w:pPr>
      <w:spacing w:before="20" w:after="36"/>
      <w:ind w:left="160" w:hanging="160"/>
      <w:jc w:val="both"/>
    </w:pPr>
    <w:rPr>
      <w:rFonts w:eastAsia="Batang" w:cs="Batang"/>
      <w:sz w:val="20"/>
      <w:szCs w:val="18"/>
      <w:lang w:val="es-MX" w:eastAsia="en-US"/>
    </w:rPr>
  </w:style>
  <w:style w:type="paragraph" w:styleId="ndice2">
    <w:name w:val="index 2"/>
    <w:basedOn w:val="Normal"/>
    <w:autoRedefine/>
    <w:uiPriority w:val="99"/>
    <w:rsid w:val="009F2191"/>
    <w:pPr>
      <w:spacing w:before="20" w:after="36"/>
      <w:ind w:left="320" w:hanging="160"/>
      <w:jc w:val="both"/>
    </w:pPr>
    <w:rPr>
      <w:rFonts w:ascii="Times New Roman" w:eastAsia="Batang" w:hAnsi="Times New Roman" w:cs="Batang"/>
      <w:sz w:val="18"/>
      <w:szCs w:val="18"/>
      <w:lang w:val="es-MX" w:eastAsia="en-US"/>
    </w:rPr>
  </w:style>
  <w:style w:type="paragraph" w:styleId="ndice3">
    <w:name w:val="index 3"/>
    <w:basedOn w:val="Normal"/>
    <w:autoRedefine/>
    <w:uiPriority w:val="99"/>
    <w:rsid w:val="009F2191"/>
    <w:pPr>
      <w:spacing w:before="20" w:after="36"/>
      <w:ind w:left="480" w:hanging="160"/>
      <w:jc w:val="both"/>
    </w:pPr>
    <w:rPr>
      <w:rFonts w:ascii="Times New Roman" w:eastAsia="Batang" w:hAnsi="Times New Roman" w:cs="Batang"/>
      <w:sz w:val="18"/>
      <w:szCs w:val="18"/>
      <w:lang w:val="es-MX" w:eastAsia="en-US"/>
    </w:rPr>
  </w:style>
  <w:style w:type="paragraph" w:styleId="ndice4">
    <w:name w:val="index 4"/>
    <w:basedOn w:val="Normal"/>
    <w:autoRedefine/>
    <w:uiPriority w:val="99"/>
    <w:rsid w:val="009F2191"/>
    <w:pPr>
      <w:spacing w:before="20" w:after="36"/>
      <w:ind w:left="640" w:hanging="160"/>
      <w:jc w:val="both"/>
    </w:pPr>
    <w:rPr>
      <w:rFonts w:ascii="Times New Roman" w:eastAsia="Batang" w:hAnsi="Times New Roman" w:cs="Batang"/>
      <w:sz w:val="18"/>
      <w:szCs w:val="18"/>
      <w:lang w:val="es-MX" w:eastAsia="en-US"/>
    </w:rPr>
  </w:style>
  <w:style w:type="paragraph" w:styleId="ndice5">
    <w:name w:val="index 5"/>
    <w:basedOn w:val="Normal"/>
    <w:autoRedefine/>
    <w:uiPriority w:val="99"/>
    <w:rsid w:val="009F2191"/>
    <w:pPr>
      <w:spacing w:before="20" w:after="36"/>
      <w:ind w:left="800" w:hanging="160"/>
      <w:jc w:val="both"/>
    </w:pPr>
    <w:rPr>
      <w:rFonts w:ascii="Times New Roman" w:eastAsia="Batang" w:hAnsi="Times New Roman" w:cs="Batang"/>
      <w:sz w:val="18"/>
      <w:szCs w:val="18"/>
      <w:lang w:val="es-MX" w:eastAsia="en-US"/>
    </w:rPr>
  </w:style>
  <w:style w:type="paragraph" w:styleId="ndice6">
    <w:name w:val="index 6"/>
    <w:basedOn w:val="ndice1"/>
    <w:next w:val="Normal"/>
    <w:autoRedefine/>
    <w:uiPriority w:val="99"/>
    <w:rsid w:val="009F2191"/>
    <w:pPr>
      <w:ind w:left="960"/>
    </w:pPr>
  </w:style>
  <w:style w:type="paragraph" w:styleId="ndice7">
    <w:name w:val="index 7"/>
    <w:basedOn w:val="ndice1"/>
    <w:next w:val="Normal"/>
    <w:autoRedefine/>
    <w:uiPriority w:val="99"/>
    <w:rsid w:val="009F2191"/>
    <w:pPr>
      <w:ind w:left="1120"/>
    </w:pPr>
  </w:style>
  <w:style w:type="paragraph" w:styleId="ndice8">
    <w:name w:val="index 8"/>
    <w:basedOn w:val="Normal"/>
    <w:next w:val="Normal"/>
    <w:autoRedefine/>
    <w:uiPriority w:val="99"/>
    <w:rsid w:val="009F2191"/>
    <w:pPr>
      <w:spacing w:before="20" w:after="36"/>
      <w:ind w:left="1280" w:hanging="160"/>
      <w:jc w:val="both"/>
    </w:pPr>
    <w:rPr>
      <w:rFonts w:ascii="Times New Roman" w:eastAsia="Batang" w:hAnsi="Times New Roman" w:cs="Batang"/>
      <w:sz w:val="18"/>
      <w:szCs w:val="18"/>
      <w:lang w:val="es-MX" w:eastAsia="en-US"/>
    </w:rPr>
  </w:style>
  <w:style w:type="paragraph" w:styleId="Ttulodendice">
    <w:name w:val="index heading"/>
    <w:basedOn w:val="Normal"/>
    <w:next w:val="ndice1"/>
    <w:uiPriority w:val="99"/>
    <w:rsid w:val="009F2191"/>
    <w:pPr>
      <w:pBdr>
        <w:top w:val="double" w:sz="6" w:space="0" w:color="auto" w:shadow="1"/>
        <w:left w:val="double" w:sz="6" w:space="0" w:color="auto" w:shadow="1"/>
        <w:bottom w:val="double" w:sz="6" w:space="0" w:color="auto" w:shadow="1"/>
        <w:right w:val="double" w:sz="6" w:space="0" w:color="auto" w:shadow="1"/>
      </w:pBdr>
      <w:spacing w:before="240" w:after="120"/>
      <w:ind w:left="567" w:hanging="567"/>
      <w:jc w:val="center"/>
    </w:pPr>
    <w:rPr>
      <w:rFonts w:eastAsia="Batang" w:cs="Batang"/>
      <w:b/>
      <w:bCs/>
      <w:sz w:val="22"/>
      <w:szCs w:val="22"/>
      <w:lang w:val="es-MX" w:eastAsia="en-US"/>
    </w:rPr>
  </w:style>
  <w:style w:type="paragraph" w:styleId="Textoconsangra">
    <w:name w:val="table of authorities"/>
    <w:basedOn w:val="Normal"/>
    <w:uiPriority w:val="99"/>
    <w:rsid w:val="009F2191"/>
    <w:pPr>
      <w:tabs>
        <w:tab w:val="right" w:leader="dot" w:pos="8640"/>
      </w:tabs>
      <w:spacing w:before="20" w:after="240"/>
      <w:ind w:left="567" w:hanging="567"/>
      <w:jc w:val="both"/>
    </w:pPr>
    <w:rPr>
      <w:rFonts w:ascii="Garamond" w:eastAsia="Batang" w:hAnsi="Garamond" w:cs="Batang"/>
      <w:sz w:val="20"/>
      <w:szCs w:val="20"/>
      <w:lang w:val="es-MX" w:eastAsia="en-US"/>
    </w:rPr>
  </w:style>
  <w:style w:type="paragraph" w:styleId="Tabladeilustraciones">
    <w:name w:val="table of figures"/>
    <w:basedOn w:val="Normal"/>
    <w:rsid w:val="009F2191"/>
    <w:pPr>
      <w:tabs>
        <w:tab w:val="right" w:leader="dot" w:pos="8640"/>
      </w:tabs>
      <w:spacing w:before="20" w:after="36"/>
      <w:ind w:left="720" w:hanging="720"/>
      <w:jc w:val="both"/>
    </w:pPr>
    <w:rPr>
      <w:rFonts w:ascii="Garamond" w:eastAsia="Batang" w:hAnsi="Garamond" w:cs="Batang"/>
      <w:lang w:val="es-MX" w:eastAsia="en-US"/>
    </w:rPr>
  </w:style>
  <w:style w:type="paragraph" w:styleId="Encabezadodelista">
    <w:name w:val="toa heading"/>
    <w:basedOn w:val="Normal"/>
    <w:next w:val="Normal"/>
    <w:uiPriority w:val="99"/>
    <w:rsid w:val="009F2191"/>
    <w:pPr>
      <w:pBdr>
        <w:top w:val="single" w:sz="24" w:space="1" w:color="auto"/>
        <w:between w:val="single" w:sz="24" w:space="1" w:color="auto"/>
      </w:pBdr>
      <w:tabs>
        <w:tab w:val="right" w:pos="4740"/>
      </w:tabs>
      <w:spacing w:before="60" w:after="60" w:line="360" w:lineRule="exact"/>
      <w:ind w:left="567" w:hanging="567"/>
      <w:jc w:val="center"/>
    </w:pPr>
    <w:rPr>
      <w:rFonts w:ascii="Arial Black" w:eastAsia="Batang" w:hAnsi="Arial Black" w:cs="Batang"/>
      <w:b/>
      <w:bCs/>
      <w:spacing w:val="-10"/>
      <w:sz w:val="22"/>
      <w:szCs w:val="22"/>
      <w:lang w:val="es-MX" w:eastAsia="en-US"/>
    </w:rPr>
  </w:style>
  <w:style w:type="paragraph" w:styleId="ndice9">
    <w:name w:val="index 9"/>
    <w:basedOn w:val="Normal"/>
    <w:next w:val="Normal"/>
    <w:autoRedefine/>
    <w:rsid w:val="009F2191"/>
    <w:pPr>
      <w:spacing w:before="20" w:after="36"/>
      <w:ind w:left="1440" w:hanging="160"/>
      <w:jc w:val="both"/>
    </w:pPr>
    <w:rPr>
      <w:rFonts w:ascii="Times New Roman" w:eastAsia="Batang" w:hAnsi="Times New Roman" w:cs="Batang"/>
      <w:sz w:val="18"/>
      <w:szCs w:val="18"/>
      <w:lang w:val="es-MX" w:eastAsia="en-US"/>
    </w:rPr>
  </w:style>
  <w:style w:type="paragraph" w:customStyle="1" w:styleId="CharCharCarCar">
    <w:name w:val="Char Char Car Car"/>
    <w:basedOn w:val="Normal"/>
    <w:uiPriority w:val="99"/>
    <w:rsid w:val="009F2191"/>
    <w:pPr>
      <w:spacing w:before="20" w:after="160" w:line="240" w:lineRule="exact"/>
      <w:ind w:left="567" w:hanging="567"/>
      <w:jc w:val="both"/>
    </w:pPr>
    <w:rPr>
      <w:sz w:val="22"/>
      <w:szCs w:val="22"/>
      <w:lang w:val="en-US" w:eastAsia="en-US"/>
    </w:rPr>
  </w:style>
  <w:style w:type="paragraph" w:customStyle="1" w:styleId="CharChar2CarCarCharCar">
    <w:name w:val="Char Char2 Car Car Char Car"/>
    <w:aliases w:val=" Char Char2 Car Car Char Char Car Car Char Char Car Car,Char Char2 Car Car Char Char Car Car Char Char Car Car"/>
    <w:basedOn w:val="Normal"/>
    <w:uiPriority w:val="99"/>
    <w:rsid w:val="009F2191"/>
    <w:pPr>
      <w:spacing w:before="60" w:after="160" w:line="240" w:lineRule="exact"/>
      <w:ind w:left="567" w:hanging="567"/>
      <w:jc w:val="both"/>
    </w:pPr>
    <w:rPr>
      <w:rFonts w:ascii="Verdana" w:hAnsi="Verdana"/>
      <w:color w:val="FF00FF"/>
      <w:sz w:val="20"/>
      <w:szCs w:val="20"/>
      <w:lang w:val="en-US" w:eastAsia="en-US"/>
    </w:rPr>
  </w:style>
  <w:style w:type="paragraph" w:customStyle="1" w:styleId="CarCar2">
    <w:name w:val="Car Car2"/>
    <w:basedOn w:val="Normal"/>
    <w:uiPriority w:val="99"/>
    <w:rsid w:val="009F2191"/>
    <w:pPr>
      <w:spacing w:before="20" w:after="160" w:line="240" w:lineRule="exact"/>
      <w:ind w:left="567" w:hanging="567"/>
      <w:jc w:val="both"/>
    </w:pPr>
    <w:rPr>
      <w:rFonts w:ascii="Tahoma" w:hAnsi="Tahoma" w:cs="Arial"/>
      <w:bCs/>
      <w:color w:val="000000"/>
      <w:sz w:val="20"/>
      <w:szCs w:val="20"/>
      <w:lang w:val="en-US" w:eastAsia="en-US"/>
    </w:rPr>
  </w:style>
  <w:style w:type="character" w:customStyle="1" w:styleId="SinespaciadoCar">
    <w:name w:val="Sin espaciado Car"/>
    <w:basedOn w:val="Fuentedeprrafopredeter"/>
    <w:link w:val="Sinespaciado1"/>
    <w:uiPriority w:val="99"/>
    <w:rsid w:val="009F2191"/>
    <w:rPr>
      <w:rFonts w:ascii="Garamond" w:eastAsia="Batang" w:hAnsi="Garamond" w:cs="Batang"/>
      <w:sz w:val="24"/>
      <w:szCs w:val="24"/>
    </w:rPr>
  </w:style>
  <w:style w:type="paragraph" w:styleId="Cita">
    <w:name w:val="Quote"/>
    <w:basedOn w:val="Normal"/>
    <w:next w:val="Normal"/>
    <w:link w:val="CitaCar"/>
    <w:qFormat/>
    <w:rsid w:val="009F2191"/>
    <w:pPr>
      <w:spacing w:before="20" w:after="36"/>
      <w:ind w:left="567" w:hanging="567"/>
      <w:jc w:val="both"/>
    </w:pPr>
    <w:rPr>
      <w:rFonts w:ascii="Garamond" w:eastAsia="Batang" w:hAnsi="Garamond" w:cs="Batang"/>
      <w:i/>
      <w:iCs/>
      <w:color w:val="000000"/>
      <w:lang w:val="es-MX" w:eastAsia="en-US"/>
    </w:rPr>
  </w:style>
  <w:style w:type="character" w:customStyle="1" w:styleId="CitaCar">
    <w:name w:val="Cita Car"/>
    <w:basedOn w:val="Fuentedeprrafopredeter"/>
    <w:link w:val="Cita"/>
    <w:rsid w:val="009F2191"/>
    <w:rPr>
      <w:rFonts w:ascii="Garamond" w:eastAsia="Batang" w:hAnsi="Garamond" w:cs="Batang"/>
      <w:i/>
      <w:iCs/>
      <w:color w:val="000000"/>
      <w:sz w:val="24"/>
      <w:szCs w:val="24"/>
    </w:rPr>
  </w:style>
  <w:style w:type="paragraph" w:customStyle="1" w:styleId="Citaintensa">
    <w:name w:val="Cita intensa"/>
    <w:basedOn w:val="Normal"/>
    <w:next w:val="Normal"/>
    <w:qFormat/>
    <w:rsid w:val="009F2191"/>
    <w:pPr>
      <w:pBdr>
        <w:bottom w:val="single" w:sz="4" w:space="4" w:color="4F81BD"/>
      </w:pBdr>
      <w:spacing w:before="200" w:after="280"/>
      <w:ind w:left="936" w:right="936" w:hanging="567"/>
      <w:jc w:val="both"/>
    </w:pPr>
    <w:rPr>
      <w:rFonts w:ascii="Garamond" w:eastAsia="Batang" w:hAnsi="Garamond" w:cs="Batang"/>
      <w:b/>
      <w:bCs/>
      <w:i/>
      <w:iCs/>
      <w:color w:val="4F81BD"/>
      <w:lang w:val="es-MX" w:eastAsia="en-US"/>
    </w:rPr>
  </w:style>
  <w:style w:type="character" w:customStyle="1" w:styleId="CitaintensaCar">
    <w:name w:val="Cita intensa Car"/>
    <w:basedOn w:val="Fuentedeprrafopredeter"/>
    <w:rsid w:val="009F2191"/>
    <w:rPr>
      <w:rFonts w:ascii="Garamond" w:eastAsia="Batang" w:hAnsi="Garamond" w:cs="Batang"/>
      <w:b/>
      <w:bCs/>
      <w:i/>
      <w:iCs/>
      <w:color w:val="4F81BD"/>
      <w:sz w:val="24"/>
      <w:szCs w:val="24"/>
      <w:lang w:val="es-MX"/>
    </w:rPr>
  </w:style>
  <w:style w:type="character" w:styleId="nfasissutil">
    <w:name w:val="Subtle Emphasis"/>
    <w:qFormat/>
    <w:rsid w:val="009F2191"/>
    <w:rPr>
      <w:i/>
      <w:iCs/>
      <w:color w:val="808080"/>
    </w:rPr>
  </w:style>
  <w:style w:type="character" w:styleId="nfasisintenso">
    <w:name w:val="Intense Emphasis"/>
    <w:qFormat/>
    <w:rsid w:val="009F2191"/>
    <w:rPr>
      <w:b/>
      <w:bCs/>
      <w:i/>
      <w:iCs/>
      <w:color w:val="4F81BD"/>
    </w:rPr>
  </w:style>
  <w:style w:type="character" w:styleId="Referenciasutil">
    <w:name w:val="Subtle Reference"/>
    <w:qFormat/>
    <w:rsid w:val="009F2191"/>
    <w:rPr>
      <w:smallCaps/>
      <w:color w:val="C0504D"/>
      <w:u w:val="single"/>
    </w:rPr>
  </w:style>
  <w:style w:type="character" w:styleId="Referenciaintensa">
    <w:name w:val="Intense Reference"/>
    <w:qFormat/>
    <w:rsid w:val="009F2191"/>
    <w:rPr>
      <w:b/>
      <w:bCs/>
      <w:smallCaps/>
      <w:color w:val="C0504D"/>
      <w:spacing w:val="5"/>
      <w:u w:val="single"/>
    </w:rPr>
  </w:style>
  <w:style w:type="character" w:customStyle="1" w:styleId="Ttulodelibro">
    <w:name w:val="Título de libro"/>
    <w:qFormat/>
    <w:rsid w:val="009F2191"/>
    <w:rPr>
      <w:b/>
      <w:bCs/>
      <w:smallCaps/>
      <w:spacing w:val="5"/>
    </w:rPr>
  </w:style>
  <w:style w:type="paragraph" w:customStyle="1" w:styleId="Encabezadodetabladecontenido">
    <w:name w:val="Encabezado de tabla de contenido"/>
    <w:basedOn w:val="Ttulo1"/>
    <w:next w:val="Normal"/>
    <w:semiHidden/>
    <w:unhideWhenUsed/>
    <w:qFormat/>
    <w:rsid w:val="009F2191"/>
    <w:pPr>
      <w:keepLines/>
      <w:numPr>
        <w:numId w:val="0"/>
      </w:numPr>
      <w:spacing w:before="480" w:after="0"/>
      <w:jc w:val="both"/>
      <w:outlineLvl w:val="9"/>
    </w:pPr>
    <w:rPr>
      <w:rFonts w:ascii="Cambria" w:hAnsi="Cambria" w:cs="Times New Roman"/>
      <w:color w:val="365F91"/>
      <w:kern w:val="0"/>
      <w:sz w:val="28"/>
      <w:szCs w:val="28"/>
      <w:lang w:val="es-MX" w:eastAsia="en-US"/>
    </w:rPr>
  </w:style>
  <w:style w:type="paragraph" w:customStyle="1" w:styleId="CABEZA">
    <w:name w:val="CABEZA"/>
    <w:basedOn w:val="Ttulo1"/>
    <w:rsid w:val="009F2191"/>
    <w:pPr>
      <w:keepNext w:val="0"/>
      <w:numPr>
        <w:numId w:val="0"/>
      </w:numPr>
      <w:autoSpaceDE w:val="0"/>
      <w:autoSpaceDN w:val="0"/>
      <w:spacing w:before="0" w:after="0" w:line="216" w:lineRule="atLeast"/>
      <w:jc w:val="center"/>
    </w:pPr>
    <w:rPr>
      <w:rFonts w:ascii="CG Palacio (WN)" w:hAnsi="CG Palacio (WN)" w:cs="Times New Roman"/>
      <w:bCs w:val="0"/>
      <w:kern w:val="0"/>
      <w:sz w:val="28"/>
      <w:szCs w:val="20"/>
      <w:lang w:val="es-ES_tradnl"/>
    </w:rPr>
  </w:style>
  <w:style w:type="paragraph" w:customStyle="1" w:styleId="xl62">
    <w:name w:val="xl62"/>
    <w:basedOn w:val="Normal"/>
    <w:rsid w:val="009F2191"/>
    <w:pPr>
      <w:spacing w:before="100" w:after="100"/>
      <w:ind w:left="567" w:hanging="567"/>
      <w:jc w:val="center"/>
    </w:pPr>
    <w:rPr>
      <w:rFonts w:eastAsia="Arial Unicode MS"/>
      <w:b/>
      <w:sz w:val="22"/>
      <w:szCs w:val="20"/>
    </w:rPr>
  </w:style>
  <w:style w:type="paragraph" w:customStyle="1" w:styleId="15">
    <w:name w:val="15"/>
    <w:basedOn w:val="Normal"/>
    <w:rsid w:val="009F2191"/>
    <w:pPr>
      <w:widowControl w:val="0"/>
      <w:tabs>
        <w:tab w:val="left" w:pos="1584"/>
        <w:tab w:val="left" w:pos="2694"/>
        <w:tab w:val="left" w:pos="3024"/>
        <w:tab w:val="left" w:pos="4608"/>
        <w:tab w:val="left" w:pos="5812"/>
      </w:tabs>
      <w:spacing w:before="20" w:after="36" w:line="360" w:lineRule="auto"/>
      <w:ind w:left="567" w:firstLine="851"/>
      <w:jc w:val="both"/>
    </w:pPr>
    <w:rPr>
      <w:rFonts w:ascii="CG Times (WN)" w:hAnsi="CG Times (WN)"/>
      <w:szCs w:val="20"/>
      <w:lang w:val="es-ES_tradnl"/>
    </w:rPr>
  </w:style>
  <w:style w:type="paragraph" w:customStyle="1" w:styleId="VI">
    <w:name w:val="VIÑ"/>
    <w:basedOn w:val="Normal"/>
    <w:rsid w:val="009F2191"/>
    <w:pPr>
      <w:widowControl w:val="0"/>
      <w:tabs>
        <w:tab w:val="left" w:pos="2304"/>
        <w:tab w:val="left" w:pos="3024"/>
        <w:tab w:val="left" w:pos="4608"/>
      </w:tabs>
      <w:spacing w:before="20" w:after="36" w:line="360" w:lineRule="auto"/>
      <w:ind w:left="1135" w:hanging="284"/>
      <w:jc w:val="both"/>
    </w:pPr>
    <w:rPr>
      <w:rFonts w:ascii="CG Times (WN)" w:hAnsi="CG Times (WN)"/>
      <w:szCs w:val="20"/>
      <w:lang w:val="es-ES_tradnl"/>
    </w:rPr>
  </w:style>
  <w:style w:type="paragraph" w:customStyle="1" w:styleId="Dirigidoa">
    <w:name w:val="Dirigido a:"/>
    <w:basedOn w:val="Ttulo1"/>
    <w:rsid w:val="009F2191"/>
    <w:pPr>
      <w:numPr>
        <w:numId w:val="0"/>
      </w:numPr>
      <w:spacing w:before="0" w:after="0"/>
      <w:jc w:val="both"/>
      <w:outlineLvl w:val="9"/>
    </w:pPr>
    <w:rPr>
      <w:rFonts w:cs="Times New Roman"/>
      <w:bCs w:val="0"/>
      <w:kern w:val="0"/>
      <w:sz w:val="24"/>
      <w:szCs w:val="20"/>
      <w:lang w:val="es-ES_tradnl"/>
    </w:rPr>
  </w:style>
  <w:style w:type="character" w:customStyle="1" w:styleId="Hipervnculo1">
    <w:name w:val="Hipervínculo1"/>
    <w:basedOn w:val="Fuentedeprrafopredeter"/>
    <w:uiPriority w:val="99"/>
    <w:rsid w:val="009F2191"/>
    <w:rPr>
      <w:color w:val="0000FF"/>
      <w:u w:val="single"/>
    </w:rPr>
  </w:style>
  <w:style w:type="paragraph" w:customStyle="1" w:styleId="e1">
    <w:name w:val="e1"/>
    <w:basedOn w:val="Normal"/>
    <w:rsid w:val="009F2191"/>
    <w:pPr>
      <w:spacing w:before="20" w:after="36"/>
      <w:ind w:left="567" w:hanging="567"/>
      <w:jc w:val="both"/>
    </w:pPr>
    <w:rPr>
      <w:szCs w:val="20"/>
      <w:lang w:val="es-ES_tradnl"/>
    </w:rPr>
  </w:style>
  <w:style w:type="paragraph" w:customStyle="1" w:styleId="xl36">
    <w:name w:val="xl36"/>
    <w:basedOn w:val="Normal"/>
    <w:rsid w:val="009F2191"/>
    <w:pPr>
      <w:spacing w:before="100" w:after="100"/>
      <w:ind w:left="567" w:hanging="567"/>
      <w:jc w:val="center"/>
    </w:pPr>
    <w:rPr>
      <w:rFonts w:eastAsia="Arial Unicode MS"/>
      <w:sz w:val="16"/>
      <w:szCs w:val="20"/>
    </w:rPr>
  </w:style>
  <w:style w:type="paragraph" w:customStyle="1" w:styleId="TextoindependienteQT">
    <w:name w:val="Texto independiente[QüT"/>
    <w:basedOn w:val="Normal"/>
    <w:rsid w:val="009F2191"/>
    <w:pPr>
      <w:widowControl w:val="0"/>
      <w:autoSpaceDE w:val="0"/>
      <w:autoSpaceDN w:val="0"/>
      <w:spacing w:before="20" w:after="36"/>
      <w:ind w:left="567" w:hanging="567"/>
      <w:jc w:val="both"/>
    </w:pPr>
    <w:rPr>
      <w:lang w:val="es-ES_tradnl"/>
    </w:rPr>
  </w:style>
  <w:style w:type="paragraph" w:customStyle="1" w:styleId="xl61">
    <w:name w:val="xl61"/>
    <w:basedOn w:val="Normal"/>
    <w:rsid w:val="009F2191"/>
    <w:pPr>
      <w:pBdr>
        <w:bottom w:val="double" w:sz="6" w:space="0" w:color="auto"/>
        <w:right w:val="double" w:sz="6" w:space="0" w:color="auto"/>
      </w:pBdr>
      <w:spacing w:before="100" w:after="100"/>
      <w:ind w:left="567" w:hanging="567"/>
      <w:jc w:val="center"/>
    </w:pPr>
    <w:rPr>
      <w:rFonts w:eastAsia="Arial Unicode MS"/>
      <w:b/>
      <w:sz w:val="18"/>
      <w:lang w:val="es-MX"/>
    </w:rPr>
  </w:style>
  <w:style w:type="paragraph" w:customStyle="1" w:styleId="Estilo9">
    <w:name w:val="Estilo 9"/>
    <w:basedOn w:val="Normal"/>
    <w:next w:val="ndice9"/>
    <w:rsid w:val="009F2191"/>
    <w:pPr>
      <w:tabs>
        <w:tab w:val="left" w:pos="3312"/>
        <w:tab w:val="left" w:pos="4896"/>
      </w:tabs>
      <w:spacing w:before="20" w:after="36"/>
      <w:ind w:left="567" w:hanging="567"/>
      <w:jc w:val="both"/>
    </w:pPr>
    <w:rPr>
      <w:sz w:val="22"/>
    </w:rPr>
  </w:style>
  <w:style w:type="paragraph" w:customStyle="1" w:styleId="xl23">
    <w:name w:val="xl23"/>
    <w:basedOn w:val="Normal"/>
    <w:rsid w:val="009F2191"/>
    <w:pPr>
      <w:spacing w:before="100" w:after="100"/>
      <w:ind w:left="567" w:hanging="567"/>
      <w:jc w:val="both"/>
    </w:pPr>
    <w:rPr>
      <w:rFonts w:ascii="Times New Roman" w:hAnsi="Times New Roman"/>
      <w:sz w:val="16"/>
      <w:szCs w:val="20"/>
    </w:rPr>
  </w:style>
  <w:style w:type="paragraph" w:customStyle="1" w:styleId="Textodeglobo1">
    <w:name w:val="Texto de globo1"/>
    <w:basedOn w:val="Normal"/>
    <w:semiHidden/>
    <w:rsid w:val="009F2191"/>
    <w:pPr>
      <w:spacing w:before="20" w:after="36"/>
      <w:ind w:left="567" w:hanging="567"/>
      <w:jc w:val="both"/>
    </w:pPr>
    <w:rPr>
      <w:rFonts w:ascii="Tahoma" w:hAnsi="Tahoma"/>
      <w:sz w:val="16"/>
      <w:szCs w:val="16"/>
    </w:rPr>
  </w:style>
  <w:style w:type="paragraph" w:customStyle="1" w:styleId="DefaultText2">
    <w:name w:val="Default Text:2"/>
    <w:basedOn w:val="Normal"/>
    <w:rsid w:val="009F2191"/>
    <w:pPr>
      <w:overflowPunct w:val="0"/>
      <w:autoSpaceDE w:val="0"/>
      <w:autoSpaceDN w:val="0"/>
      <w:adjustRightInd w:val="0"/>
      <w:spacing w:before="20" w:after="36"/>
      <w:ind w:left="567" w:hanging="567"/>
      <w:jc w:val="both"/>
      <w:textAlignment w:val="baseline"/>
    </w:pPr>
    <w:rPr>
      <w:rFonts w:cs="Arial"/>
      <w:lang w:val="es-MX" w:eastAsia="es-MX"/>
    </w:rPr>
  </w:style>
  <w:style w:type="character" w:customStyle="1" w:styleId="estilo26">
    <w:name w:val="estilo26"/>
    <w:basedOn w:val="Fuentedeprrafopredeter"/>
    <w:rsid w:val="009F2191"/>
  </w:style>
  <w:style w:type="paragraph" w:customStyle="1" w:styleId="Car1CarCarCar">
    <w:name w:val="Car1 Car Car Car"/>
    <w:basedOn w:val="Normal"/>
    <w:rsid w:val="009F2191"/>
    <w:pPr>
      <w:spacing w:before="20" w:after="160" w:line="240" w:lineRule="exact"/>
      <w:ind w:left="567" w:hanging="567"/>
      <w:jc w:val="both"/>
    </w:pPr>
    <w:rPr>
      <w:rFonts w:ascii="Tahoma" w:hAnsi="Tahoma"/>
      <w:sz w:val="20"/>
      <w:szCs w:val="20"/>
      <w:lang w:val="en-US" w:eastAsia="en-US"/>
    </w:rPr>
  </w:style>
  <w:style w:type="paragraph" w:styleId="Textosinformato">
    <w:name w:val="Plain Text"/>
    <w:basedOn w:val="Normal"/>
    <w:link w:val="TextosinformatoCar"/>
    <w:rsid w:val="009F2191"/>
    <w:pPr>
      <w:spacing w:before="20" w:after="36"/>
      <w:ind w:left="567" w:hanging="567"/>
      <w:jc w:val="both"/>
    </w:pPr>
    <w:rPr>
      <w:rFonts w:ascii="Courier New" w:hAnsi="Courier New"/>
      <w:sz w:val="20"/>
      <w:szCs w:val="20"/>
    </w:rPr>
  </w:style>
  <w:style w:type="character" w:customStyle="1" w:styleId="TextosinformatoCar">
    <w:name w:val="Texto sin formato Car"/>
    <w:basedOn w:val="Fuentedeprrafopredeter"/>
    <w:link w:val="Textosinformato"/>
    <w:rsid w:val="009F2191"/>
    <w:rPr>
      <w:rFonts w:ascii="Courier New" w:eastAsia="Times New Roman" w:hAnsi="Courier New" w:cs="Times New Roman"/>
      <w:sz w:val="20"/>
      <w:szCs w:val="20"/>
      <w:lang w:val="es-ES" w:eastAsia="es-ES"/>
    </w:rPr>
  </w:style>
  <w:style w:type="paragraph" w:customStyle="1" w:styleId="NormalJustificado">
    <w:name w:val="Normal + Justificado"/>
    <w:basedOn w:val="Normal"/>
    <w:rsid w:val="009F2191"/>
    <w:pPr>
      <w:spacing w:before="20" w:after="120"/>
      <w:ind w:left="567" w:hanging="567"/>
      <w:jc w:val="both"/>
    </w:pPr>
    <w:rPr>
      <w:rFonts w:cs="Arial"/>
      <w:lang w:eastAsia="es-MX"/>
    </w:rPr>
  </w:style>
  <w:style w:type="character" w:customStyle="1" w:styleId="CarCar21">
    <w:name w:val="Car Car21"/>
    <w:basedOn w:val="Fuentedeprrafopredeter"/>
    <w:rsid w:val="009F2191"/>
    <w:rPr>
      <w:rFonts w:ascii="Univers" w:hAnsi="Univers"/>
      <w:b/>
      <w:sz w:val="24"/>
      <w:u w:val="single"/>
      <w:lang w:val="en-US" w:eastAsia="es-ES"/>
    </w:rPr>
  </w:style>
  <w:style w:type="character" w:customStyle="1" w:styleId="encabezadosCarCar">
    <w:name w:val="encabezados Car Car"/>
    <w:basedOn w:val="Fuentedeprrafopredeter"/>
    <w:rsid w:val="009F2191"/>
    <w:rPr>
      <w:rFonts w:ascii="Century" w:hAnsi="Century"/>
      <w:b/>
      <w:sz w:val="22"/>
      <w:u w:val="single"/>
      <w:lang w:val="es-ES" w:eastAsia="es-ES"/>
    </w:rPr>
  </w:style>
  <w:style w:type="character" w:customStyle="1" w:styleId="SectionCarCar">
    <w:name w:val="Section Car Car"/>
    <w:basedOn w:val="Fuentedeprrafopredeter"/>
    <w:rsid w:val="009F2191"/>
    <w:rPr>
      <w:rFonts w:ascii="Century" w:hAnsi="Century"/>
      <w:b/>
      <w:spacing w:val="120"/>
      <w:lang w:val="es-ES" w:eastAsia="es-ES"/>
    </w:rPr>
  </w:style>
  <w:style w:type="character" w:customStyle="1" w:styleId="CarCar20">
    <w:name w:val="Car Car20"/>
    <w:basedOn w:val="Fuentedeprrafopredeter"/>
    <w:rsid w:val="009F2191"/>
    <w:rPr>
      <w:rFonts w:ascii="Arial" w:hAnsi="Arial"/>
      <w:b/>
      <w:sz w:val="18"/>
      <w:lang w:val="es-ES" w:eastAsia="es-ES"/>
    </w:rPr>
  </w:style>
  <w:style w:type="character" w:customStyle="1" w:styleId="CarCar19">
    <w:name w:val="Car Car19"/>
    <w:basedOn w:val="Fuentedeprrafopredeter"/>
    <w:rsid w:val="009F2191"/>
    <w:rPr>
      <w:rFonts w:ascii="Arial" w:hAnsi="Arial"/>
      <w:b/>
      <w:sz w:val="24"/>
      <w:szCs w:val="24"/>
      <w:lang w:val="es-ES" w:eastAsia="es-ES"/>
    </w:rPr>
  </w:style>
  <w:style w:type="character" w:customStyle="1" w:styleId="CarCar18">
    <w:name w:val="Car Car18"/>
    <w:basedOn w:val="Fuentedeprrafopredeter"/>
    <w:rsid w:val="009F2191"/>
    <w:rPr>
      <w:rFonts w:ascii="Tahoma" w:hAnsi="Tahoma"/>
      <w:i/>
      <w:sz w:val="18"/>
      <w:szCs w:val="24"/>
      <w:lang w:val="es-ES" w:eastAsia="es-ES"/>
    </w:rPr>
  </w:style>
  <w:style w:type="character" w:customStyle="1" w:styleId="CarCar17">
    <w:name w:val="Car Car17"/>
    <w:basedOn w:val="Fuentedeprrafopredeter"/>
    <w:rsid w:val="009F2191"/>
    <w:rPr>
      <w:b/>
      <w:sz w:val="22"/>
      <w:lang w:val="es-ES_tradnl" w:eastAsia="es-ES"/>
    </w:rPr>
  </w:style>
  <w:style w:type="table" w:customStyle="1" w:styleId="Tablaprofesional1">
    <w:name w:val="Tabla profesional1"/>
    <w:basedOn w:val="Tablanormal"/>
    <w:next w:val="Tablaprofesional"/>
    <w:uiPriority w:val="99"/>
    <w:rsid w:val="009F2191"/>
    <w:pPr>
      <w:widowControl w:val="0"/>
      <w:spacing w:before="20" w:after="120" w:line="240" w:lineRule="atLeast"/>
      <w:ind w:left="709" w:hanging="709"/>
      <w:jc w:val="both"/>
    </w:pPr>
    <w:rPr>
      <w:rFonts w:ascii="Times New Roman" w:eastAsia="Times New Roman" w:hAnsi="Times New Roman" w:cs="Times New Roman"/>
      <w:sz w:val="20"/>
      <w:szCs w:val="20"/>
      <w:lang w:eastAsia="es-MX"/>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Tablaconcuadrcula1">
    <w:name w:val="Tabla con cuadrícula1"/>
    <w:basedOn w:val="Tablanormal"/>
    <w:next w:val="Tablaconcuadrcula"/>
    <w:uiPriority w:val="99"/>
    <w:rsid w:val="009F2191"/>
    <w:pPr>
      <w:widowControl w:val="0"/>
      <w:spacing w:before="20" w:after="120" w:line="240" w:lineRule="atLeast"/>
      <w:ind w:left="709" w:hanging="709"/>
      <w:jc w:val="both"/>
    </w:pPr>
    <w:rPr>
      <w:rFonts w:ascii="Times New Roman" w:eastAsia="Times New Roman" w:hAnsi="Times New Roman" w:cs="Times New Roman"/>
      <w:sz w:val="20"/>
      <w:szCs w:val="20"/>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mbreadomulticolor-nfasis11">
    <w:name w:val="Sombreado multicolor - Énfasis 11"/>
    <w:hidden/>
    <w:uiPriority w:val="99"/>
    <w:semiHidden/>
    <w:rsid w:val="009F2191"/>
    <w:pPr>
      <w:spacing w:before="20" w:after="36" w:line="240" w:lineRule="atLeast"/>
      <w:ind w:left="567" w:hanging="567"/>
      <w:jc w:val="both"/>
    </w:pPr>
    <w:rPr>
      <w:rFonts w:ascii="Times New Roman" w:eastAsia="Times New Roman" w:hAnsi="Times New Roman" w:cs="Times New Roman"/>
      <w:sz w:val="24"/>
      <w:szCs w:val="24"/>
    </w:rPr>
  </w:style>
  <w:style w:type="paragraph" w:customStyle="1" w:styleId="Listamulticolor-nfasis11">
    <w:name w:val="Lista multicolor - Énfasis 11"/>
    <w:basedOn w:val="Normal"/>
    <w:uiPriority w:val="34"/>
    <w:qFormat/>
    <w:rsid w:val="009F2191"/>
    <w:pPr>
      <w:widowControl w:val="0"/>
      <w:spacing w:before="20" w:after="36" w:line="240" w:lineRule="atLeast"/>
      <w:ind w:left="720" w:hanging="567"/>
      <w:contextualSpacing/>
      <w:jc w:val="both"/>
    </w:pPr>
    <w:rPr>
      <w:rFonts w:ascii="Times New Roman" w:hAnsi="Times New Roman"/>
      <w:lang w:val="es-MX" w:eastAsia="en-US"/>
    </w:rPr>
  </w:style>
  <w:style w:type="table" w:customStyle="1" w:styleId="TableGridHeader">
    <w:name w:val="Table Grid Header"/>
    <w:basedOn w:val="Tablaconcuadrcula"/>
    <w:uiPriority w:val="99"/>
    <w:rsid w:val="009F2191"/>
    <w:pPr>
      <w:widowControl w:val="0"/>
      <w:spacing w:before="40" w:after="40"/>
      <w:ind w:left="288" w:hanging="288"/>
      <w:jc w:val="both"/>
    </w:pPr>
    <w:rPr>
      <w:rFonts w:ascii="Garamond" w:eastAsia="Batang" w:hAnsi="Garamond" w:cs="Batang"/>
      <w:sz w:val="20"/>
      <w:szCs w:val="20"/>
      <w:lang w:eastAsia="es-MX"/>
    </w:rPr>
    <w:tblPr/>
  </w:style>
  <w:style w:type="paragraph" w:customStyle="1" w:styleId="Sinespaciado1">
    <w:name w:val="Sin espaciado1"/>
    <w:basedOn w:val="Normal"/>
    <w:link w:val="SinespaciadoCar"/>
    <w:uiPriority w:val="99"/>
    <w:qFormat/>
    <w:rsid w:val="009F2191"/>
    <w:pPr>
      <w:spacing w:before="20" w:after="36"/>
      <w:ind w:left="567" w:hanging="567"/>
      <w:jc w:val="both"/>
    </w:pPr>
    <w:rPr>
      <w:rFonts w:ascii="Garamond" w:eastAsia="Batang" w:hAnsi="Garamond" w:cs="Batang"/>
      <w:lang w:val="es-MX" w:eastAsia="en-US"/>
    </w:rPr>
  </w:style>
  <w:style w:type="paragraph" w:customStyle="1" w:styleId="Cuadrculamulticolor-nfasis11">
    <w:name w:val="Cuadrícula multicolor - Énfasis 11"/>
    <w:basedOn w:val="Normal"/>
    <w:next w:val="Normal"/>
    <w:link w:val="Cuadrculamulticolor-nfasis1Car"/>
    <w:uiPriority w:val="99"/>
    <w:qFormat/>
    <w:rsid w:val="009F2191"/>
    <w:pPr>
      <w:spacing w:before="20" w:after="36"/>
      <w:ind w:left="567" w:hanging="567"/>
      <w:jc w:val="both"/>
    </w:pPr>
    <w:rPr>
      <w:rFonts w:ascii="Garamond" w:eastAsia="Batang" w:hAnsi="Garamond" w:cs="Batang"/>
      <w:i/>
      <w:iCs/>
      <w:color w:val="000000"/>
      <w:lang w:val="es-MX" w:eastAsia="en-US"/>
    </w:rPr>
  </w:style>
  <w:style w:type="character" w:customStyle="1" w:styleId="Cuadrculamulticolor-nfasis1Car">
    <w:name w:val="Cuadrícula multicolor - Énfasis 1 Car"/>
    <w:basedOn w:val="Fuentedeprrafopredeter"/>
    <w:link w:val="Cuadrculamulticolor-nfasis11"/>
    <w:uiPriority w:val="99"/>
    <w:locked/>
    <w:rsid w:val="009F2191"/>
    <w:rPr>
      <w:rFonts w:ascii="Garamond" w:eastAsia="Batang" w:hAnsi="Garamond" w:cs="Batang"/>
      <w:i/>
      <w:iCs/>
      <w:color w:val="000000"/>
      <w:sz w:val="24"/>
      <w:szCs w:val="24"/>
    </w:rPr>
  </w:style>
  <w:style w:type="paragraph" w:customStyle="1" w:styleId="Sombreadoclaro-nfasis21">
    <w:name w:val="Sombreado claro - Énfasis 21"/>
    <w:basedOn w:val="Normal"/>
    <w:next w:val="Normal"/>
    <w:link w:val="Sombreadoclaro-nfasis2Car"/>
    <w:uiPriority w:val="99"/>
    <w:qFormat/>
    <w:rsid w:val="009F2191"/>
    <w:pPr>
      <w:pBdr>
        <w:bottom w:val="single" w:sz="4" w:space="4" w:color="4F81BD"/>
      </w:pBdr>
      <w:spacing w:before="200" w:after="280"/>
      <w:ind w:left="936" w:right="936" w:hanging="567"/>
      <w:jc w:val="both"/>
    </w:pPr>
    <w:rPr>
      <w:rFonts w:ascii="Garamond" w:eastAsia="Batang" w:hAnsi="Garamond" w:cs="Batang"/>
      <w:b/>
      <w:bCs/>
      <w:i/>
      <w:iCs/>
      <w:color w:val="4F81BD"/>
      <w:lang w:val="es-MX" w:eastAsia="en-US"/>
    </w:rPr>
  </w:style>
  <w:style w:type="character" w:customStyle="1" w:styleId="Sombreadoclaro-nfasis2Car">
    <w:name w:val="Sombreado claro - Énfasis 2 Car"/>
    <w:basedOn w:val="Fuentedeprrafopredeter"/>
    <w:link w:val="Sombreadoclaro-nfasis21"/>
    <w:uiPriority w:val="99"/>
    <w:locked/>
    <w:rsid w:val="009F2191"/>
    <w:rPr>
      <w:rFonts w:ascii="Garamond" w:eastAsia="Batang" w:hAnsi="Garamond" w:cs="Batang"/>
      <w:b/>
      <w:bCs/>
      <w:i/>
      <w:iCs/>
      <w:color w:val="4F81BD"/>
      <w:sz w:val="24"/>
      <w:szCs w:val="24"/>
    </w:rPr>
  </w:style>
  <w:style w:type="character" w:customStyle="1" w:styleId="nfasissutil1">
    <w:name w:val="Énfasis sutil1"/>
    <w:basedOn w:val="Fuentedeprrafopredeter"/>
    <w:qFormat/>
    <w:rsid w:val="009F2191"/>
    <w:rPr>
      <w:rFonts w:cs="Times New Roman"/>
      <w:i/>
      <w:color w:val="808080"/>
    </w:rPr>
  </w:style>
  <w:style w:type="character" w:customStyle="1" w:styleId="nfasisintenso1">
    <w:name w:val="Énfasis intenso1"/>
    <w:basedOn w:val="Fuentedeprrafopredeter"/>
    <w:qFormat/>
    <w:rsid w:val="009F2191"/>
    <w:rPr>
      <w:rFonts w:cs="Times New Roman"/>
      <w:b/>
      <w:i/>
      <w:color w:val="4F81BD"/>
    </w:rPr>
  </w:style>
  <w:style w:type="character" w:customStyle="1" w:styleId="Referenciasutil1">
    <w:name w:val="Referencia sutil1"/>
    <w:basedOn w:val="Fuentedeprrafopredeter"/>
    <w:qFormat/>
    <w:rsid w:val="009F2191"/>
    <w:rPr>
      <w:rFonts w:cs="Times New Roman"/>
      <w:smallCaps/>
      <w:color w:val="C0504D"/>
      <w:u w:val="single"/>
    </w:rPr>
  </w:style>
  <w:style w:type="character" w:customStyle="1" w:styleId="Referenciaintensa1">
    <w:name w:val="Referencia intensa1"/>
    <w:basedOn w:val="Fuentedeprrafopredeter"/>
    <w:qFormat/>
    <w:rsid w:val="009F2191"/>
    <w:rPr>
      <w:rFonts w:cs="Times New Roman"/>
      <w:b/>
      <w:smallCaps/>
      <w:color w:val="C0504D"/>
      <w:spacing w:val="5"/>
      <w:u w:val="single"/>
    </w:rPr>
  </w:style>
  <w:style w:type="character" w:styleId="Ttulodellibro">
    <w:name w:val="Book Title"/>
    <w:basedOn w:val="Fuentedeprrafopredeter"/>
    <w:uiPriority w:val="99"/>
    <w:qFormat/>
    <w:rsid w:val="009F2191"/>
    <w:rPr>
      <w:rFonts w:cs="Times New Roman"/>
      <w:b/>
      <w:smallCaps/>
      <w:spacing w:val="5"/>
    </w:rPr>
  </w:style>
  <w:style w:type="paragraph" w:styleId="TtuloTDC">
    <w:name w:val="TOC Heading"/>
    <w:basedOn w:val="Ttulo1"/>
    <w:next w:val="Normal"/>
    <w:uiPriority w:val="39"/>
    <w:qFormat/>
    <w:rsid w:val="009F2191"/>
    <w:pPr>
      <w:keepLines/>
      <w:numPr>
        <w:numId w:val="0"/>
      </w:numPr>
      <w:spacing w:before="480" w:after="0"/>
      <w:jc w:val="both"/>
      <w:outlineLvl w:val="9"/>
    </w:pPr>
    <w:rPr>
      <w:rFonts w:ascii="Cambria" w:hAnsi="Cambria" w:cs="Times New Roman"/>
      <w:color w:val="365F91"/>
      <w:kern w:val="0"/>
      <w:sz w:val="28"/>
      <w:szCs w:val="28"/>
      <w:lang w:val="es-MX" w:eastAsia="en-US"/>
    </w:rPr>
  </w:style>
  <w:style w:type="numbering" w:styleId="111111">
    <w:name w:val="Outline List 2"/>
    <w:basedOn w:val="Sinlista"/>
    <w:uiPriority w:val="99"/>
    <w:unhideWhenUsed/>
    <w:rsid w:val="009F2191"/>
    <w:pPr>
      <w:numPr>
        <w:numId w:val="15"/>
      </w:numPr>
    </w:pPr>
  </w:style>
  <w:style w:type="paragraph" w:customStyle="1" w:styleId="BodyTextIndent21">
    <w:name w:val="Body Text Indent 21"/>
    <w:basedOn w:val="Normal"/>
    <w:rsid w:val="009F2191"/>
    <w:pPr>
      <w:widowControl w:val="0"/>
      <w:overflowPunct w:val="0"/>
      <w:autoSpaceDE w:val="0"/>
      <w:autoSpaceDN w:val="0"/>
      <w:adjustRightInd w:val="0"/>
      <w:ind w:left="709" w:hanging="709"/>
      <w:jc w:val="both"/>
      <w:textAlignment w:val="baseline"/>
    </w:pPr>
    <w:rPr>
      <w:rFonts w:ascii="Times New Roman" w:hAnsi="Times New Roman"/>
      <w:sz w:val="22"/>
      <w:szCs w:val="20"/>
    </w:rPr>
  </w:style>
  <w:style w:type="character" w:customStyle="1" w:styleId="Ttulo1Car1">
    <w:name w:val="Título 1 Car1"/>
    <w:aliases w:val="Headline Car1"/>
    <w:locked/>
    <w:rsid w:val="009F2191"/>
    <w:rPr>
      <w:rFonts w:ascii="Arial Black" w:eastAsia="Times New Roman" w:hAnsi="Arial Black" w:cs="Times New Roman"/>
      <w:b/>
      <w:sz w:val="24"/>
      <w:szCs w:val="20"/>
      <w:shd w:val="clear" w:color="auto" w:fill="D6E3BC"/>
      <w:lang w:val="es-MX"/>
    </w:rPr>
  </w:style>
  <w:style w:type="character" w:customStyle="1" w:styleId="SangradetextonormalCar1">
    <w:name w:val="Sangría de texto normal Car1"/>
    <w:uiPriority w:val="99"/>
    <w:rsid w:val="009F2191"/>
    <w:rPr>
      <w:rFonts w:ascii="Arial" w:eastAsia="Times New Roman" w:hAnsi="Arial" w:cs="Times New Roman"/>
      <w:sz w:val="24"/>
      <w:szCs w:val="20"/>
      <w:lang w:eastAsia="x-none"/>
    </w:rPr>
  </w:style>
  <w:style w:type="paragraph" w:customStyle="1" w:styleId="Headlevel1">
    <w:name w:val="Headlevel1"/>
    <w:basedOn w:val="Normal"/>
    <w:uiPriority w:val="99"/>
    <w:rsid w:val="009F2191"/>
    <w:pPr>
      <w:keepNext/>
      <w:pBdr>
        <w:bottom w:val="single" w:sz="6" w:space="1" w:color="auto"/>
      </w:pBdr>
      <w:tabs>
        <w:tab w:val="right" w:pos="8496"/>
      </w:tabs>
      <w:spacing w:before="360" w:after="120" w:line="320" w:lineRule="exact"/>
    </w:pPr>
    <w:rPr>
      <w:rFonts w:ascii="Times New Roman" w:hAnsi="Times New Roman"/>
      <w:b/>
      <w:sz w:val="32"/>
      <w:szCs w:val="20"/>
      <w:lang w:val="es-MX"/>
    </w:rPr>
  </w:style>
  <w:style w:type="paragraph" w:customStyle="1" w:styleId="MainTitle">
    <w:name w:val="Main Title"/>
    <w:basedOn w:val="Normal"/>
    <w:uiPriority w:val="99"/>
    <w:rsid w:val="009F2191"/>
    <w:pPr>
      <w:keepNext/>
      <w:tabs>
        <w:tab w:val="center" w:pos="4513"/>
      </w:tabs>
      <w:spacing w:after="480" w:line="600" w:lineRule="exact"/>
    </w:pPr>
    <w:rPr>
      <w:rFonts w:ascii="Times New Roman" w:hAnsi="Times New Roman"/>
      <w:b/>
      <w:i/>
      <w:sz w:val="60"/>
      <w:szCs w:val="20"/>
      <w:lang w:val="es-MX"/>
    </w:rPr>
  </w:style>
  <w:style w:type="paragraph" w:customStyle="1" w:styleId="Indent1">
    <w:name w:val="Indent1"/>
    <w:basedOn w:val="Normal"/>
    <w:uiPriority w:val="99"/>
    <w:rsid w:val="009F2191"/>
    <w:pPr>
      <w:tabs>
        <w:tab w:val="left" w:pos="567"/>
        <w:tab w:val="left" w:pos="1021"/>
        <w:tab w:val="left" w:pos="1474"/>
        <w:tab w:val="left" w:pos="1928"/>
        <w:tab w:val="left" w:pos="2381"/>
      </w:tabs>
      <w:ind w:left="567" w:hanging="567"/>
    </w:pPr>
    <w:rPr>
      <w:rFonts w:ascii="Times New Roman" w:hAnsi="Times New Roman"/>
      <w:sz w:val="20"/>
      <w:szCs w:val="20"/>
      <w:lang w:val="en-GB"/>
    </w:rPr>
  </w:style>
  <w:style w:type="paragraph" w:customStyle="1" w:styleId="Pages">
    <w:name w:val="Pages"/>
    <w:basedOn w:val="Textoindependiente"/>
    <w:next w:val="Ttulo1"/>
    <w:uiPriority w:val="99"/>
    <w:rsid w:val="009F2191"/>
    <w:pPr>
      <w:tabs>
        <w:tab w:val="left" w:pos="567"/>
        <w:tab w:val="left" w:pos="1021"/>
        <w:tab w:val="left" w:pos="1474"/>
        <w:tab w:val="left" w:pos="1928"/>
        <w:tab w:val="left" w:pos="2381"/>
      </w:tabs>
    </w:pPr>
    <w:rPr>
      <w:rFonts w:ascii="Arial" w:hAnsi="Arial"/>
      <w:sz w:val="22"/>
      <w:lang w:val="en-GB" w:eastAsia="x-none"/>
    </w:rPr>
  </w:style>
  <w:style w:type="paragraph" w:customStyle="1" w:styleId="Headlevel3">
    <w:name w:val="Headlevel3"/>
    <w:basedOn w:val="Normal"/>
    <w:uiPriority w:val="99"/>
    <w:rsid w:val="009F2191"/>
    <w:pPr>
      <w:keepNext/>
      <w:tabs>
        <w:tab w:val="left" w:pos="567"/>
        <w:tab w:val="left" w:pos="1021"/>
        <w:tab w:val="left" w:pos="1474"/>
        <w:tab w:val="left" w:pos="1928"/>
        <w:tab w:val="left" w:pos="2381"/>
      </w:tabs>
      <w:spacing w:before="240"/>
    </w:pPr>
    <w:rPr>
      <w:rFonts w:ascii="Optima" w:hAnsi="Optima"/>
      <w:b/>
      <w:i/>
      <w:sz w:val="22"/>
      <w:szCs w:val="20"/>
      <w:lang w:val="en-GB"/>
    </w:rPr>
  </w:style>
  <w:style w:type="paragraph" w:customStyle="1" w:styleId="indent3">
    <w:name w:val="indent3"/>
    <w:basedOn w:val="Normal"/>
    <w:uiPriority w:val="99"/>
    <w:rsid w:val="009F2191"/>
    <w:pPr>
      <w:ind w:left="1474" w:hanging="1474"/>
    </w:pPr>
    <w:rPr>
      <w:rFonts w:ascii="Times New Roman" w:hAnsi="Times New Roman"/>
      <w:sz w:val="20"/>
      <w:szCs w:val="20"/>
      <w:lang w:val="en-GB"/>
    </w:rPr>
  </w:style>
  <w:style w:type="paragraph" w:customStyle="1" w:styleId="Estndar">
    <w:name w:val="Estándar"/>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GREEN4">
    <w:name w:val="GREEN4"/>
    <w:basedOn w:val="Normal"/>
    <w:rsid w:val="009F2191"/>
    <w:pPr>
      <w:jc w:val="both"/>
    </w:pPr>
    <w:rPr>
      <w:rFonts w:ascii="CG Times (W1)" w:hAnsi="CG Times (W1)"/>
      <w:sz w:val="20"/>
      <w:szCs w:val="20"/>
      <w:lang w:val="es-ES_tradnl"/>
    </w:rPr>
  </w:style>
  <w:style w:type="paragraph" w:customStyle="1" w:styleId="Indent">
    <w:name w:val="Indent"/>
    <w:basedOn w:val="Normal"/>
    <w:rsid w:val="009F2191"/>
    <w:pPr>
      <w:spacing w:before="240"/>
      <w:ind w:left="360" w:hanging="360"/>
    </w:pPr>
    <w:rPr>
      <w:rFonts w:ascii="Times New Roman" w:hAnsi="Times New Roman"/>
      <w:lang w:val="en-GB" w:eastAsia="en-US"/>
    </w:rPr>
  </w:style>
  <w:style w:type="paragraph" w:customStyle="1" w:styleId="Flush1">
    <w:name w:val="Flush 1"/>
    <w:basedOn w:val="Normal"/>
    <w:rsid w:val="009F2191"/>
    <w:pPr>
      <w:spacing w:before="240"/>
      <w:ind w:left="360"/>
    </w:pPr>
    <w:rPr>
      <w:rFonts w:ascii="Times New Roman" w:hAnsi="Times New Roman"/>
      <w:lang w:val="en-GB" w:eastAsia="en-US"/>
    </w:rPr>
  </w:style>
  <w:style w:type="paragraph" w:customStyle="1" w:styleId="MainHead">
    <w:name w:val="MainHead"/>
    <w:basedOn w:val="Normal"/>
    <w:rsid w:val="009F2191"/>
    <w:pPr>
      <w:keepNext/>
      <w:spacing w:before="480"/>
      <w:jc w:val="center"/>
    </w:pPr>
    <w:rPr>
      <w:rFonts w:cs="Arial"/>
      <w:b/>
      <w:bCs/>
      <w:lang w:val="en-GB" w:eastAsia="en-US"/>
    </w:rPr>
  </w:style>
  <w:style w:type="paragraph" w:customStyle="1" w:styleId="OmniPage2">
    <w:name w:val="OmniPage #2"/>
    <w:basedOn w:val="Normal"/>
    <w:rsid w:val="009F2191"/>
    <w:pPr>
      <w:spacing w:line="283" w:lineRule="exact"/>
      <w:ind w:left="50" w:right="621"/>
    </w:pPr>
    <w:rPr>
      <w:rFonts w:ascii="Times New Roman" w:hAnsi="Times New Roman"/>
      <w:noProof/>
      <w:sz w:val="20"/>
      <w:szCs w:val="20"/>
      <w:lang w:val="en-GB" w:eastAsia="en-US"/>
    </w:rPr>
  </w:style>
  <w:style w:type="paragraph" w:customStyle="1" w:styleId="Comments">
    <w:name w:val="Comments"/>
    <w:basedOn w:val="Normal"/>
    <w:next w:val="Normal"/>
    <w:rsid w:val="009F2191"/>
    <w:pPr>
      <w:tabs>
        <w:tab w:val="left" w:pos="1714"/>
        <w:tab w:val="right" w:pos="4234"/>
        <w:tab w:val="left" w:pos="5040"/>
        <w:tab w:val="right" w:pos="8467"/>
        <w:tab w:val="left" w:pos="8820"/>
      </w:tabs>
      <w:spacing w:before="240" w:after="120"/>
    </w:pPr>
    <w:rPr>
      <w:rFonts w:ascii="Times New Roman" w:hAnsi="Times New Roman"/>
      <w:b/>
      <w:sz w:val="28"/>
      <w:szCs w:val="20"/>
      <w:lang w:val="en-GB" w:eastAsia="en-US"/>
    </w:rPr>
  </w:style>
  <w:style w:type="paragraph" w:customStyle="1" w:styleId="Flush3">
    <w:name w:val="Flush3"/>
    <w:basedOn w:val="Normal"/>
    <w:rsid w:val="009F2191"/>
    <w:pPr>
      <w:overflowPunct w:val="0"/>
      <w:autoSpaceDE w:val="0"/>
      <w:autoSpaceDN w:val="0"/>
      <w:adjustRightInd w:val="0"/>
      <w:spacing w:before="240"/>
      <w:ind w:left="1080"/>
      <w:textAlignment w:val="baseline"/>
    </w:pPr>
    <w:rPr>
      <w:rFonts w:ascii="Tms Rmn" w:hAnsi="Tms Rmn"/>
      <w:sz w:val="20"/>
      <w:szCs w:val="20"/>
      <w:lang w:val="en-GB" w:eastAsia="en-US"/>
    </w:rPr>
  </w:style>
  <w:style w:type="paragraph" w:styleId="Listaconvietas5">
    <w:name w:val="List Bullet 5"/>
    <w:basedOn w:val="Normal"/>
    <w:rsid w:val="009F2191"/>
    <w:pPr>
      <w:overflowPunct w:val="0"/>
      <w:autoSpaceDE w:val="0"/>
      <w:autoSpaceDN w:val="0"/>
      <w:adjustRightInd w:val="0"/>
      <w:jc w:val="both"/>
      <w:textAlignment w:val="baseline"/>
    </w:pPr>
    <w:rPr>
      <w:noProof/>
      <w:szCs w:val="20"/>
    </w:rPr>
  </w:style>
  <w:style w:type="paragraph" w:customStyle="1" w:styleId="Textoprede3">
    <w:name w:val="Texto prede:3"/>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extoprede1">
    <w:name w:val="Texto prede:1"/>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lfrarial">
    <w:name w:val="lfrarial"/>
    <w:basedOn w:val="Normal"/>
    <w:rsid w:val="009F2191"/>
    <w:pPr>
      <w:overflowPunct w:val="0"/>
      <w:autoSpaceDE w:val="0"/>
      <w:autoSpaceDN w:val="0"/>
      <w:adjustRightInd w:val="0"/>
      <w:textAlignment w:val="baseline"/>
    </w:pPr>
    <w:rPr>
      <w:noProof/>
      <w:szCs w:val="20"/>
    </w:rPr>
  </w:style>
  <w:style w:type="paragraph" w:customStyle="1" w:styleId="Sangraprim">
    <w:name w:val="Sangría  prim"/>
    <w:basedOn w:val="Normal"/>
    <w:rsid w:val="009F2191"/>
    <w:pPr>
      <w:overflowPunct w:val="0"/>
      <w:autoSpaceDE w:val="0"/>
      <w:autoSpaceDN w:val="0"/>
      <w:adjustRightInd w:val="0"/>
      <w:ind w:firstLine="720"/>
      <w:textAlignment w:val="baseline"/>
    </w:pPr>
    <w:rPr>
      <w:rFonts w:ascii="Times New Roman" w:hAnsi="Times New Roman"/>
      <w:noProof/>
      <w:szCs w:val="20"/>
    </w:rPr>
  </w:style>
  <w:style w:type="paragraph" w:customStyle="1" w:styleId="Listaconnm">
    <w:name w:val="Lista con núm"/>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Esquemaynm">
    <w:name w:val="Esquema y núm"/>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Notaalpie">
    <w:name w:val="Nota al pie"/>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Pie">
    <w:name w:val="Pie"/>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abla">
    <w:name w:val="Tabla"/>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ubbas">
    <w:name w:val="subbas"/>
    <w:basedOn w:val="Normal"/>
    <w:rsid w:val="009F2191"/>
    <w:pPr>
      <w:overflowPunct w:val="0"/>
      <w:autoSpaceDE w:val="0"/>
      <w:autoSpaceDN w:val="0"/>
      <w:adjustRightInd w:val="0"/>
      <w:ind w:left="1440" w:hanging="1440"/>
      <w:jc w:val="both"/>
      <w:textAlignment w:val="baseline"/>
    </w:pPr>
    <w:rPr>
      <w:rFonts w:ascii="Times New Roman" w:hAnsi="Times New Roman"/>
      <w:b/>
      <w:noProof/>
      <w:szCs w:val="20"/>
    </w:rPr>
  </w:style>
  <w:style w:type="paragraph" w:customStyle="1" w:styleId="Cabecera">
    <w:name w:val="Cabecera"/>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ubepgrafe">
    <w:name w:val="Subepígrafe"/>
    <w:basedOn w:val="Normal"/>
    <w:rsid w:val="009F2191"/>
    <w:pPr>
      <w:overflowPunct w:val="0"/>
      <w:autoSpaceDE w:val="0"/>
      <w:autoSpaceDN w:val="0"/>
      <w:adjustRightInd w:val="0"/>
      <w:spacing w:before="73" w:after="73"/>
      <w:textAlignment w:val="baseline"/>
    </w:pPr>
    <w:rPr>
      <w:rFonts w:ascii="Times New Roman" w:hAnsi="Times New Roman"/>
      <w:b/>
      <w:i/>
      <w:noProof/>
      <w:szCs w:val="20"/>
    </w:rPr>
  </w:style>
  <w:style w:type="paragraph" w:customStyle="1" w:styleId="Nmeros">
    <w:name w:val="Números"/>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opo1">
    <w:name w:val="Topo 1"/>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opo">
    <w:name w:val="Topo"/>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1">
    <w:name w:val="Seq Level 1"/>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2">
    <w:name w:val="Seq Level 2"/>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3">
    <w:name w:val="Seq Level 3"/>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4">
    <w:name w:val="Seq Level 4"/>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5">
    <w:name w:val="Seq Level 5"/>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6">
    <w:name w:val="Seq Level 6"/>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7">
    <w:name w:val="Seq Level 7"/>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8">
    <w:name w:val="Seq Level 8"/>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eqLevel9">
    <w:name w:val="Seq Level 9"/>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WPBullets">
    <w:name w:val="WP Bullets"/>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extoprede2">
    <w:name w:val="Texto prede:2"/>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LINEA">
    <w:name w:val="LINEA"/>
    <w:basedOn w:val="Normal"/>
    <w:rsid w:val="009F2191"/>
    <w:pPr>
      <w:pBdr>
        <w:top w:val="single" w:sz="6" w:space="0" w:color="auto"/>
        <w:bottom w:val="single" w:sz="12" w:space="0" w:color="auto"/>
      </w:pBdr>
      <w:overflowPunct w:val="0"/>
      <w:autoSpaceDE w:val="0"/>
      <w:autoSpaceDN w:val="0"/>
      <w:adjustRightInd w:val="0"/>
      <w:textAlignment w:val="baseline"/>
    </w:pPr>
    <w:rPr>
      <w:rFonts w:ascii="Times New Roman" w:hAnsi="Times New Roman"/>
      <w:noProof/>
      <w:szCs w:val="20"/>
    </w:rPr>
  </w:style>
  <w:style w:type="paragraph" w:customStyle="1" w:styleId="sangra1">
    <w:name w:val="sangra1"/>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extopredete">
    <w:name w:val="Texto predete"/>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tibas">
    <w:name w:val="tibas"/>
    <w:basedOn w:val="Normal"/>
    <w:rsid w:val="009F2191"/>
    <w:pPr>
      <w:overflowPunct w:val="0"/>
      <w:autoSpaceDE w:val="0"/>
      <w:autoSpaceDN w:val="0"/>
      <w:adjustRightInd w:val="0"/>
      <w:jc w:val="center"/>
      <w:textAlignment w:val="baseline"/>
    </w:pPr>
    <w:rPr>
      <w:rFonts w:ascii="Times New Roman" w:hAnsi="Times New Roman"/>
      <w:b/>
      <w:noProof/>
      <w:sz w:val="26"/>
      <w:szCs w:val="20"/>
    </w:rPr>
  </w:style>
  <w:style w:type="paragraph" w:customStyle="1" w:styleId="Textodetabl">
    <w:name w:val="Texto de tabl"/>
    <w:basedOn w:val="Normal"/>
    <w:rsid w:val="009F2191"/>
    <w:pPr>
      <w:overflowPunct w:val="0"/>
      <w:autoSpaceDE w:val="0"/>
      <w:autoSpaceDN w:val="0"/>
      <w:adjustRightInd w:val="0"/>
      <w:textAlignment w:val="baseline"/>
    </w:pPr>
    <w:rPr>
      <w:rFonts w:ascii="Times New Roman" w:hAnsi="Times New Roman"/>
      <w:noProof/>
      <w:szCs w:val="20"/>
    </w:rPr>
  </w:style>
  <w:style w:type="paragraph" w:customStyle="1" w:styleId="Simple">
    <w:name w:val="Simple"/>
    <w:basedOn w:val="Normal"/>
    <w:rsid w:val="009F2191"/>
    <w:pPr>
      <w:overflowPunct w:val="0"/>
      <w:autoSpaceDE w:val="0"/>
      <w:autoSpaceDN w:val="0"/>
      <w:adjustRightInd w:val="0"/>
      <w:jc w:val="both"/>
      <w:textAlignment w:val="baseline"/>
    </w:pPr>
    <w:rPr>
      <w:noProof/>
      <w:szCs w:val="20"/>
    </w:rPr>
  </w:style>
  <w:style w:type="paragraph" w:customStyle="1" w:styleId="Topos1">
    <w:name w:val="Topos 1"/>
    <w:basedOn w:val="Normal"/>
    <w:rsid w:val="009F2191"/>
    <w:pPr>
      <w:overflowPunct w:val="0"/>
      <w:autoSpaceDE w:val="0"/>
      <w:autoSpaceDN w:val="0"/>
      <w:adjustRightInd w:val="0"/>
      <w:jc w:val="both"/>
      <w:textAlignment w:val="baseline"/>
    </w:pPr>
    <w:rPr>
      <w:noProof/>
      <w:szCs w:val="20"/>
    </w:rPr>
  </w:style>
  <w:style w:type="paragraph" w:customStyle="1" w:styleId="Topos2">
    <w:name w:val="Topos 2"/>
    <w:basedOn w:val="Normal"/>
    <w:rsid w:val="009F2191"/>
    <w:pPr>
      <w:overflowPunct w:val="0"/>
      <w:autoSpaceDE w:val="0"/>
      <w:autoSpaceDN w:val="0"/>
      <w:adjustRightInd w:val="0"/>
      <w:jc w:val="both"/>
      <w:textAlignment w:val="baseline"/>
    </w:pPr>
    <w:rPr>
      <w:rFonts w:ascii="Times New Roman" w:hAnsi="Times New Roman"/>
      <w:noProof/>
      <w:szCs w:val="20"/>
    </w:rPr>
  </w:style>
  <w:style w:type="paragraph" w:customStyle="1" w:styleId="Sangraprimeralnea">
    <w:name w:val="Sangría  primera línea"/>
    <w:basedOn w:val="Normal"/>
    <w:rsid w:val="009F2191"/>
    <w:pPr>
      <w:overflowPunct w:val="0"/>
      <w:autoSpaceDE w:val="0"/>
      <w:autoSpaceDN w:val="0"/>
      <w:adjustRightInd w:val="0"/>
      <w:ind w:firstLine="720"/>
      <w:jc w:val="both"/>
      <w:textAlignment w:val="baseline"/>
    </w:pPr>
    <w:rPr>
      <w:noProof/>
      <w:szCs w:val="20"/>
    </w:rPr>
  </w:style>
  <w:style w:type="paragraph" w:customStyle="1" w:styleId="Esquemaynmeros">
    <w:name w:val="Esquema y números"/>
    <w:basedOn w:val="Normal"/>
    <w:rsid w:val="009F2191"/>
    <w:pPr>
      <w:overflowPunct w:val="0"/>
      <w:autoSpaceDE w:val="0"/>
      <w:autoSpaceDN w:val="0"/>
      <w:adjustRightInd w:val="0"/>
      <w:jc w:val="both"/>
      <w:textAlignment w:val="baseline"/>
    </w:pPr>
    <w:rPr>
      <w:noProof/>
      <w:szCs w:val="20"/>
    </w:rPr>
  </w:style>
  <w:style w:type="paragraph" w:customStyle="1" w:styleId="Textodetabla">
    <w:name w:val="Texto de tabla"/>
    <w:basedOn w:val="Normal"/>
    <w:rsid w:val="009F2191"/>
    <w:pPr>
      <w:tabs>
        <w:tab w:val="decimal" w:pos="0"/>
      </w:tabs>
      <w:overflowPunct w:val="0"/>
      <w:autoSpaceDE w:val="0"/>
      <w:autoSpaceDN w:val="0"/>
      <w:adjustRightInd w:val="0"/>
      <w:textAlignment w:val="baseline"/>
    </w:pPr>
    <w:rPr>
      <w:noProof/>
      <w:szCs w:val="20"/>
    </w:rPr>
  </w:style>
  <w:style w:type="paragraph" w:customStyle="1" w:styleId="Textopredeterminado1">
    <w:name w:val="Texto predeterminado:1"/>
    <w:basedOn w:val="Normal"/>
    <w:rsid w:val="009F2191"/>
    <w:pPr>
      <w:jc w:val="both"/>
    </w:pPr>
    <w:rPr>
      <w:noProof/>
      <w:szCs w:val="20"/>
    </w:rPr>
  </w:style>
  <w:style w:type="character" w:customStyle="1" w:styleId="InitialStyle">
    <w:name w:val="InitialStyle"/>
    <w:rsid w:val="009F2191"/>
    <w:rPr>
      <w:szCs w:val="20"/>
    </w:rPr>
  </w:style>
  <w:style w:type="paragraph" w:customStyle="1" w:styleId="Bullet2">
    <w:name w:val="Bullet 2"/>
    <w:basedOn w:val="Normal"/>
    <w:rsid w:val="009F2191"/>
    <w:pPr>
      <w:overflowPunct w:val="0"/>
      <w:autoSpaceDE w:val="0"/>
      <w:autoSpaceDN w:val="0"/>
      <w:adjustRightInd w:val="0"/>
      <w:textAlignment w:val="baseline"/>
    </w:pPr>
    <w:rPr>
      <w:rFonts w:ascii="Times New Roman" w:hAnsi="Times New Roman"/>
      <w:szCs w:val="20"/>
      <w:lang w:val="es-ES_tradnl"/>
    </w:rPr>
  </w:style>
  <w:style w:type="paragraph" w:customStyle="1" w:styleId="Topo4">
    <w:name w:val="Topo 4"/>
    <w:basedOn w:val="Normal"/>
    <w:rsid w:val="009F2191"/>
    <w:pPr>
      <w:spacing w:before="144"/>
    </w:pPr>
    <w:rPr>
      <w:rFonts w:ascii="Times New Roman" w:hAnsi="Times New Roman"/>
      <w:noProof/>
      <w:szCs w:val="20"/>
    </w:rPr>
  </w:style>
  <w:style w:type="paragraph" w:customStyle="1" w:styleId="Titulo1">
    <w:name w:val="Titulo 1"/>
    <w:basedOn w:val="Texto"/>
    <w:rsid w:val="009F2191"/>
    <w:pPr>
      <w:pBdr>
        <w:bottom w:val="single" w:sz="12" w:space="1" w:color="auto"/>
      </w:pBdr>
      <w:spacing w:before="120" w:after="0" w:line="240" w:lineRule="auto"/>
      <w:ind w:firstLine="0"/>
      <w:outlineLvl w:val="0"/>
    </w:pPr>
    <w:rPr>
      <w:rFonts w:ascii="Times New Roman" w:hAnsi="Times New Roman" w:cs="Arial"/>
      <w:b/>
    </w:rPr>
  </w:style>
  <w:style w:type="paragraph" w:customStyle="1" w:styleId="Estilo">
    <w:name w:val="Estilo"/>
    <w:uiPriority w:val="99"/>
    <w:rsid w:val="009F2191"/>
    <w:pPr>
      <w:keepNext/>
      <w:snapToGrid w:val="0"/>
      <w:spacing w:after="0" w:line="240" w:lineRule="auto"/>
      <w:jc w:val="center"/>
    </w:pPr>
    <w:rPr>
      <w:rFonts w:ascii="Arial" w:eastAsia="Times New Roman" w:hAnsi="Arial" w:cs="Times New Roman"/>
      <w:b/>
      <w:sz w:val="20"/>
      <w:szCs w:val="20"/>
      <w:lang w:val="en-US" w:eastAsia="es-ES"/>
    </w:rPr>
  </w:style>
  <w:style w:type="paragraph" w:customStyle="1" w:styleId="Ttulos">
    <w:name w:val="Títulos"/>
    <w:basedOn w:val="Normal"/>
    <w:uiPriority w:val="99"/>
    <w:rsid w:val="009F2191"/>
    <w:pPr>
      <w:jc w:val="both"/>
    </w:pPr>
    <w:rPr>
      <w:szCs w:val="20"/>
      <w:lang w:val="es-ES_tradnl" w:eastAsia="en-US"/>
    </w:rPr>
  </w:style>
  <w:style w:type="paragraph" w:customStyle="1" w:styleId="Level1">
    <w:name w:val="Level 1"/>
    <w:basedOn w:val="Normal"/>
    <w:uiPriority w:val="99"/>
    <w:rsid w:val="009F2191"/>
    <w:pPr>
      <w:widowControl w:val="0"/>
      <w:tabs>
        <w:tab w:val="num" w:pos="3652"/>
      </w:tabs>
      <w:ind w:left="432" w:hanging="432"/>
      <w:outlineLvl w:val="0"/>
    </w:pPr>
    <w:rPr>
      <w:rFonts w:ascii="CG Times" w:hAnsi="CG Times"/>
      <w:snapToGrid w:val="0"/>
      <w:szCs w:val="20"/>
      <w:lang w:val="en-US" w:eastAsia="en-US"/>
    </w:rPr>
  </w:style>
  <w:style w:type="paragraph" w:styleId="Lista2">
    <w:name w:val="List 2"/>
    <w:basedOn w:val="Normal"/>
    <w:uiPriority w:val="99"/>
    <w:rsid w:val="009F2191"/>
    <w:pPr>
      <w:overflowPunct w:val="0"/>
      <w:autoSpaceDE w:val="0"/>
      <w:autoSpaceDN w:val="0"/>
      <w:adjustRightInd w:val="0"/>
      <w:spacing w:before="100" w:after="100"/>
      <w:ind w:left="566" w:hanging="283"/>
      <w:textAlignment w:val="baseline"/>
    </w:pPr>
    <w:rPr>
      <w:rFonts w:ascii="Times New Roman" w:hAnsi="Times New Roman"/>
      <w:noProof/>
      <w:szCs w:val="20"/>
    </w:rPr>
  </w:style>
  <w:style w:type="paragraph" w:styleId="Lista3">
    <w:name w:val="List 3"/>
    <w:basedOn w:val="Normal"/>
    <w:uiPriority w:val="99"/>
    <w:rsid w:val="009F2191"/>
    <w:pPr>
      <w:overflowPunct w:val="0"/>
      <w:autoSpaceDE w:val="0"/>
      <w:autoSpaceDN w:val="0"/>
      <w:adjustRightInd w:val="0"/>
      <w:spacing w:before="100" w:after="100"/>
      <w:ind w:left="849" w:hanging="283"/>
      <w:textAlignment w:val="baseline"/>
    </w:pPr>
    <w:rPr>
      <w:rFonts w:ascii="Times New Roman" w:hAnsi="Times New Roman"/>
      <w:noProof/>
      <w:szCs w:val="20"/>
    </w:rPr>
  </w:style>
  <w:style w:type="paragraph" w:styleId="Lista4">
    <w:name w:val="List 4"/>
    <w:basedOn w:val="Normal"/>
    <w:uiPriority w:val="99"/>
    <w:rsid w:val="009F2191"/>
    <w:pPr>
      <w:overflowPunct w:val="0"/>
      <w:autoSpaceDE w:val="0"/>
      <w:autoSpaceDN w:val="0"/>
      <w:adjustRightInd w:val="0"/>
      <w:spacing w:before="100" w:after="100"/>
      <w:ind w:left="1132" w:hanging="283"/>
      <w:textAlignment w:val="baseline"/>
    </w:pPr>
    <w:rPr>
      <w:rFonts w:ascii="Times New Roman" w:hAnsi="Times New Roman"/>
      <w:noProof/>
      <w:szCs w:val="20"/>
    </w:rPr>
  </w:style>
  <w:style w:type="paragraph" w:styleId="Lista5">
    <w:name w:val="List 5"/>
    <w:basedOn w:val="Normal"/>
    <w:uiPriority w:val="99"/>
    <w:rsid w:val="009F2191"/>
    <w:pPr>
      <w:overflowPunct w:val="0"/>
      <w:autoSpaceDE w:val="0"/>
      <w:autoSpaceDN w:val="0"/>
      <w:adjustRightInd w:val="0"/>
      <w:spacing w:before="100" w:after="100"/>
      <w:ind w:left="1415" w:hanging="283"/>
      <w:textAlignment w:val="baseline"/>
    </w:pPr>
    <w:rPr>
      <w:rFonts w:ascii="Times New Roman" w:hAnsi="Times New Roman"/>
      <w:noProof/>
      <w:szCs w:val="20"/>
    </w:rPr>
  </w:style>
  <w:style w:type="paragraph" w:styleId="Listaconvietas2">
    <w:name w:val="List Bullet 2"/>
    <w:basedOn w:val="Normal"/>
    <w:rsid w:val="009F2191"/>
    <w:pPr>
      <w:numPr>
        <w:numId w:val="16"/>
      </w:numPr>
      <w:overflowPunct w:val="0"/>
      <w:autoSpaceDE w:val="0"/>
      <w:autoSpaceDN w:val="0"/>
      <w:adjustRightInd w:val="0"/>
      <w:spacing w:before="100" w:after="100"/>
      <w:textAlignment w:val="baseline"/>
    </w:pPr>
    <w:rPr>
      <w:rFonts w:ascii="Times New Roman" w:hAnsi="Times New Roman"/>
      <w:noProof/>
      <w:szCs w:val="20"/>
    </w:rPr>
  </w:style>
  <w:style w:type="paragraph" w:styleId="Continuarlista">
    <w:name w:val="List Continue"/>
    <w:basedOn w:val="Normal"/>
    <w:uiPriority w:val="99"/>
    <w:rsid w:val="009F2191"/>
    <w:pPr>
      <w:overflowPunct w:val="0"/>
      <w:autoSpaceDE w:val="0"/>
      <w:autoSpaceDN w:val="0"/>
      <w:adjustRightInd w:val="0"/>
      <w:spacing w:before="100" w:after="120"/>
      <w:ind w:left="283"/>
      <w:textAlignment w:val="baseline"/>
    </w:pPr>
    <w:rPr>
      <w:rFonts w:ascii="Times New Roman" w:hAnsi="Times New Roman"/>
      <w:noProof/>
      <w:szCs w:val="20"/>
    </w:rPr>
  </w:style>
  <w:style w:type="paragraph" w:styleId="Continuarlista2">
    <w:name w:val="List Continue 2"/>
    <w:basedOn w:val="Normal"/>
    <w:rsid w:val="009F2191"/>
    <w:pPr>
      <w:overflowPunct w:val="0"/>
      <w:autoSpaceDE w:val="0"/>
      <w:autoSpaceDN w:val="0"/>
      <w:adjustRightInd w:val="0"/>
      <w:spacing w:before="100" w:after="120"/>
      <w:ind w:left="566"/>
      <w:textAlignment w:val="baseline"/>
    </w:pPr>
    <w:rPr>
      <w:rFonts w:ascii="Times New Roman" w:hAnsi="Times New Roman"/>
      <w:noProof/>
      <w:szCs w:val="20"/>
    </w:rPr>
  </w:style>
  <w:style w:type="paragraph" w:styleId="Continuarlista3">
    <w:name w:val="List Continue 3"/>
    <w:basedOn w:val="Normal"/>
    <w:uiPriority w:val="99"/>
    <w:rsid w:val="009F2191"/>
    <w:pPr>
      <w:overflowPunct w:val="0"/>
      <w:autoSpaceDE w:val="0"/>
      <w:autoSpaceDN w:val="0"/>
      <w:adjustRightInd w:val="0"/>
      <w:spacing w:before="100" w:after="120"/>
      <w:ind w:left="849"/>
      <w:textAlignment w:val="baseline"/>
    </w:pPr>
    <w:rPr>
      <w:rFonts w:ascii="Times New Roman" w:hAnsi="Times New Roman"/>
      <w:noProof/>
      <w:szCs w:val="20"/>
    </w:rPr>
  </w:style>
  <w:style w:type="paragraph" w:styleId="Continuarlista4">
    <w:name w:val="List Continue 4"/>
    <w:basedOn w:val="Normal"/>
    <w:rsid w:val="009F2191"/>
    <w:pPr>
      <w:overflowPunct w:val="0"/>
      <w:autoSpaceDE w:val="0"/>
      <w:autoSpaceDN w:val="0"/>
      <w:adjustRightInd w:val="0"/>
      <w:spacing w:before="100" w:after="120"/>
      <w:ind w:left="1132"/>
      <w:textAlignment w:val="baseline"/>
    </w:pPr>
    <w:rPr>
      <w:rFonts w:ascii="Times New Roman" w:hAnsi="Times New Roman"/>
      <w:noProof/>
      <w:szCs w:val="20"/>
    </w:rPr>
  </w:style>
  <w:style w:type="paragraph" w:styleId="Continuarlista5">
    <w:name w:val="List Continue 5"/>
    <w:basedOn w:val="Normal"/>
    <w:uiPriority w:val="99"/>
    <w:rsid w:val="009F2191"/>
    <w:pPr>
      <w:overflowPunct w:val="0"/>
      <w:autoSpaceDE w:val="0"/>
      <w:autoSpaceDN w:val="0"/>
      <w:adjustRightInd w:val="0"/>
      <w:spacing w:before="100" w:after="120"/>
      <w:ind w:left="1415"/>
      <w:textAlignment w:val="baseline"/>
    </w:pPr>
    <w:rPr>
      <w:rFonts w:ascii="Times New Roman" w:hAnsi="Times New Roman"/>
      <w:noProof/>
      <w:szCs w:val="20"/>
    </w:rPr>
  </w:style>
  <w:style w:type="paragraph" w:customStyle="1" w:styleId="Enclosure">
    <w:name w:val="Enclosure"/>
    <w:basedOn w:val="Normal"/>
    <w:uiPriority w:val="99"/>
    <w:rsid w:val="009F2191"/>
    <w:pPr>
      <w:overflowPunct w:val="0"/>
      <w:autoSpaceDE w:val="0"/>
      <w:autoSpaceDN w:val="0"/>
      <w:adjustRightInd w:val="0"/>
      <w:spacing w:before="100" w:after="100"/>
      <w:textAlignment w:val="baseline"/>
    </w:pPr>
    <w:rPr>
      <w:rFonts w:ascii="Times New Roman" w:hAnsi="Times New Roman"/>
      <w:noProof/>
      <w:szCs w:val="20"/>
    </w:rPr>
  </w:style>
  <w:style w:type="paragraph" w:styleId="Textoindependienteprimerasangra2">
    <w:name w:val="Body Text First Indent 2"/>
    <w:basedOn w:val="Sangradetextonormal"/>
    <w:link w:val="Textoindependienteprimerasangra2Car"/>
    <w:uiPriority w:val="99"/>
    <w:rsid w:val="009F2191"/>
    <w:pPr>
      <w:overflowPunct w:val="0"/>
      <w:autoSpaceDE w:val="0"/>
      <w:autoSpaceDN w:val="0"/>
      <w:adjustRightInd w:val="0"/>
      <w:spacing w:before="100"/>
      <w:ind w:firstLine="210"/>
      <w:textAlignment w:val="baseline"/>
    </w:pPr>
    <w:rPr>
      <w:rFonts w:ascii="Arial" w:hAnsi="Arial"/>
      <w:noProof/>
      <w:sz w:val="24"/>
      <w:lang w:eastAsia="x-none"/>
    </w:rPr>
  </w:style>
  <w:style w:type="character" w:customStyle="1" w:styleId="Textoindependienteprimerasangra2Car">
    <w:name w:val="Texto independiente primera sangría 2 Car"/>
    <w:basedOn w:val="SangradetextonormalCar"/>
    <w:link w:val="Textoindependienteprimerasangra2"/>
    <w:uiPriority w:val="99"/>
    <w:rsid w:val="009F2191"/>
    <w:rPr>
      <w:rFonts w:ascii="Arial" w:eastAsia="Times New Roman" w:hAnsi="Arial" w:cs="Times New Roman"/>
      <w:noProof/>
      <w:sz w:val="24"/>
      <w:szCs w:val="20"/>
      <w:lang w:eastAsia="x-none"/>
    </w:rPr>
  </w:style>
  <w:style w:type="paragraph" w:customStyle="1" w:styleId="Prrafodelista2">
    <w:name w:val="Párrafo de lista2"/>
    <w:basedOn w:val="Normal"/>
    <w:qFormat/>
    <w:rsid w:val="009F2191"/>
    <w:pPr>
      <w:overflowPunct w:val="0"/>
      <w:autoSpaceDE w:val="0"/>
      <w:autoSpaceDN w:val="0"/>
      <w:adjustRightInd w:val="0"/>
      <w:spacing w:before="100" w:after="100"/>
      <w:ind w:left="708"/>
      <w:textAlignment w:val="baseline"/>
    </w:pPr>
    <w:rPr>
      <w:rFonts w:ascii="Times New Roman" w:hAnsi="Times New Roman"/>
      <w:noProof/>
      <w:szCs w:val="20"/>
    </w:rPr>
  </w:style>
  <w:style w:type="paragraph" w:customStyle="1" w:styleId="Style10">
    <w:name w:val="Style1"/>
    <w:basedOn w:val="Normal"/>
    <w:rsid w:val="009F2191"/>
    <w:pPr>
      <w:overflowPunct w:val="0"/>
      <w:autoSpaceDE w:val="0"/>
      <w:autoSpaceDN w:val="0"/>
      <w:jc w:val="both"/>
    </w:pPr>
    <w:rPr>
      <w:rFonts w:ascii="Times New Roman" w:hAnsi="Times New Roman" w:cs="Arial"/>
      <w:color w:val="000000"/>
      <w:lang w:val="en-GB"/>
    </w:rPr>
  </w:style>
  <w:style w:type="character" w:customStyle="1" w:styleId="HeadlineCharChar">
    <w:name w:val="Headline Char Char"/>
    <w:uiPriority w:val="99"/>
    <w:rsid w:val="009F2191"/>
    <w:rPr>
      <w:rFonts w:ascii="Arial Black" w:hAnsi="Arial Black" w:cs="Times New Roman"/>
      <w:noProof/>
      <w:sz w:val="28"/>
      <w:lang w:val="es-ES" w:eastAsia="es-ES"/>
    </w:rPr>
  </w:style>
  <w:style w:type="paragraph" w:customStyle="1" w:styleId="Car">
    <w:name w:val="Car"/>
    <w:basedOn w:val="Normal"/>
    <w:uiPriority w:val="99"/>
    <w:rsid w:val="009F2191"/>
    <w:pPr>
      <w:spacing w:after="160" w:line="240" w:lineRule="exact"/>
    </w:pPr>
    <w:rPr>
      <w:rFonts w:ascii="Tahoma" w:hAnsi="Tahoma"/>
      <w:sz w:val="20"/>
      <w:szCs w:val="20"/>
      <w:lang w:val="en-US" w:eastAsia="en-US"/>
    </w:rPr>
  </w:style>
  <w:style w:type="table" w:customStyle="1" w:styleId="Tablaconcuadrcula11">
    <w:name w:val="Tabla con cuadrícula11"/>
    <w:uiPriority w:val="99"/>
    <w:rsid w:val="009F2191"/>
    <w:pPr>
      <w:spacing w:after="0" w:line="240" w:lineRule="auto"/>
    </w:pPr>
    <w:rPr>
      <w:rFonts w:ascii="Times New Roman" w:eastAsia="Times New Roman" w:hAnsi="Times New Roman" w:cs="Times New Roman"/>
      <w:sz w:val="20"/>
      <w:szCs w:val="20"/>
      <w:lang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angra3detindependiente1">
    <w:name w:val="Sangría 3 de t. independiente1"/>
    <w:basedOn w:val="Normal"/>
    <w:rsid w:val="009F2191"/>
    <w:pPr>
      <w:widowControl w:val="0"/>
      <w:ind w:left="170" w:hanging="170"/>
      <w:jc w:val="both"/>
    </w:pPr>
    <w:rPr>
      <w:rFonts w:ascii="Times New Roman" w:eastAsia="SimSun" w:hAnsi="Times New Roman"/>
      <w:sz w:val="22"/>
      <w:szCs w:val="20"/>
    </w:rPr>
  </w:style>
  <w:style w:type="paragraph" w:customStyle="1" w:styleId="BodyText211">
    <w:name w:val="Body Text 211"/>
    <w:basedOn w:val="Normal"/>
    <w:uiPriority w:val="99"/>
    <w:rsid w:val="009F2191"/>
    <w:pPr>
      <w:overflowPunct w:val="0"/>
      <w:autoSpaceDE w:val="0"/>
      <w:autoSpaceDN w:val="0"/>
      <w:adjustRightInd w:val="0"/>
      <w:ind w:left="284" w:hanging="284"/>
      <w:jc w:val="both"/>
      <w:textAlignment w:val="baseline"/>
    </w:pPr>
    <w:rPr>
      <w:szCs w:val="20"/>
    </w:rPr>
  </w:style>
  <w:style w:type="table" w:styleId="Sombreadomedio2-nfasis2">
    <w:name w:val="Medium Shading 2 Accent 2"/>
    <w:basedOn w:val="Tablanormal"/>
    <w:uiPriority w:val="99"/>
    <w:rsid w:val="009F2191"/>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Tablaconcuadrcula2">
    <w:name w:val="Tabla con cuadrícula2"/>
    <w:uiPriority w:val="99"/>
    <w:rsid w:val="009F2191"/>
    <w:pPr>
      <w:spacing w:after="0" w:line="240" w:lineRule="auto"/>
    </w:pPr>
    <w:rPr>
      <w:rFonts w:ascii="Times New Roman" w:eastAsia="Times New Roman" w:hAnsi="Times New Roman" w:cs="Times New Roman"/>
      <w:sz w:val="20"/>
      <w:szCs w:val="20"/>
      <w:lang w:eastAsia="es-MX"/>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CharChar2">
    <w:name w:val="Char Char2"/>
    <w:uiPriority w:val="99"/>
    <w:semiHidden/>
    <w:rsid w:val="009F2191"/>
    <w:rPr>
      <w:rFonts w:ascii="Arial Narrow" w:hAnsi="Arial Narrow" w:cs="Tahoma"/>
      <w:b/>
      <w:noProof/>
      <w:sz w:val="28"/>
      <w:szCs w:val="28"/>
      <w:u w:val="single"/>
      <w:lang w:val="es-ES" w:eastAsia="es-ES"/>
    </w:rPr>
  </w:style>
  <w:style w:type="character" w:customStyle="1" w:styleId="CharChar1">
    <w:name w:val="Char Char1"/>
    <w:uiPriority w:val="99"/>
    <w:semiHidden/>
    <w:rsid w:val="009F2191"/>
    <w:rPr>
      <w:rFonts w:ascii="Arial" w:hAnsi="Arial" w:cs="Arial"/>
      <w:noProof/>
      <w:color w:val="0000FF"/>
      <w:sz w:val="24"/>
      <w:lang w:eastAsia="es-ES"/>
    </w:rPr>
  </w:style>
  <w:style w:type="paragraph" w:customStyle="1" w:styleId="HTMLconformatoprevio1">
    <w:name w:val="HTML con formato previo1"/>
    <w:basedOn w:val="Normal"/>
    <w:rsid w:val="009F21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rPr>
  </w:style>
  <w:style w:type="paragraph" w:customStyle="1" w:styleId="0let2vi">
    <w:name w:val="0 let 2 viñ"/>
    <w:basedOn w:val="Normal"/>
    <w:link w:val="0let2viCar"/>
    <w:qFormat/>
    <w:rsid w:val="009F2191"/>
    <w:pPr>
      <w:spacing w:after="120"/>
      <w:jc w:val="both"/>
    </w:pPr>
    <w:rPr>
      <w:sz w:val="22"/>
    </w:rPr>
  </w:style>
  <w:style w:type="character" w:customStyle="1" w:styleId="0let2viCar">
    <w:name w:val="0 let 2 viñ Car"/>
    <w:link w:val="0let2vi"/>
    <w:rsid w:val="009F2191"/>
    <w:rPr>
      <w:rFonts w:ascii="Arial" w:eastAsia="Times New Roman" w:hAnsi="Arial" w:cs="Times New Roman"/>
      <w:szCs w:val="24"/>
      <w:lang w:val="es-ES" w:eastAsia="es-ES"/>
    </w:rPr>
  </w:style>
  <w:style w:type="character" w:customStyle="1" w:styleId="SangradetextonormalCar2">
    <w:name w:val="Sangría de texto normal Car2"/>
    <w:uiPriority w:val="99"/>
    <w:rsid w:val="009F2191"/>
    <w:rPr>
      <w:rFonts w:ascii="Arial" w:hAnsi="Arial"/>
      <w:sz w:val="24"/>
      <w:lang w:val="es-MX"/>
    </w:rPr>
  </w:style>
  <w:style w:type="character" w:customStyle="1" w:styleId="Textoindependiente3Car1">
    <w:name w:val="Texto independiente 3 Car1"/>
    <w:uiPriority w:val="99"/>
    <w:locked/>
    <w:rsid w:val="009F2191"/>
    <w:rPr>
      <w:rFonts w:ascii="Garamond" w:eastAsia="Batang" w:hAnsi="Garamond" w:cs="Batang"/>
      <w:sz w:val="24"/>
      <w:szCs w:val="24"/>
      <w:lang w:val="es-MX"/>
    </w:rPr>
  </w:style>
  <w:style w:type="character" w:customStyle="1" w:styleId="Cuadrculavistosa-nfasis1Car">
    <w:name w:val="Cuadrícula vistosa - Énfasis 1 Car"/>
    <w:link w:val="Cuadrculavistosa-nfasis1"/>
    <w:rsid w:val="009F2191"/>
    <w:rPr>
      <w:rFonts w:ascii="Garamond" w:eastAsia="Batang" w:hAnsi="Garamond" w:cs="Batang"/>
      <w:i/>
      <w:iCs/>
      <w:color w:val="000000"/>
      <w:sz w:val="24"/>
      <w:szCs w:val="24"/>
      <w:lang w:val="es-MX" w:eastAsia="en-US"/>
    </w:rPr>
  </w:style>
  <w:style w:type="paragraph" w:customStyle="1" w:styleId="Citaintensa1">
    <w:name w:val="Cita intensa1"/>
    <w:basedOn w:val="Normal"/>
    <w:next w:val="Normal"/>
    <w:qFormat/>
    <w:rsid w:val="009F2191"/>
    <w:pPr>
      <w:pBdr>
        <w:bottom w:val="single" w:sz="4" w:space="4" w:color="4F81BD"/>
      </w:pBdr>
      <w:spacing w:before="200" w:after="280"/>
      <w:ind w:left="936" w:right="936" w:hanging="567"/>
      <w:jc w:val="both"/>
    </w:pPr>
    <w:rPr>
      <w:rFonts w:ascii="Garamond" w:eastAsia="Batang" w:hAnsi="Garamond" w:cs="Batang"/>
      <w:b/>
      <w:bCs/>
      <w:i/>
      <w:iCs/>
      <w:color w:val="4F81BD"/>
      <w:lang w:val="es-MX" w:eastAsia="en-US"/>
    </w:rPr>
  </w:style>
  <w:style w:type="character" w:customStyle="1" w:styleId="Tablanormal31">
    <w:name w:val="Tabla normal 31"/>
    <w:qFormat/>
    <w:rsid w:val="009F2191"/>
    <w:rPr>
      <w:i/>
      <w:iCs/>
      <w:color w:val="808080"/>
    </w:rPr>
  </w:style>
  <w:style w:type="character" w:customStyle="1" w:styleId="Tablanormal41">
    <w:name w:val="Tabla normal 41"/>
    <w:qFormat/>
    <w:rsid w:val="009F2191"/>
    <w:rPr>
      <w:b/>
      <w:bCs/>
      <w:i/>
      <w:iCs/>
      <w:color w:val="4F81BD"/>
    </w:rPr>
  </w:style>
  <w:style w:type="character" w:customStyle="1" w:styleId="Tablanormal51">
    <w:name w:val="Tabla normal 51"/>
    <w:qFormat/>
    <w:rsid w:val="009F2191"/>
    <w:rPr>
      <w:smallCaps/>
      <w:color w:val="C0504D"/>
      <w:u w:val="single"/>
    </w:rPr>
  </w:style>
  <w:style w:type="character" w:customStyle="1" w:styleId="Cuadrculadetablaclara1">
    <w:name w:val="Cuadrícula de tabla clara1"/>
    <w:qFormat/>
    <w:rsid w:val="009F2191"/>
    <w:rPr>
      <w:b/>
      <w:bCs/>
      <w:smallCaps/>
      <w:color w:val="C0504D"/>
      <w:spacing w:val="5"/>
      <w:u w:val="single"/>
    </w:rPr>
  </w:style>
  <w:style w:type="character" w:customStyle="1" w:styleId="Ttulodelibro1">
    <w:name w:val="Título de libro1"/>
    <w:qFormat/>
    <w:rsid w:val="009F2191"/>
    <w:rPr>
      <w:b/>
      <w:bCs/>
      <w:smallCaps/>
      <w:spacing w:val="5"/>
    </w:rPr>
  </w:style>
  <w:style w:type="paragraph" w:customStyle="1" w:styleId="Encabezadodetabladecontenido1">
    <w:name w:val="Encabezado de tabla de contenido1"/>
    <w:basedOn w:val="Ttulo1"/>
    <w:next w:val="Normal"/>
    <w:semiHidden/>
    <w:unhideWhenUsed/>
    <w:qFormat/>
    <w:rsid w:val="009F2191"/>
    <w:pPr>
      <w:keepLines/>
      <w:numPr>
        <w:numId w:val="0"/>
      </w:numPr>
      <w:spacing w:before="480" w:after="0"/>
      <w:jc w:val="both"/>
      <w:outlineLvl w:val="9"/>
    </w:pPr>
    <w:rPr>
      <w:rFonts w:ascii="Cambria" w:hAnsi="Cambria" w:cs="Times New Roman"/>
      <w:color w:val="365F91"/>
      <w:kern w:val="0"/>
      <w:sz w:val="28"/>
      <w:szCs w:val="28"/>
      <w:lang w:val="es-MX" w:eastAsia="en-US"/>
    </w:rPr>
  </w:style>
  <w:style w:type="character" w:customStyle="1" w:styleId="Tabladecuadrcula1clara1">
    <w:name w:val="Tabla de cuadrícula 1 clara1"/>
    <w:uiPriority w:val="99"/>
    <w:qFormat/>
    <w:rsid w:val="009F2191"/>
    <w:rPr>
      <w:rFonts w:cs="Times New Roman"/>
      <w:b/>
      <w:smallCaps/>
      <w:spacing w:val="5"/>
    </w:rPr>
  </w:style>
  <w:style w:type="paragraph" w:customStyle="1" w:styleId="Tabladecuadrcula31">
    <w:name w:val="Tabla de cuadrícula 31"/>
    <w:basedOn w:val="Ttulo1"/>
    <w:next w:val="Normal"/>
    <w:uiPriority w:val="99"/>
    <w:qFormat/>
    <w:rsid w:val="009F2191"/>
    <w:pPr>
      <w:keepLines/>
      <w:numPr>
        <w:numId w:val="0"/>
      </w:numPr>
      <w:spacing w:before="480" w:after="0"/>
      <w:jc w:val="both"/>
      <w:outlineLvl w:val="9"/>
    </w:pPr>
    <w:rPr>
      <w:rFonts w:ascii="Cambria" w:hAnsi="Cambria" w:cs="Times New Roman"/>
      <w:color w:val="365F91"/>
      <w:kern w:val="0"/>
      <w:sz w:val="28"/>
      <w:szCs w:val="28"/>
      <w:lang w:val="es-MX" w:eastAsia="en-US"/>
    </w:rPr>
  </w:style>
  <w:style w:type="table" w:styleId="Cuadrculavistosa-nfasis2">
    <w:name w:val="Colorful Grid Accent 2"/>
    <w:basedOn w:val="Tablanormal"/>
    <w:uiPriority w:val="99"/>
    <w:rsid w:val="009F2191"/>
    <w:pPr>
      <w:spacing w:after="0" w:line="240" w:lineRule="auto"/>
    </w:pPr>
    <w:rPr>
      <w:rFonts w:ascii="Calibri" w:eastAsia="Calibri" w:hAnsi="Calibri" w:cs="Times New Roman"/>
      <w:sz w:val="20"/>
      <w:szCs w:val="20"/>
      <w:lang w:eastAsia="es-MX"/>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styleId="Cuadrculavistosa-nfasis1">
    <w:name w:val="Colorful Grid Accent 1"/>
    <w:basedOn w:val="Tablanormal"/>
    <w:link w:val="Cuadrculavistosa-nfasis1Car"/>
    <w:rsid w:val="009F2191"/>
    <w:pPr>
      <w:spacing w:after="0" w:line="240" w:lineRule="auto"/>
      <w:ind w:left="709" w:hanging="709"/>
      <w:jc w:val="both"/>
    </w:pPr>
    <w:rPr>
      <w:rFonts w:ascii="Garamond" w:eastAsia="Batang" w:hAnsi="Garamond" w:cs="Batang"/>
      <w:i/>
      <w:iCs/>
      <w:color w:val="000000"/>
      <w:sz w:val="24"/>
      <w:szCs w:val="24"/>
    </w:rPr>
    <w:tblPr>
      <w:tblStyleRowBandSize w:val="1"/>
      <w:tblStyleColBandSize w:val="1"/>
      <w:tblBorders>
        <w:insideH w:val="single" w:sz="4" w:space="0" w:color="FFFFFF" w:themeColor="background1"/>
      </w:tblBorders>
    </w:tblPr>
    <w:tcPr>
      <w:shd w:val="clear" w:color="auto" w:fill="D9E2F3" w:themeFill="accent1" w:themeFillTint="33"/>
    </w:tcPr>
    <w:tblStylePr w:type="firstRow">
      <w:tblPr/>
      <w:tcPr>
        <w:shd w:val="clear" w:color="auto" w:fill="B4C6E7" w:themeFill="accent1" w:themeFillTint="66"/>
      </w:tcPr>
    </w:tblStylePr>
    <w:tblStylePr w:type="lastRow">
      <w:tblPr/>
      <w:tcPr>
        <w:shd w:val="clear" w:color="auto" w:fill="B4C6E7" w:themeFill="accent1" w:themeFillTint="66"/>
      </w:tcPr>
    </w:tblStylePr>
    <w:tblStylePr w:type="firstCol">
      <w:tblPr/>
      <w:tcPr>
        <w:shd w:val="clear" w:color="auto" w:fill="2F5496" w:themeFill="accent1" w:themeFillShade="BF"/>
      </w:tcPr>
    </w:tblStylePr>
    <w:tblStylePr w:type="lastCol">
      <w:tblPr/>
      <w:tcPr>
        <w:shd w:val="clear" w:color="auto" w:fill="2F5496" w:themeFill="accent1" w:themeFillShade="BF"/>
      </w:tcPr>
    </w:tblStylePr>
    <w:tblStylePr w:type="band1Vert">
      <w:tblPr/>
      <w:tcPr>
        <w:shd w:val="clear" w:color="auto" w:fill="A1B8E1" w:themeFill="accent1" w:themeFillTint="7F"/>
      </w:tcPr>
    </w:tblStylePr>
    <w:tblStylePr w:type="band1Horz">
      <w:tblPr/>
      <w:tcPr>
        <w:shd w:val="clear" w:color="auto" w:fill="A1B8E1" w:themeFill="accent1" w:themeFillTint="7F"/>
      </w:tcPr>
    </w:tblStylePr>
  </w:style>
  <w:style w:type="numbering" w:customStyle="1" w:styleId="Sinlista11">
    <w:name w:val="Sin lista11"/>
    <w:next w:val="Sinlista"/>
    <w:semiHidden/>
    <w:rsid w:val="009F2191"/>
  </w:style>
  <w:style w:type="table" w:customStyle="1" w:styleId="Tablaconcuadrcula3">
    <w:name w:val="Tabla con cuadrícula3"/>
    <w:basedOn w:val="Tablanormal"/>
    <w:next w:val="Tablaconcuadrcula"/>
    <w:uiPriority w:val="99"/>
    <w:rsid w:val="009F2191"/>
    <w:pPr>
      <w:spacing w:after="0" w:line="240" w:lineRule="auto"/>
    </w:pPr>
    <w:rPr>
      <w:rFonts w:ascii="Times New Roman" w:eastAsia="Times New Roman" w:hAnsi="Times New Roman" w:cs="Times New Roman"/>
      <w:sz w:val="20"/>
      <w:szCs w:val="20"/>
      <w:lang w:eastAsia="es-MX"/>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1111111">
    <w:name w:val="1 / 1.1 / 1.1.11"/>
    <w:basedOn w:val="Sinlista"/>
    <w:next w:val="111111"/>
    <w:uiPriority w:val="99"/>
    <w:unhideWhenUsed/>
    <w:rsid w:val="009F2191"/>
  </w:style>
  <w:style w:type="paragraph" w:customStyle="1" w:styleId="Cuerpo">
    <w:name w:val="Cuerpo"/>
    <w:rsid w:val="009F2191"/>
    <w:pPr>
      <w:pBdr>
        <w:top w:val="nil"/>
        <w:left w:val="nil"/>
        <w:bottom w:val="nil"/>
        <w:right w:val="nil"/>
        <w:between w:val="nil"/>
        <w:bar w:val="nil"/>
      </w:pBdr>
      <w:spacing w:after="0" w:line="240" w:lineRule="auto"/>
    </w:pPr>
    <w:rPr>
      <w:rFonts w:ascii="Cambria" w:eastAsia="Cambria" w:hAnsi="Cambria" w:cs="Cambria"/>
      <w:color w:val="000000"/>
      <w:sz w:val="24"/>
      <w:szCs w:val="24"/>
      <w:u w:color="000000"/>
      <w:bdr w:val="nil"/>
      <w:lang w:val="en-US" w:eastAsia="es-ES"/>
    </w:rPr>
  </w:style>
  <w:style w:type="paragraph" w:customStyle="1" w:styleId="BulletNumero">
    <w:name w:val="BulletNumero"/>
    <w:basedOn w:val="Normal"/>
    <w:rsid w:val="009F2191"/>
    <w:pPr>
      <w:numPr>
        <w:numId w:val="17"/>
      </w:numPr>
      <w:jc w:val="both"/>
    </w:pPr>
    <w:rPr>
      <w:szCs w:val="20"/>
      <w:lang w:val="es-MX" w:eastAsia="en-US"/>
    </w:rPr>
  </w:style>
  <w:style w:type="paragraph" w:customStyle="1" w:styleId="s6">
    <w:name w:val="s6"/>
    <w:basedOn w:val="Normal"/>
    <w:rsid w:val="009F2191"/>
    <w:pPr>
      <w:spacing w:before="100" w:beforeAutospacing="1" w:after="100" w:afterAutospacing="1"/>
    </w:pPr>
    <w:rPr>
      <w:rFonts w:ascii="Times New Roman" w:eastAsiaTheme="minorHAnsi" w:hAnsi="Times New Roman"/>
      <w:lang w:val="es-MX" w:eastAsia="es-MX"/>
    </w:rPr>
  </w:style>
  <w:style w:type="character" w:customStyle="1" w:styleId="bumpedfont15">
    <w:name w:val="bumpedfont15"/>
    <w:basedOn w:val="Fuentedeprrafopredeter"/>
    <w:rsid w:val="009F2191"/>
  </w:style>
  <w:style w:type="character" w:customStyle="1" w:styleId="s15">
    <w:name w:val="s15"/>
    <w:basedOn w:val="Fuentedeprrafopredeter"/>
    <w:rsid w:val="009F2191"/>
  </w:style>
  <w:style w:type="table" w:customStyle="1" w:styleId="NormalTable0">
    <w:name w:val="Normal Table0"/>
    <w:rsid w:val="009F2191"/>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MX"/>
    </w:rPr>
    <w:tblPr>
      <w:tblInd w:w="0" w:type="dxa"/>
      <w:tblCellMar>
        <w:top w:w="0" w:type="dxa"/>
        <w:left w:w="0" w:type="dxa"/>
        <w:bottom w:w="0" w:type="dxa"/>
        <w:right w:w="0" w:type="dxa"/>
      </w:tblCellMar>
    </w:tblPr>
  </w:style>
  <w:style w:type="numbering" w:customStyle="1" w:styleId="Lista21">
    <w:name w:val="Lista 21"/>
    <w:basedOn w:val="Sinlista"/>
    <w:rsid w:val="009F2191"/>
    <w:pPr>
      <w:numPr>
        <w:numId w:val="18"/>
      </w:numPr>
    </w:pPr>
  </w:style>
  <w:style w:type="numbering" w:customStyle="1" w:styleId="List6">
    <w:name w:val="List 6"/>
    <w:basedOn w:val="Sinlista"/>
    <w:rsid w:val="009F2191"/>
    <w:pPr>
      <w:numPr>
        <w:numId w:val="19"/>
      </w:numPr>
    </w:pPr>
  </w:style>
  <w:style w:type="numbering" w:customStyle="1" w:styleId="List7">
    <w:name w:val="List 7"/>
    <w:basedOn w:val="Sinlista"/>
    <w:rsid w:val="009F2191"/>
    <w:pPr>
      <w:numPr>
        <w:numId w:val="20"/>
      </w:numPr>
    </w:pPr>
  </w:style>
  <w:style w:type="numbering" w:customStyle="1" w:styleId="List1">
    <w:name w:val="List 1"/>
    <w:basedOn w:val="Sinlista"/>
    <w:rsid w:val="009F2191"/>
    <w:pPr>
      <w:numPr>
        <w:numId w:val="22"/>
      </w:numPr>
    </w:pPr>
  </w:style>
  <w:style w:type="numbering" w:customStyle="1" w:styleId="List8">
    <w:name w:val="List 8"/>
    <w:basedOn w:val="Sinlista"/>
    <w:rsid w:val="009F2191"/>
    <w:pPr>
      <w:numPr>
        <w:numId w:val="23"/>
      </w:numPr>
    </w:pPr>
  </w:style>
  <w:style w:type="character" w:customStyle="1" w:styleId="Ttulo8Car1">
    <w:name w:val="Título 8 Car1"/>
    <w:basedOn w:val="Fuentedeprrafopredeter"/>
    <w:rsid w:val="009F2191"/>
    <w:rPr>
      <w:rFonts w:eastAsia="Times New Roman" w:cs="Times New Roman"/>
      <w:i/>
      <w:iCs/>
      <w:sz w:val="24"/>
      <w:szCs w:val="24"/>
      <w:lang w:val="es-ES" w:eastAsia="es-ES"/>
    </w:rPr>
  </w:style>
  <w:style w:type="paragraph" w:customStyle="1" w:styleId="BodyText22">
    <w:name w:val="Body Text 22"/>
    <w:basedOn w:val="Normal"/>
    <w:rsid w:val="009F2191"/>
    <w:pPr>
      <w:widowControl w:val="0"/>
      <w:tabs>
        <w:tab w:val="left" w:pos="1134"/>
        <w:tab w:val="left" w:pos="1276"/>
        <w:tab w:val="center" w:pos="4987"/>
        <w:tab w:val="right" w:pos="9974"/>
      </w:tabs>
      <w:ind w:left="1134" w:hanging="425"/>
      <w:jc w:val="both"/>
    </w:pPr>
    <w:rPr>
      <w:rFonts w:eastAsia="Arial Unicode MS" w:cs="Arial"/>
      <w:b/>
      <w:sz w:val="20"/>
      <w:szCs w:val="20"/>
    </w:rPr>
  </w:style>
  <w:style w:type="paragraph" w:customStyle="1" w:styleId="EstiloFraccinDespus12pto">
    <w:name w:val="Estilo Fracción + Después:  12 pto"/>
    <w:basedOn w:val="Normal"/>
    <w:rsid w:val="009F2191"/>
    <w:pPr>
      <w:keepLines/>
      <w:tabs>
        <w:tab w:val="center" w:pos="4987"/>
        <w:tab w:val="right" w:pos="9974"/>
      </w:tabs>
      <w:spacing w:after="200"/>
      <w:ind w:left="851" w:hanging="709"/>
      <w:jc w:val="both"/>
    </w:pPr>
    <w:rPr>
      <w:rFonts w:eastAsia="Arial Unicode MS" w:cs="Arial"/>
      <w:b/>
      <w:szCs w:val="20"/>
      <w:lang w:val="es-MX"/>
    </w:rPr>
  </w:style>
  <w:style w:type="paragraph" w:customStyle="1" w:styleId="Sangradetextonormal1">
    <w:name w:val="Sangría de texto normal1"/>
    <w:basedOn w:val="Normal"/>
    <w:rsid w:val="009F2191"/>
    <w:pPr>
      <w:widowControl w:val="0"/>
      <w:tabs>
        <w:tab w:val="center" w:pos="4987"/>
        <w:tab w:val="right" w:pos="9974"/>
      </w:tabs>
      <w:ind w:left="709"/>
      <w:jc w:val="both"/>
    </w:pPr>
    <w:rPr>
      <w:rFonts w:eastAsia="Arial Unicode MS" w:cs="Arial"/>
      <w:b/>
      <w:color w:val="FF0000"/>
      <w:sz w:val="20"/>
      <w:szCs w:val="20"/>
      <w:lang w:val="es-ES_tradnl"/>
    </w:rPr>
  </w:style>
  <w:style w:type="paragraph" w:customStyle="1" w:styleId="BodyTextIndent31">
    <w:name w:val="Body Text Indent 31"/>
    <w:basedOn w:val="Normal"/>
    <w:rsid w:val="009F2191"/>
    <w:pPr>
      <w:widowControl w:val="0"/>
      <w:tabs>
        <w:tab w:val="left" w:pos="709"/>
        <w:tab w:val="center" w:pos="4987"/>
        <w:tab w:val="right" w:pos="9974"/>
      </w:tabs>
      <w:ind w:left="709" w:hanging="709"/>
      <w:jc w:val="both"/>
    </w:pPr>
    <w:rPr>
      <w:rFonts w:eastAsia="Arial Unicode MS" w:cs="Arial"/>
      <w:b/>
      <w:sz w:val="20"/>
      <w:szCs w:val="20"/>
    </w:rPr>
  </w:style>
  <w:style w:type="paragraph" w:customStyle="1" w:styleId="xl59">
    <w:name w:val="xl59"/>
    <w:basedOn w:val="Normal"/>
    <w:rsid w:val="009F2191"/>
    <w:pPr>
      <w:tabs>
        <w:tab w:val="center" w:pos="4987"/>
        <w:tab w:val="right" w:pos="9974"/>
      </w:tabs>
      <w:spacing w:before="100" w:after="100"/>
    </w:pPr>
    <w:rPr>
      <w:rFonts w:eastAsia="Arial Unicode MS" w:cs="Arial"/>
      <w:b/>
      <w:szCs w:val="20"/>
    </w:rPr>
  </w:style>
  <w:style w:type="paragraph" w:customStyle="1" w:styleId="xl24">
    <w:name w:val="xl24"/>
    <w:basedOn w:val="Normal"/>
    <w:rsid w:val="009F2191"/>
    <w:pPr>
      <w:pBdr>
        <w:top w:val="single" w:sz="4" w:space="0" w:color="auto"/>
        <w:left w:val="single" w:sz="4" w:space="0" w:color="auto"/>
        <w:bottom w:val="single" w:sz="4" w:space="0" w:color="auto"/>
        <w:right w:val="single" w:sz="4" w:space="0" w:color="auto"/>
      </w:pBdr>
      <w:shd w:val="clear" w:color="auto" w:fill="CCFFFF"/>
      <w:tabs>
        <w:tab w:val="center" w:pos="4987"/>
        <w:tab w:val="right" w:pos="9974"/>
      </w:tabs>
      <w:spacing w:before="100" w:beforeAutospacing="1" w:after="100" w:afterAutospacing="1"/>
      <w:jc w:val="center"/>
      <w:textAlignment w:val="top"/>
    </w:pPr>
    <w:rPr>
      <w:rFonts w:eastAsia="Arial Unicode MS" w:cs="Arial"/>
      <w:b/>
      <w:sz w:val="18"/>
      <w:szCs w:val="18"/>
    </w:rPr>
  </w:style>
  <w:style w:type="paragraph" w:customStyle="1" w:styleId="xl25">
    <w:name w:val="xl25"/>
    <w:basedOn w:val="Normal"/>
    <w:rsid w:val="009F2191"/>
    <w:pPr>
      <w:pBdr>
        <w:top w:val="single" w:sz="4" w:space="0" w:color="auto"/>
        <w:left w:val="single" w:sz="4" w:space="0" w:color="auto"/>
        <w:bottom w:val="single" w:sz="4" w:space="0" w:color="auto"/>
        <w:right w:val="single" w:sz="4" w:space="0" w:color="auto"/>
      </w:pBdr>
      <w:shd w:val="clear" w:color="auto" w:fill="CCFFFF"/>
      <w:tabs>
        <w:tab w:val="center" w:pos="4987"/>
        <w:tab w:val="right" w:pos="9974"/>
      </w:tabs>
      <w:spacing w:before="100" w:beforeAutospacing="1" w:after="100" w:afterAutospacing="1"/>
      <w:textAlignment w:val="top"/>
    </w:pPr>
    <w:rPr>
      <w:rFonts w:eastAsia="Arial Unicode MS" w:cs="Arial"/>
      <w:b/>
    </w:rPr>
  </w:style>
  <w:style w:type="paragraph" w:customStyle="1" w:styleId="xl26">
    <w:name w:val="xl26"/>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pPr>
    <w:rPr>
      <w:rFonts w:eastAsia="Arial Unicode MS" w:cs="Arial"/>
      <w:b/>
    </w:rPr>
  </w:style>
  <w:style w:type="paragraph" w:customStyle="1" w:styleId="xl27">
    <w:name w:val="xl27"/>
    <w:basedOn w:val="Normal"/>
    <w:rsid w:val="009F2191"/>
    <w:pPr>
      <w:pBdr>
        <w:top w:val="single" w:sz="4" w:space="0" w:color="auto"/>
        <w:left w:val="single" w:sz="4" w:space="0" w:color="auto"/>
        <w:bottom w:val="single" w:sz="4" w:space="0" w:color="auto"/>
        <w:right w:val="single" w:sz="4" w:space="0" w:color="auto"/>
      </w:pBdr>
      <w:shd w:val="clear" w:color="auto" w:fill="CCFFFF"/>
      <w:tabs>
        <w:tab w:val="center" w:pos="4987"/>
        <w:tab w:val="right" w:pos="9974"/>
      </w:tabs>
      <w:spacing w:before="100" w:beforeAutospacing="1" w:after="100" w:afterAutospacing="1"/>
    </w:pPr>
    <w:rPr>
      <w:rFonts w:eastAsia="Arial Unicode MS" w:cs="Arial"/>
      <w:b/>
    </w:rPr>
  </w:style>
  <w:style w:type="paragraph" w:customStyle="1" w:styleId="xl28">
    <w:name w:val="xl28"/>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both"/>
      <w:textAlignment w:val="top"/>
    </w:pPr>
    <w:rPr>
      <w:rFonts w:eastAsia="Arial Unicode MS" w:cs="Arial"/>
      <w:b/>
      <w:sz w:val="18"/>
      <w:szCs w:val="18"/>
    </w:rPr>
  </w:style>
  <w:style w:type="paragraph" w:customStyle="1" w:styleId="xl31">
    <w:name w:val="xl31"/>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both"/>
      <w:textAlignment w:val="top"/>
    </w:pPr>
    <w:rPr>
      <w:rFonts w:eastAsia="Arial Unicode MS" w:cs="Arial"/>
      <w:b/>
      <w:sz w:val="18"/>
      <w:szCs w:val="18"/>
    </w:rPr>
  </w:style>
  <w:style w:type="paragraph" w:customStyle="1" w:styleId="xl32">
    <w:name w:val="xl32"/>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both"/>
      <w:textAlignment w:val="top"/>
    </w:pPr>
    <w:rPr>
      <w:rFonts w:eastAsia="Arial Unicode MS" w:cs="Arial"/>
      <w:b/>
      <w:color w:val="0000FF"/>
      <w:u w:val="single"/>
    </w:rPr>
  </w:style>
  <w:style w:type="paragraph" w:customStyle="1" w:styleId="xl33">
    <w:name w:val="xl33"/>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pPr>
    <w:rPr>
      <w:rFonts w:eastAsia="Arial Unicode MS" w:cs="Arial"/>
      <w:b/>
    </w:rPr>
  </w:style>
  <w:style w:type="paragraph" w:customStyle="1" w:styleId="xl34">
    <w:name w:val="xl34"/>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jc w:val="both"/>
      <w:textAlignment w:val="top"/>
    </w:pPr>
    <w:rPr>
      <w:rFonts w:eastAsia="Arial Unicode MS" w:cs="Arial"/>
      <w:b/>
      <w:sz w:val="18"/>
      <w:szCs w:val="18"/>
    </w:rPr>
  </w:style>
  <w:style w:type="paragraph" w:customStyle="1" w:styleId="xl35">
    <w:name w:val="xl35"/>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jc w:val="both"/>
      <w:textAlignment w:val="top"/>
    </w:pPr>
    <w:rPr>
      <w:rFonts w:eastAsia="Arial Unicode MS" w:cs="Arial"/>
      <w:b/>
      <w:color w:val="0000FF"/>
      <w:u w:val="single"/>
    </w:rPr>
  </w:style>
  <w:style w:type="paragraph" w:customStyle="1" w:styleId="xl37">
    <w:name w:val="xl37"/>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pPr>
    <w:rPr>
      <w:rFonts w:eastAsia="Arial Unicode MS" w:cs="Arial"/>
      <w:b/>
    </w:rPr>
  </w:style>
  <w:style w:type="paragraph" w:customStyle="1" w:styleId="xl38">
    <w:name w:val="xl38"/>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rPr>
  </w:style>
  <w:style w:type="paragraph" w:customStyle="1" w:styleId="xl39">
    <w:name w:val="xl39"/>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pPr>
    <w:rPr>
      <w:rFonts w:eastAsia="Arial Unicode MS" w:cs="Arial"/>
      <w:b/>
    </w:rPr>
  </w:style>
  <w:style w:type="paragraph" w:customStyle="1" w:styleId="xl40">
    <w:name w:val="xl40"/>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textAlignment w:val="top"/>
    </w:pPr>
    <w:rPr>
      <w:rFonts w:eastAsia="Arial Unicode MS" w:cs="Arial"/>
      <w:b/>
    </w:rPr>
  </w:style>
  <w:style w:type="paragraph" w:customStyle="1" w:styleId="xl41">
    <w:name w:val="xl41"/>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sz w:val="18"/>
      <w:szCs w:val="18"/>
    </w:rPr>
  </w:style>
  <w:style w:type="paragraph" w:customStyle="1" w:styleId="xl42">
    <w:name w:val="xl42"/>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color w:val="0000FF"/>
      <w:u w:val="single"/>
    </w:rPr>
  </w:style>
  <w:style w:type="paragraph" w:customStyle="1" w:styleId="xl43">
    <w:name w:val="xl43"/>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color w:val="0000FF"/>
      <w:u w:val="single"/>
    </w:rPr>
  </w:style>
  <w:style w:type="paragraph" w:customStyle="1" w:styleId="xl44">
    <w:name w:val="xl44"/>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textAlignment w:val="top"/>
    </w:pPr>
    <w:rPr>
      <w:rFonts w:eastAsia="Arial Unicode MS" w:cs="Arial"/>
      <w:b/>
      <w:sz w:val="18"/>
      <w:szCs w:val="18"/>
    </w:rPr>
  </w:style>
  <w:style w:type="paragraph" w:customStyle="1" w:styleId="xl45">
    <w:name w:val="xl45"/>
    <w:basedOn w:val="Normal"/>
    <w:rsid w:val="009F2191"/>
    <w:pPr>
      <w:pBdr>
        <w:top w:val="single" w:sz="4" w:space="0" w:color="auto"/>
        <w:left w:val="single" w:sz="4" w:space="0" w:color="auto"/>
        <w:bottom w:val="single" w:sz="4" w:space="0" w:color="auto"/>
        <w:right w:val="single" w:sz="4" w:space="0" w:color="auto"/>
      </w:pBdr>
      <w:shd w:val="clear" w:color="auto" w:fill="00CCFF"/>
      <w:tabs>
        <w:tab w:val="center" w:pos="4987"/>
        <w:tab w:val="right" w:pos="9974"/>
      </w:tabs>
      <w:spacing w:before="100" w:beforeAutospacing="1" w:after="100" w:afterAutospacing="1"/>
      <w:textAlignment w:val="top"/>
    </w:pPr>
    <w:rPr>
      <w:rFonts w:eastAsia="Arial Unicode MS" w:cs="Arial"/>
      <w:b/>
      <w:color w:val="0000FF"/>
      <w:u w:val="single"/>
    </w:rPr>
  </w:style>
  <w:style w:type="paragraph" w:customStyle="1" w:styleId="xl46">
    <w:name w:val="xl46"/>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bCs/>
      <w:sz w:val="18"/>
      <w:szCs w:val="18"/>
    </w:rPr>
  </w:style>
  <w:style w:type="paragraph" w:customStyle="1" w:styleId="xl47">
    <w:name w:val="xl47"/>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textAlignment w:val="top"/>
    </w:pPr>
    <w:rPr>
      <w:rFonts w:eastAsia="Arial Unicode MS" w:cs="Arial"/>
      <w:b/>
      <w:sz w:val="18"/>
      <w:szCs w:val="18"/>
    </w:rPr>
  </w:style>
  <w:style w:type="paragraph" w:customStyle="1" w:styleId="xl48">
    <w:name w:val="xl48"/>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sz w:val="18"/>
      <w:szCs w:val="18"/>
    </w:rPr>
  </w:style>
  <w:style w:type="paragraph" w:customStyle="1" w:styleId="xl49">
    <w:name w:val="xl49"/>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pPr>
    <w:rPr>
      <w:rFonts w:eastAsia="Arial Unicode MS" w:cs="Arial"/>
      <w:b/>
    </w:rPr>
  </w:style>
  <w:style w:type="paragraph" w:customStyle="1" w:styleId="xl50">
    <w:name w:val="xl50"/>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pPr>
    <w:rPr>
      <w:rFonts w:eastAsia="Arial Unicode MS" w:cs="Arial"/>
      <w:b/>
    </w:rPr>
  </w:style>
  <w:style w:type="paragraph" w:customStyle="1" w:styleId="xl51">
    <w:name w:val="xl51"/>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textAlignment w:val="top"/>
    </w:pPr>
    <w:rPr>
      <w:rFonts w:eastAsia="Arial Unicode MS" w:cs="Arial"/>
      <w:b/>
      <w:sz w:val="12"/>
      <w:szCs w:val="12"/>
    </w:rPr>
  </w:style>
  <w:style w:type="paragraph" w:customStyle="1" w:styleId="xl52">
    <w:name w:val="xl52"/>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textAlignment w:val="top"/>
    </w:pPr>
    <w:rPr>
      <w:rFonts w:eastAsia="Arial Unicode MS" w:cs="Arial"/>
      <w:b/>
      <w:sz w:val="12"/>
      <w:szCs w:val="12"/>
    </w:rPr>
  </w:style>
  <w:style w:type="paragraph" w:customStyle="1" w:styleId="xl53">
    <w:name w:val="xl53"/>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pPr>
    <w:rPr>
      <w:rFonts w:eastAsia="Arial Unicode MS" w:cs="Arial"/>
      <w:b/>
      <w:sz w:val="12"/>
      <w:szCs w:val="12"/>
    </w:rPr>
  </w:style>
  <w:style w:type="paragraph" w:customStyle="1" w:styleId="xl54">
    <w:name w:val="xl54"/>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pPr>
    <w:rPr>
      <w:rFonts w:eastAsia="Arial Unicode MS" w:cs="Arial"/>
      <w:b/>
      <w:sz w:val="12"/>
      <w:szCs w:val="12"/>
    </w:rPr>
  </w:style>
  <w:style w:type="paragraph" w:customStyle="1" w:styleId="xl55">
    <w:name w:val="xl55"/>
    <w:basedOn w:val="Normal"/>
    <w:rsid w:val="009F2191"/>
    <w:pPr>
      <w:pBdr>
        <w:top w:val="single" w:sz="4" w:space="0" w:color="auto"/>
        <w:left w:val="single" w:sz="4" w:space="0" w:color="auto"/>
        <w:bottom w:val="single" w:sz="4" w:space="0" w:color="auto"/>
        <w:right w:val="single" w:sz="4" w:space="0" w:color="auto"/>
      </w:pBdr>
      <w:shd w:val="clear" w:color="auto" w:fill="CCFFFF"/>
      <w:tabs>
        <w:tab w:val="center" w:pos="4987"/>
        <w:tab w:val="right" w:pos="9974"/>
      </w:tabs>
      <w:spacing w:before="100" w:beforeAutospacing="1" w:after="100" w:afterAutospacing="1"/>
      <w:jc w:val="center"/>
      <w:textAlignment w:val="top"/>
    </w:pPr>
    <w:rPr>
      <w:rFonts w:eastAsia="Arial Unicode MS" w:cs="Arial"/>
      <w:b/>
      <w:bCs/>
      <w:sz w:val="12"/>
      <w:szCs w:val="12"/>
    </w:rPr>
  </w:style>
  <w:style w:type="paragraph" w:customStyle="1" w:styleId="xl56">
    <w:name w:val="xl56"/>
    <w:basedOn w:val="Normal"/>
    <w:rsid w:val="009F2191"/>
    <w:pPr>
      <w:pBdr>
        <w:top w:val="single" w:sz="4" w:space="0" w:color="auto"/>
        <w:left w:val="single" w:sz="4" w:space="0" w:color="auto"/>
        <w:bottom w:val="single" w:sz="4" w:space="0" w:color="auto"/>
        <w:right w:val="single" w:sz="4" w:space="0" w:color="auto"/>
      </w:pBdr>
      <w:shd w:val="clear" w:color="auto" w:fill="CCFFFF"/>
      <w:tabs>
        <w:tab w:val="center" w:pos="4987"/>
        <w:tab w:val="right" w:pos="9974"/>
      </w:tabs>
      <w:spacing w:before="100" w:beforeAutospacing="1" w:after="100" w:afterAutospacing="1"/>
      <w:jc w:val="both"/>
      <w:textAlignment w:val="top"/>
    </w:pPr>
    <w:rPr>
      <w:rFonts w:eastAsia="Arial Unicode MS" w:cs="Arial"/>
      <w:b/>
      <w:bCs/>
      <w:sz w:val="12"/>
      <w:szCs w:val="12"/>
    </w:rPr>
  </w:style>
  <w:style w:type="paragraph" w:customStyle="1" w:styleId="xl57">
    <w:name w:val="xl57"/>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pPr>
    <w:rPr>
      <w:rFonts w:eastAsia="Arial Unicode MS" w:cs="Arial"/>
      <w:b/>
      <w:sz w:val="12"/>
      <w:szCs w:val="12"/>
    </w:rPr>
  </w:style>
  <w:style w:type="paragraph" w:customStyle="1" w:styleId="xl58">
    <w:name w:val="xl58"/>
    <w:basedOn w:val="Normal"/>
    <w:rsid w:val="009F2191"/>
    <w:pPr>
      <w:pBdr>
        <w:top w:val="single" w:sz="4" w:space="0" w:color="auto"/>
        <w:left w:val="single" w:sz="4" w:space="0" w:color="auto"/>
        <w:bottom w:val="single" w:sz="4" w:space="0" w:color="auto"/>
        <w:right w:val="single" w:sz="4" w:space="0" w:color="auto"/>
      </w:pBdr>
      <w:tabs>
        <w:tab w:val="center" w:pos="4987"/>
        <w:tab w:val="right" w:pos="9974"/>
      </w:tabs>
      <w:spacing w:before="100" w:beforeAutospacing="1" w:after="100" w:afterAutospacing="1"/>
      <w:jc w:val="right"/>
    </w:pPr>
    <w:rPr>
      <w:rFonts w:eastAsia="Arial Unicode MS" w:cs="Arial"/>
      <w:b/>
      <w:sz w:val="12"/>
      <w:szCs w:val="12"/>
    </w:rPr>
  </w:style>
  <w:style w:type="paragraph" w:customStyle="1" w:styleId="xl60">
    <w:name w:val="xl60"/>
    <w:basedOn w:val="Normal"/>
    <w:rsid w:val="009F2191"/>
    <w:pPr>
      <w:pBdr>
        <w:left w:val="single" w:sz="8" w:space="0" w:color="auto"/>
        <w:bottom w:val="single" w:sz="8" w:space="0" w:color="auto"/>
        <w:right w:val="single" w:sz="8" w:space="0" w:color="auto"/>
      </w:pBdr>
      <w:shd w:val="clear" w:color="auto" w:fill="CCFFCC"/>
      <w:tabs>
        <w:tab w:val="center" w:pos="4987"/>
        <w:tab w:val="right" w:pos="9974"/>
      </w:tabs>
      <w:spacing w:before="100" w:beforeAutospacing="1" w:after="100" w:afterAutospacing="1"/>
    </w:pPr>
    <w:rPr>
      <w:rFonts w:eastAsia="Arial Unicode MS" w:cs="Arial"/>
      <w:b/>
      <w:sz w:val="10"/>
      <w:szCs w:val="10"/>
    </w:rPr>
  </w:style>
  <w:style w:type="paragraph" w:customStyle="1" w:styleId="CarCarCarCarCarCarCarCarCarCar">
    <w:name w:val="Car Car Car Car Car Car Car Car Car Car"/>
    <w:basedOn w:val="Normal"/>
    <w:rsid w:val="009F2191"/>
    <w:pPr>
      <w:tabs>
        <w:tab w:val="center" w:pos="4987"/>
        <w:tab w:val="right" w:pos="9974"/>
      </w:tabs>
      <w:spacing w:after="160" w:line="240" w:lineRule="exact"/>
    </w:pPr>
    <w:rPr>
      <w:rFonts w:ascii="Tahoma" w:eastAsia="Arial Unicode MS" w:hAnsi="Tahoma" w:cs="Arial"/>
      <w:b/>
      <w:sz w:val="20"/>
      <w:szCs w:val="20"/>
      <w:lang w:val="en-US" w:eastAsia="en-US"/>
    </w:rPr>
  </w:style>
  <w:style w:type="character" w:customStyle="1" w:styleId="ListParagraphChar">
    <w:name w:val="List Paragraph Char"/>
    <w:basedOn w:val="Fuentedeprrafopredeter"/>
    <w:link w:val="Prrafodelista1"/>
    <w:rsid w:val="009F2191"/>
    <w:rPr>
      <w:rFonts w:ascii="Times New Roman" w:eastAsia="Times New Roman" w:hAnsi="Times New Roman" w:cs="Times New Roman"/>
      <w:sz w:val="24"/>
      <w:szCs w:val="24"/>
      <w:lang w:val="es-ES" w:eastAsia="es-ES"/>
    </w:rPr>
  </w:style>
  <w:style w:type="paragraph" w:customStyle="1" w:styleId="Textoindependiente211">
    <w:name w:val="Texto independiente 211"/>
    <w:basedOn w:val="Normal"/>
    <w:rsid w:val="009F2191"/>
    <w:pPr>
      <w:widowControl w:val="0"/>
      <w:tabs>
        <w:tab w:val="center" w:pos="4987"/>
        <w:tab w:val="right" w:pos="9974"/>
      </w:tabs>
      <w:ind w:left="709"/>
      <w:jc w:val="both"/>
    </w:pPr>
    <w:rPr>
      <w:rFonts w:eastAsia="Arial Unicode MS" w:cs="Arial"/>
      <w:b/>
      <w:sz w:val="20"/>
      <w:szCs w:val="20"/>
      <w:lang w:val="es-ES_tradnl"/>
    </w:rPr>
  </w:style>
  <w:style w:type="paragraph" w:customStyle="1" w:styleId="Sangra3detindependiente11">
    <w:name w:val="Sangría 3 de t. independiente11"/>
    <w:basedOn w:val="Normal"/>
    <w:rsid w:val="009F2191"/>
    <w:pPr>
      <w:widowControl w:val="0"/>
      <w:tabs>
        <w:tab w:val="left" w:pos="709"/>
        <w:tab w:val="center" w:pos="4987"/>
        <w:tab w:val="right" w:pos="9974"/>
      </w:tabs>
      <w:ind w:left="709" w:hanging="709"/>
      <w:jc w:val="both"/>
    </w:pPr>
    <w:rPr>
      <w:rFonts w:eastAsia="Arial Unicode MS" w:cs="Arial"/>
      <w:b/>
      <w:sz w:val="20"/>
      <w:szCs w:val="20"/>
    </w:rPr>
  </w:style>
  <w:style w:type="paragraph" w:customStyle="1" w:styleId="Textoindependiente312">
    <w:name w:val="Texto independiente 312"/>
    <w:basedOn w:val="Normal"/>
    <w:rsid w:val="009F2191"/>
    <w:pPr>
      <w:tabs>
        <w:tab w:val="left" w:pos="0"/>
        <w:tab w:val="center" w:pos="4987"/>
        <w:tab w:val="right" w:pos="9974"/>
      </w:tabs>
      <w:jc w:val="both"/>
    </w:pPr>
    <w:rPr>
      <w:rFonts w:ascii="Book Antiqua" w:eastAsia="Arial Unicode MS" w:hAnsi="Book Antiqua" w:cs="Arial"/>
      <w:b/>
      <w:szCs w:val="20"/>
      <w:lang w:val="es-HN"/>
    </w:rPr>
  </w:style>
  <w:style w:type="paragraph" w:customStyle="1" w:styleId="Estilo1x">
    <w:name w:val="Estilo1x"/>
    <w:basedOn w:val="Texto"/>
    <w:rsid w:val="009F2191"/>
    <w:pPr>
      <w:tabs>
        <w:tab w:val="center" w:pos="4987"/>
        <w:tab w:val="right" w:pos="9974"/>
      </w:tabs>
      <w:ind w:left="1670" w:hanging="432"/>
    </w:pPr>
    <w:rPr>
      <w:rFonts w:eastAsia="Arial Unicode MS" w:cs="Arial"/>
      <w:b/>
      <w:lang w:eastAsia="es-ES"/>
    </w:rPr>
  </w:style>
  <w:style w:type="paragraph" w:customStyle="1" w:styleId="Textodebloque1">
    <w:name w:val="Texto de bloque1"/>
    <w:basedOn w:val="Normal"/>
    <w:rsid w:val="009F2191"/>
    <w:pPr>
      <w:widowControl w:val="0"/>
      <w:tabs>
        <w:tab w:val="center" w:pos="4987"/>
        <w:tab w:val="right" w:pos="9974"/>
      </w:tabs>
      <w:ind w:left="1134" w:right="50"/>
      <w:jc w:val="both"/>
    </w:pPr>
    <w:rPr>
      <w:rFonts w:eastAsia="Arial Unicode MS" w:cs="Arial"/>
      <w:b/>
      <w:sz w:val="22"/>
      <w:szCs w:val="20"/>
      <w:lang w:eastAsia="es-MX"/>
    </w:rPr>
  </w:style>
  <w:style w:type="paragraph" w:styleId="Listaconvietas3">
    <w:name w:val="List Bullet 3"/>
    <w:basedOn w:val="Normal"/>
    <w:autoRedefine/>
    <w:rsid w:val="009F2191"/>
    <w:pPr>
      <w:tabs>
        <w:tab w:val="num" w:pos="926"/>
        <w:tab w:val="center" w:pos="4987"/>
        <w:tab w:val="right" w:pos="9974"/>
      </w:tabs>
      <w:ind w:left="926" w:hanging="360"/>
    </w:pPr>
    <w:rPr>
      <w:rFonts w:eastAsia="Arial Unicode MS" w:cs="Arial"/>
      <w:b/>
      <w:sz w:val="20"/>
      <w:szCs w:val="20"/>
      <w:lang w:val="es-MX" w:eastAsia="es-MX"/>
    </w:rPr>
  </w:style>
  <w:style w:type="paragraph" w:customStyle="1" w:styleId="TAG">
    <w:name w:val="TAG"/>
    <w:basedOn w:val="Normal"/>
    <w:rsid w:val="009F2191"/>
    <w:pPr>
      <w:tabs>
        <w:tab w:val="num" w:pos="1648"/>
        <w:tab w:val="center" w:pos="4987"/>
        <w:tab w:val="right" w:pos="9974"/>
      </w:tabs>
      <w:autoSpaceDE w:val="0"/>
      <w:autoSpaceDN w:val="0"/>
      <w:ind w:left="1648" w:hanging="360"/>
    </w:pPr>
    <w:rPr>
      <w:rFonts w:eastAsia="Arial Unicode MS" w:cs="Arial"/>
      <w:b/>
      <w:sz w:val="20"/>
      <w:szCs w:val="20"/>
      <w:lang w:eastAsia="es-MX"/>
    </w:rPr>
  </w:style>
  <w:style w:type="paragraph" w:customStyle="1" w:styleId="Revisin1">
    <w:name w:val="Revisión1"/>
    <w:hidden/>
    <w:semiHidden/>
    <w:rsid w:val="009F2191"/>
    <w:pPr>
      <w:spacing w:after="0" w:line="240" w:lineRule="auto"/>
    </w:pPr>
    <w:rPr>
      <w:rFonts w:ascii="Times New Roman" w:eastAsia="Calibri" w:hAnsi="Times New Roman" w:cs="Times New Roman"/>
      <w:sz w:val="24"/>
      <w:szCs w:val="24"/>
      <w:lang w:val="es-ES" w:eastAsia="es-ES"/>
    </w:rPr>
  </w:style>
  <w:style w:type="character" w:customStyle="1" w:styleId="apple-style-span">
    <w:name w:val="apple-style-span"/>
    <w:basedOn w:val="Fuentedeprrafopredeter"/>
    <w:rsid w:val="009F2191"/>
    <w:rPr>
      <w:rFonts w:cs="Times New Roman"/>
    </w:rPr>
  </w:style>
  <w:style w:type="character" w:customStyle="1" w:styleId="apple-converted-space">
    <w:name w:val="apple-converted-space"/>
    <w:basedOn w:val="Fuentedeprrafopredeter"/>
    <w:rsid w:val="009F2191"/>
    <w:rPr>
      <w:rFonts w:cs="Times New Roman"/>
    </w:rPr>
  </w:style>
  <w:style w:type="character" w:customStyle="1" w:styleId="TextonotaalfinalCar1">
    <w:name w:val="Texto nota al final Car1"/>
    <w:basedOn w:val="Fuentedeprrafopredeter"/>
    <w:semiHidden/>
    <w:rsid w:val="009F2191"/>
    <w:rPr>
      <w:rFonts w:ascii="Times New Roman" w:hAnsi="Times New Roman" w:cs="Times New Roman"/>
      <w:sz w:val="20"/>
      <w:szCs w:val="20"/>
      <w:lang w:val="es-ES" w:eastAsia="es-ES"/>
    </w:rPr>
  </w:style>
  <w:style w:type="character" w:customStyle="1" w:styleId="MapadeldocumentoCar1">
    <w:name w:val="Mapa del documento Car1"/>
    <w:basedOn w:val="Fuentedeprrafopredeter"/>
    <w:semiHidden/>
    <w:rsid w:val="009F2191"/>
    <w:rPr>
      <w:rFonts w:ascii="Tahoma" w:hAnsi="Tahoma" w:cs="Tahoma"/>
      <w:sz w:val="16"/>
      <w:szCs w:val="16"/>
      <w:lang w:val="es-ES" w:eastAsia="es-ES"/>
    </w:rPr>
  </w:style>
  <w:style w:type="character" w:customStyle="1" w:styleId="TextonotapieCar1">
    <w:name w:val="Texto nota pie Car1"/>
    <w:basedOn w:val="Fuentedeprrafopredeter"/>
    <w:semiHidden/>
    <w:rsid w:val="009F2191"/>
    <w:rPr>
      <w:rFonts w:ascii="Times New Roman" w:hAnsi="Times New Roman" w:cs="Times New Roman"/>
      <w:sz w:val="20"/>
      <w:szCs w:val="20"/>
      <w:lang w:val="es-ES" w:eastAsia="es-ES"/>
    </w:rPr>
  </w:style>
  <w:style w:type="paragraph" w:customStyle="1" w:styleId="Citadestacada1">
    <w:name w:val="Cita destacada1"/>
    <w:basedOn w:val="Normal"/>
    <w:next w:val="Normal"/>
    <w:link w:val="IntenseQuoteChar"/>
    <w:rsid w:val="009F2191"/>
    <w:pPr>
      <w:pBdr>
        <w:top w:val="single" w:sz="12" w:space="10" w:color="B8CCE4"/>
        <w:left w:val="single" w:sz="36" w:space="4" w:color="4F81BD"/>
        <w:bottom w:val="single" w:sz="24" w:space="10" w:color="9BBB59"/>
        <w:right w:val="single" w:sz="36" w:space="4" w:color="4F81BD"/>
      </w:pBdr>
      <w:shd w:val="clear" w:color="auto" w:fill="4F81BD"/>
      <w:tabs>
        <w:tab w:val="center" w:pos="4987"/>
        <w:tab w:val="right" w:pos="9974"/>
      </w:tabs>
      <w:spacing w:before="320" w:after="320" w:line="300" w:lineRule="auto"/>
      <w:ind w:left="1440" w:right="1440" w:firstLine="360"/>
    </w:pPr>
    <w:rPr>
      <w:rFonts w:ascii="Cambria" w:eastAsia="Arial Unicode MS" w:hAnsi="Cambria" w:cs="Arial"/>
      <w:b/>
      <w:i/>
      <w:iCs/>
      <w:color w:val="FFFFFF"/>
      <w:lang w:val="en-US" w:eastAsia="en-US"/>
    </w:rPr>
  </w:style>
  <w:style w:type="character" w:customStyle="1" w:styleId="IntenseQuoteChar">
    <w:name w:val="Intense Quote Char"/>
    <w:basedOn w:val="Fuentedeprrafopredeter"/>
    <w:link w:val="Citadestacada1"/>
    <w:rsid w:val="009F2191"/>
    <w:rPr>
      <w:rFonts w:ascii="Cambria" w:eastAsia="Arial Unicode MS" w:hAnsi="Cambria" w:cs="Arial"/>
      <w:b/>
      <w:i/>
      <w:iCs/>
      <w:color w:val="FFFFFF"/>
      <w:sz w:val="24"/>
      <w:szCs w:val="24"/>
      <w:shd w:val="clear" w:color="auto" w:fill="4F81BD"/>
      <w:lang w:val="en-US"/>
    </w:rPr>
  </w:style>
  <w:style w:type="paragraph" w:customStyle="1" w:styleId="Sangra3detindependiente2">
    <w:name w:val="Sangría 3 de t. independiente2"/>
    <w:basedOn w:val="Normal"/>
    <w:rsid w:val="009F2191"/>
    <w:pPr>
      <w:widowControl w:val="0"/>
      <w:tabs>
        <w:tab w:val="left" w:pos="709"/>
        <w:tab w:val="num" w:pos="1069"/>
        <w:tab w:val="center" w:pos="4987"/>
        <w:tab w:val="right" w:pos="9974"/>
      </w:tabs>
      <w:ind w:left="709" w:hanging="709"/>
      <w:jc w:val="both"/>
    </w:pPr>
    <w:rPr>
      <w:rFonts w:eastAsia="Arial Unicode MS" w:cs="Arial"/>
      <w:b/>
      <w:sz w:val="20"/>
      <w:szCs w:val="20"/>
    </w:rPr>
  </w:style>
  <w:style w:type="paragraph" w:customStyle="1" w:styleId="tag0">
    <w:name w:val="tag"/>
    <w:basedOn w:val="Normal"/>
    <w:rsid w:val="009F2191"/>
    <w:pPr>
      <w:tabs>
        <w:tab w:val="num" w:pos="1648"/>
        <w:tab w:val="center" w:pos="4987"/>
        <w:tab w:val="right" w:pos="9974"/>
      </w:tabs>
      <w:autoSpaceDE w:val="0"/>
      <w:autoSpaceDN w:val="0"/>
      <w:ind w:left="1648" w:hanging="360"/>
    </w:pPr>
    <w:rPr>
      <w:rFonts w:eastAsia="Arial Unicode MS" w:cs="Arial"/>
      <w:b/>
      <w:sz w:val="20"/>
      <w:szCs w:val="20"/>
    </w:rPr>
  </w:style>
  <w:style w:type="paragraph" w:customStyle="1" w:styleId="xl117">
    <w:name w:val="xl117"/>
    <w:basedOn w:val="Normal"/>
    <w:rsid w:val="009F2191"/>
    <w:pPr>
      <w:pBdr>
        <w:top w:val="single" w:sz="8" w:space="0" w:color="000000"/>
        <w:lef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18">
    <w:name w:val="xl118"/>
    <w:basedOn w:val="Normal"/>
    <w:rsid w:val="009F2191"/>
    <w:pPr>
      <w:pBdr>
        <w:top w:val="single" w:sz="8" w:space="0" w:color="000000"/>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19">
    <w:name w:val="xl119"/>
    <w:basedOn w:val="Normal"/>
    <w:rsid w:val="009F2191"/>
    <w:pPr>
      <w:pBdr>
        <w:top w:val="single" w:sz="8" w:space="0" w:color="000000"/>
        <w:left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20">
    <w:name w:val="xl120"/>
    <w:basedOn w:val="Normal"/>
    <w:rsid w:val="009F2191"/>
    <w:pPr>
      <w:pBdr>
        <w:top w:val="single" w:sz="8" w:space="0" w:color="000000"/>
        <w:left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21">
    <w:name w:val="xl121"/>
    <w:basedOn w:val="Normal"/>
    <w:rsid w:val="009F2191"/>
    <w:pPr>
      <w:pBdr>
        <w:top w:val="single" w:sz="8" w:space="0" w:color="000000"/>
        <w:left w:val="single" w:sz="8" w:space="0" w:color="auto"/>
        <w:bottom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22">
    <w:name w:val="xl122"/>
    <w:basedOn w:val="Normal"/>
    <w:rsid w:val="009F2191"/>
    <w:pPr>
      <w:pBdr>
        <w:top w:val="single" w:sz="8" w:space="0" w:color="000000"/>
        <w:bottom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23">
    <w:name w:val="xl123"/>
    <w:basedOn w:val="Normal"/>
    <w:rsid w:val="009F2191"/>
    <w:pPr>
      <w:pBdr>
        <w:top w:val="single" w:sz="8" w:space="0" w:color="000000"/>
        <w:left w:val="single" w:sz="8" w:space="0" w:color="auto"/>
        <w:bottom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24">
    <w:name w:val="xl124"/>
    <w:basedOn w:val="Normal"/>
    <w:rsid w:val="009F2191"/>
    <w:pPr>
      <w:pBdr>
        <w:top w:val="single" w:sz="8" w:space="0" w:color="000000"/>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25">
    <w:name w:val="xl125"/>
    <w:basedOn w:val="Normal"/>
    <w:rsid w:val="009F2191"/>
    <w:pPr>
      <w:pBdr>
        <w:top w:val="single" w:sz="8" w:space="0" w:color="auto"/>
        <w:left w:val="single" w:sz="8" w:space="0" w:color="auto"/>
        <w:bottom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26">
    <w:name w:val="xl126"/>
    <w:basedOn w:val="Normal"/>
    <w:rsid w:val="009F2191"/>
    <w:pPr>
      <w:pBdr>
        <w:top w:val="single" w:sz="8" w:space="0" w:color="auto"/>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27">
    <w:name w:val="xl127"/>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28">
    <w:name w:val="xl128"/>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29">
    <w:name w:val="xl129"/>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30">
    <w:name w:val="xl130"/>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31">
    <w:name w:val="xl131"/>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32">
    <w:name w:val="xl132"/>
    <w:basedOn w:val="Normal"/>
    <w:rsid w:val="009F2191"/>
    <w:pPr>
      <w:pBdr>
        <w:top w:val="single" w:sz="8" w:space="0" w:color="auto"/>
        <w:left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33">
    <w:name w:val="xl133"/>
    <w:basedOn w:val="Normal"/>
    <w:rsid w:val="009F2191"/>
    <w:pPr>
      <w:pBdr>
        <w:top w:val="single" w:sz="8" w:space="0" w:color="auto"/>
        <w:left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34">
    <w:name w:val="xl134"/>
    <w:basedOn w:val="Normal"/>
    <w:rsid w:val="009F2191"/>
    <w:pPr>
      <w:pBdr>
        <w:left w:val="single" w:sz="8" w:space="0" w:color="auto"/>
        <w:bottom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6"/>
      <w:szCs w:val="16"/>
      <w:lang w:val="es-MX" w:eastAsia="es-MX"/>
    </w:rPr>
  </w:style>
  <w:style w:type="paragraph" w:customStyle="1" w:styleId="xl135">
    <w:name w:val="xl135"/>
    <w:basedOn w:val="Normal"/>
    <w:rsid w:val="009F2191"/>
    <w:pPr>
      <w:pBdr>
        <w:left w:val="single" w:sz="8" w:space="0" w:color="auto"/>
        <w:bottom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36">
    <w:name w:val="xl136"/>
    <w:basedOn w:val="Normal"/>
    <w:rsid w:val="009F2191"/>
    <w:pPr>
      <w:pBdr>
        <w:left w:val="single" w:sz="8" w:space="0" w:color="auto"/>
        <w:bottom w:val="single" w:sz="8" w:space="0" w:color="auto"/>
        <w:right w:val="single" w:sz="8" w:space="0" w:color="auto"/>
      </w:pBdr>
      <w:tabs>
        <w:tab w:val="center" w:pos="4987"/>
        <w:tab w:val="right" w:pos="9974"/>
      </w:tabs>
      <w:spacing w:before="100" w:beforeAutospacing="1" w:after="100" w:afterAutospacing="1"/>
      <w:jc w:val="right"/>
      <w:textAlignment w:val="top"/>
    </w:pPr>
    <w:rPr>
      <w:rFonts w:ascii="Century Gothic" w:eastAsia="Arial Unicode MS" w:hAnsi="Century Gothic" w:cs="Arial"/>
      <w:b/>
      <w:color w:val="000000"/>
      <w:sz w:val="16"/>
      <w:szCs w:val="16"/>
      <w:lang w:val="es-MX" w:eastAsia="es-MX"/>
    </w:rPr>
  </w:style>
  <w:style w:type="paragraph" w:customStyle="1" w:styleId="xl137">
    <w:name w:val="xl137"/>
    <w:basedOn w:val="Normal"/>
    <w:rsid w:val="009F2191"/>
    <w:pPr>
      <w:pBdr>
        <w:left w:val="single" w:sz="8" w:space="0" w:color="auto"/>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38">
    <w:name w:val="xl138"/>
    <w:basedOn w:val="Normal"/>
    <w:rsid w:val="009F2191"/>
    <w:pPr>
      <w:pBdr>
        <w:top w:val="single" w:sz="8" w:space="0" w:color="auto"/>
        <w:left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6"/>
      <w:szCs w:val="16"/>
      <w:lang w:val="es-MX" w:eastAsia="es-MX"/>
    </w:rPr>
  </w:style>
  <w:style w:type="paragraph" w:customStyle="1" w:styleId="xl139">
    <w:name w:val="xl139"/>
    <w:basedOn w:val="Normal"/>
    <w:rsid w:val="009F2191"/>
    <w:pPr>
      <w:pBdr>
        <w:bottom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2"/>
      <w:szCs w:val="12"/>
      <w:lang w:val="es-MX" w:eastAsia="es-MX"/>
    </w:rPr>
  </w:style>
  <w:style w:type="paragraph" w:customStyle="1" w:styleId="xl140">
    <w:name w:val="xl140"/>
    <w:basedOn w:val="Normal"/>
    <w:rsid w:val="009F2191"/>
    <w:pPr>
      <w:pBdr>
        <w:top w:val="single" w:sz="8" w:space="0" w:color="auto"/>
        <w:bottom w:val="single" w:sz="8" w:space="0" w:color="auto"/>
        <w:right w:val="single" w:sz="8" w:space="0" w:color="auto"/>
      </w:pBdr>
      <w:tabs>
        <w:tab w:val="center" w:pos="4987"/>
        <w:tab w:val="right" w:pos="9974"/>
      </w:tabs>
      <w:spacing w:before="100" w:beforeAutospacing="1" w:after="100" w:afterAutospacing="1"/>
      <w:jc w:val="both"/>
      <w:textAlignment w:val="top"/>
    </w:pPr>
    <w:rPr>
      <w:rFonts w:ascii="Century Gothic" w:eastAsia="Arial Unicode MS" w:hAnsi="Century Gothic" w:cs="Arial"/>
      <w:b/>
      <w:color w:val="000000"/>
      <w:sz w:val="12"/>
      <w:szCs w:val="12"/>
      <w:lang w:val="es-MX" w:eastAsia="es-MX"/>
    </w:rPr>
  </w:style>
  <w:style w:type="paragraph" w:customStyle="1" w:styleId="xl141">
    <w:name w:val="xl141"/>
    <w:basedOn w:val="Normal"/>
    <w:rsid w:val="009F2191"/>
    <w:pPr>
      <w:pBdr>
        <w:bottom w:val="single" w:sz="8" w:space="0" w:color="auto"/>
        <w:right w:val="single" w:sz="8" w:space="0" w:color="auto"/>
      </w:pBdr>
      <w:tabs>
        <w:tab w:val="center" w:pos="4987"/>
        <w:tab w:val="right" w:pos="9974"/>
      </w:tabs>
      <w:spacing w:before="100" w:beforeAutospacing="1" w:after="100" w:afterAutospacing="1"/>
      <w:jc w:val="both"/>
      <w:textAlignment w:val="top"/>
    </w:pPr>
    <w:rPr>
      <w:rFonts w:ascii="Century Gothic" w:eastAsia="Arial Unicode MS" w:hAnsi="Century Gothic" w:cs="Arial"/>
      <w:b/>
      <w:color w:val="000000"/>
      <w:sz w:val="12"/>
      <w:szCs w:val="12"/>
      <w:lang w:val="es-MX" w:eastAsia="es-MX"/>
    </w:rPr>
  </w:style>
  <w:style w:type="paragraph" w:customStyle="1" w:styleId="xl142">
    <w:name w:val="xl142"/>
    <w:basedOn w:val="Normal"/>
    <w:rsid w:val="009F2191"/>
    <w:pPr>
      <w:pBdr>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2"/>
      <w:szCs w:val="12"/>
      <w:lang w:val="es-MX" w:eastAsia="es-MX"/>
    </w:rPr>
  </w:style>
  <w:style w:type="paragraph" w:customStyle="1" w:styleId="xl143">
    <w:name w:val="xl143"/>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2"/>
      <w:szCs w:val="12"/>
      <w:lang w:val="es-MX" w:eastAsia="es-MX"/>
    </w:rPr>
  </w:style>
  <w:style w:type="paragraph" w:customStyle="1" w:styleId="xl144">
    <w:name w:val="xl144"/>
    <w:basedOn w:val="Normal"/>
    <w:rsid w:val="009F2191"/>
    <w:pPr>
      <w:pBdr>
        <w:top w:val="single" w:sz="8" w:space="0" w:color="auto"/>
        <w:left w:val="single" w:sz="8" w:space="0" w:color="auto"/>
        <w:bottom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2"/>
      <w:szCs w:val="12"/>
      <w:lang w:val="es-MX" w:eastAsia="es-MX"/>
    </w:rPr>
  </w:style>
  <w:style w:type="paragraph" w:customStyle="1" w:styleId="xl145">
    <w:name w:val="xl145"/>
    <w:basedOn w:val="Normal"/>
    <w:rsid w:val="009F2191"/>
    <w:pPr>
      <w:pBdr>
        <w:top w:val="single" w:sz="8" w:space="0" w:color="auto"/>
        <w:left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2"/>
      <w:szCs w:val="12"/>
      <w:lang w:val="es-MX" w:eastAsia="es-MX"/>
    </w:rPr>
  </w:style>
  <w:style w:type="paragraph" w:customStyle="1" w:styleId="xl146">
    <w:name w:val="xl146"/>
    <w:basedOn w:val="Normal"/>
    <w:rsid w:val="009F2191"/>
    <w:pPr>
      <w:pBdr>
        <w:left w:val="single" w:sz="8" w:space="0" w:color="auto"/>
        <w:bottom w:val="single" w:sz="8" w:space="0" w:color="auto"/>
        <w:right w:val="single" w:sz="8" w:space="0" w:color="auto"/>
      </w:pBdr>
      <w:tabs>
        <w:tab w:val="center" w:pos="4987"/>
        <w:tab w:val="right" w:pos="9974"/>
      </w:tabs>
      <w:spacing w:before="100" w:beforeAutospacing="1" w:after="100" w:afterAutospacing="1"/>
      <w:textAlignment w:val="top"/>
    </w:pPr>
    <w:rPr>
      <w:rFonts w:ascii="Century Gothic" w:eastAsia="Arial Unicode MS" w:hAnsi="Century Gothic" w:cs="Arial"/>
      <w:b/>
      <w:color w:val="000000"/>
      <w:sz w:val="12"/>
      <w:szCs w:val="12"/>
      <w:lang w:val="es-MX" w:eastAsia="es-MX"/>
    </w:rPr>
  </w:style>
  <w:style w:type="paragraph" w:customStyle="1" w:styleId="xl147">
    <w:name w:val="xl147"/>
    <w:basedOn w:val="Normal"/>
    <w:rsid w:val="009F2191"/>
    <w:pPr>
      <w:pBdr>
        <w:top w:val="single" w:sz="8" w:space="0" w:color="auto"/>
        <w:left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2"/>
      <w:szCs w:val="12"/>
      <w:lang w:val="es-MX" w:eastAsia="es-MX"/>
    </w:rPr>
  </w:style>
  <w:style w:type="paragraph" w:customStyle="1" w:styleId="xl148">
    <w:name w:val="xl148"/>
    <w:basedOn w:val="Normal"/>
    <w:rsid w:val="009F2191"/>
    <w:pPr>
      <w:pBdr>
        <w:left w:val="single" w:sz="8" w:space="0" w:color="auto"/>
        <w:bottom w:val="single" w:sz="8" w:space="0" w:color="000000"/>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2"/>
      <w:szCs w:val="12"/>
      <w:lang w:val="es-MX" w:eastAsia="es-MX"/>
    </w:rPr>
  </w:style>
  <w:style w:type="paragraph" w:customStyle="1" w:styleId="xl149">
    <w:name w:val="xl149"/>
    <w:basedOn w:val="Normal"/>
    <w:rsid w:val="009F2191"/>
    <w:pPr>
      <w:pBdr>
        <w:top w:val="single" w:sz="8" w:space="0" w:color="000000"/>
        <w:left w:val="single" w:sz="8" w:space="0" w:color="auto"/>
        <w:right w:val="single" w:sz="8" w:space="0" w:color="auto"/>
      </w:pBdr>
      <w:tabs>
        <w:tab w:val="center" w:pos="4987"/>
        <w:tab w:val="right" w:pos="9974"/>
      </w:tabs>
      <w:spacing w:before="100" w:beforeAutospacing="1" w:after="100" w:afterAutospacing="1"/>
      <w:jc w:val="center"/>
      <w:textAlignment w:val="top"/>
    </w:pPr>
    <w:rPr>
      <w:rFonts w:ascii="Century Gothic" w:eastAsia="Arial Unicode MS" w:hAnsi="Century Gothic" w:cs="Arial"/>
      <w:b/>
      <w:color w:val="000000"/>
      <w:sz w:val="12"/>
      <w:szCs w:val="12"/>
      <w:lang w:val="es-MX" w:eastAsia="es-MX"/>
    </w:rPr>
  </w:style>
  <w:style w:type="paragraph" w:customStyle="1" w:styleId="textopredeterminado0">
    <w:name w:val="textopredeterminado"/>
    <w:basedOn w:val="Normal"/>
    <w:rsid w:val="009F2191"/>
    <w:pPr>
      <w:tabs>
        <w:tab w:val="center" w:pos="4987"/>
        <w:tab w:val="right" w:pos="9974"/>
      </w:tabs>
      <w:jc w:val="both"/>
    </w:pPr>
    <w:rPr>
      <w:rFonts w:eastAsia="Arial Unicode MS" w:cs="Arial"/>
      <w:b/>
    </w:rPr>
  </w:style>
  <w:style w:type="character" w:customStyle="1" w:styleId="z-PrincipiodelformularioCar">
    <w:name w:val="z-Principio del formulario Car"/>
    <w:basedOn w:val="Fuentedeprrafopredeter"/>
    <w:link w:val="z-Principiodelformulario"/>
    <w:semiHidden/>
    <w:rsid w:val="009F2191"/>
    <w:rPr>
      <w:rFonts w:ascii="Arial" w:hAnsi="Arial" w:cs="Arial"/>
      <w:vanish/>
      <w:sz w:val="16"/>
      <w:szCs w:val="16"/>
    </w:rPr>
  </w:style>
  <w:style w:type="paragraph" w:styleId="z-Principiodelformulario">
    <w:name w:val="HTML Top of Form"/>
    <w:basedOn w:val="Normal"/>
    <w:next w:val="Normal"/>
    <w:link w:val="z-PrincipiodelformularioCar"/>
    <w:hidden/>
    <w:semiHidden/>
    <w:rsid w:val="009F2191"/>
    <w:pPr>
      <w:pBdr>
        <w:bottom w:val="single" w:sz="6" w:space="1" w:color="auto"/>
      </w:pBdr>
      <w:tabs>
        <w:tab w:val="center" w:pos="4987"/>
        <w:tab w:val="right" w:pos="9974"/>
      </w:tabs>
      <w:jc w:val="center"/>
    </w:pPr>
    <w:rPr>
      <w:rFonts w:eastAsiaTheme="minorHAnsi" w:cs="Arial"/>
      <w:vanish/>
      <w:sz w:val="16"/>
      <w:szCs w:val="16"/>
      <w:lang w:val="es-MX" w:eastAsia="en-US"/>
    </w:rPr>
  </w:style>
  <w:style w:type="character" w:customStyle="1" w:styleId="z-PrincipiodelformularioCar1">
    <w:name w:val="z-Principio del formulario Car1"/>
    <w:basedOn w:val="Fuentedeprrafopredeter"/>
    <w:semiHidden/>
    <w:rsid w:val="009F2191"/>
    <w:rPr>
      <w:rFonts w:ascii="Arial" w:eastAsia="Times New Roman" w:hAnsi="Arial" w:cs="Arial"/>
      <w:vanish/>
      <w:sz w:val="16"/>
      <w:szCs w:val="16"/>
      <w:lang w:val="es-ES" w:eastAsia="es-ES"/>
    </w:rPr>
  </w:style>
  <w:style w:type="character" w:customStyle="1" w:styleId="z-FinaldelformularioCar">
    <w:name w:val="z-Final del formulario Car"/>
    <w:basedOn w:val="Fuentedeprrafopredeter"/>
    <w:link w:val="z-Finaldelformulario"/>
    <w:rsid w:val="009F2191"/>
    <w:rPr>
      <w:rFonts w:ascii="Arial" w:hAnsi="Arial" w:cs="Arial"/>
      <w:vanish/>
      <w:sz w:val="16"/>
      <w:szCs w:val="16"/>
    </w:rPr>
  </w:style>
  <w:style w:type="paragraph" w:styleId="z-Finaldelformulario">
    <w:name w:val="HTML Bottom of Form"/>
    <w:basedOn w:val="Normal"/>
    <w:next w:val="Normal"/>
    <w:link w:val="z-FinaldelformularioCar"/>
    <w:hidden/>
    <w:rsid w:val="009F2191"/>
    <w:pPr>
      <w:pBdr>
        <w:top w:val="single" w:sz="6" w:space="1" w:color="auto"/>
      </w:pBdr>
      <w:tabs>
        <w:tab w:val="center" w:pos="4987"/>
        <w:tab w:val="right" w:pos="9974"/>
      </w:tabs>
      <w:jc w:val="center"/>
    </w:pPr>
    <w:rPr>
      <w:rFonts w:eastAsiaTheme="minorHAnsi" w:cs="Arial"/>
      <w:vanish/>
      <w:sz w:val="16"/>
      <w:szCs w:val="16"/>
      <w:lang w:val="es-MX" w:eastAsia="en-US"/>
    </w:rPr>
  </w:style>
  <w:style w:type="character" w:customStyle="1" w:styleId="z-FinaldelformularioCar1">
    <w:name w:val="z-Final del formulario Car1"/>
    <w:basedOn w:val="Fuentedeprrafopredeter"/>
    <w:semiHidden/>
    <w:rsid w:val="009F2191"/>
    <w:rPr>
      <w:rFonts w:ascii="Arial" w:eastAsia="Times New Roman" w:hAnsi="Arial" w:cs="Arial"/>
      <w:vanish/>
      <w:sz w:val="16"/>
      <w:szCs w:val="16"/>
      <w:lang w:val="es-ES" w:eastAsia="es-ES"/>
    </w:rPr>
  </w:style>
  <w:style w:type="character" w:customStyle="1" w:styleId="NoSpacingChar">
    <w:name w:val="No Spacing Char"/>
    <w:basedOn w:val="Fuentedeprrafopredeter"/>
    <w:rsid w:val="009F2191"/>
    <w:rPr>
      <w:rFonts w:eastAsia="Times New Roman" w:cs="Times New Roman"/>
      <w:sz w:val="22"/>
      <w:szCs w:val="22"/>
      <w:lang w:val="en-US" w:eastAsia="en-US"/>
    </w:rPr>
  </w:style>
  <w:style w:type="paragraph" w:customStyle="1" w:styleId="Cita1">
    <w:name w:val="Cita1"/>
    <w:basedOn w:val="Normal"/>
    <w:next w:val="Normal"/>
    <w:link w:val="QuoteChar"/>
    <w:rsid w:val="009F2191"/>
    <w:pPr>
      <w:tabs>
        <w:tab w:val="center" w:pos="4987"/>
        <w:tab w:val="right" w:pos="9974"/>
      </w:tabs>
      <w:ind w:firstLine="360"/>
    </w:pPr>
    <w:rPr>
      <w:rFonts w:ascii="Cambria" w:eastAsia="Arial Unicode MS" w:hAnsi="Cambria" w:cs="Arial"/>
      <w:b/>
      <w:i/>
      <w:iCs/>
      <w:color w:val="5A5A5A"/>
      <w:sz w:val="22"/>
      <w:szCs w:val="22"/>
      <w:lang w:val="en-US" w:eastAsia="en-US"/>
    </w:rPr>
  </w:style>
  <w:style w:type="character" w:customStyle="1" w:styleId="QuoteChar">
    <w:name w:val="Quote Char"/>
    <w:basedOn w:val="Fuentedeprrafopredeter"/>
    <w:link w:val="Cita1"/>
    <w:rsid w:val="009F2191"/>
    <w:rPr>
      <w:rFonts w:ascii="Cambria" w:eastAsia="Arial Unicode MS" w:hAnsi="Cambria" w:cs="Arial"/>
      <w:b/>
      <w:i/>
      <w:iCs/>
      <w:color w:val="5A5A5A"/>
      <w:lang w:val="en-US"/>
    </w:rPr>
  </w:style>
  <w:style w:type="character" w:customStyle="1" w:styleId="Ttulodellibro1">
    <w:name w:val="Título del libro1"/>
    <w:basedOn w:val="Fuentedeprrafopredeter"/>
    <w:rsid w:val="009F2191"/>
    <w:rPr>
      <w:rFonts w:ascii="Cambria" w:hAnsi="Cambria" w:cs="Times New Roman"/>
      <w:b/>
      <w:bCs/>
      <w:i/>
      <w:iCs/>
      <w:color w:val="auto"/>
    </w:rPr>
  </w:style>
  <w:style w:type="paragraph" w:styleId="Cierre">
    <w:name w:val="Closing"/>
    <w:basedOn w:val="Textoindependiente"/>
    <w:next w:val="Normal"/>
    <w:link w:val="CierreCar"/>
    <w:rsid w:val="009F2191"/>
    <w:pPr>
      <w:keepNext/>
      <w:tabs>
        <w:tab w:val="center" w:pos="4987"/>
        <w:tab w:val="right" w:pos="9974"/>
      </w:tabs>
      <w:autoSpaceDE w:val="0"/>
      <w:autoSpaceDN w:val="0"/>
      <w:spacing w:after="60" w:line="220" w:lineRule="atLeast"/>
      <w:jc w:val="center"/>
    </w:pPr>
    <w:rPr>
      <w:rFonts w:ascii="Arial" w:eastAsia="Arial Unicode MS" w:hAnsi="Arial" w:cs="Arial"/>
      <w:b/>
      <w:spacing w:val="-5"/>
      <w:lang w:val="es-ES_tradnl"/>
    </w:rPr>
  </w:style>
  <w:style w:type="character" w:customStyle="1" w:styleId="CierreCar">
    <w:name w:val="Cierre Car"/>
    <w:basedOn w:val="Fuentedeprrafopredeter"/>
    <w:link w:val="Cierre"/>
    <w:rsid w:val="009F2191"/>
    <w:rPr>
      <w:rFonts w:ascii="Arial" w:eastAsia="Arial Unicode MS" w:hAnsi="Arial" w:cs="Arial"/>
      <w:b/>
      <w:spacing w:val="-5"/>
      <w:sz w:val="20"/>
      <w:szCs w:val="20"/>
      <w:lang w:val="es-ES_tradnl" w:eastAsia="es-ES"/>
    </w:rPr>
  </w:style>
  <w:style w:type="paragraph" w:customStyle="1" w:styleId="ServiciosVieta1">
    <w:name w:val="ServiciosViñeta1"/>
    <w:basedOn w:val="Normal"/>
    <w:rsid w:val="009F2191"/>
    <w:pPr>
      <w:tabs>
        <w:tab w:val="num" w:pos="1428"/>
        <w:tab w:val="center" w:pos="4987"/>
        <w:tab w:val="right" w:pos="9974"/>
      </w:tabs>
      <w:autoSpaceDE w:val="0"/>
      <w:autoSpaceDN w:val="0"/>
      <w:ind w:left="1428" w:hanging="360"/>
      <w:jc w:val="both"/>
    </w:pPr>
    <w:rPr>
      <w:rFonts w:eastAsia="Arial Unicode MS" w:cs="Arial"/>
      <w:b/>
      <w:sz w:val="20"/>
      <w:szCs w:val="20"/>
      <w:lang w:val="es-ES_tradnl"/>
    </w:rPr>
  </w:style>
  <w:style w:type="paragraph" w:customStyle="1" w:styleId="Heading1TOC">
    <w:name w:val="Heading 1 TOC"/>
    <w:rsid w:val="009F2191"/>
    <w:pPr>
      <w:widowControl w:val="0"/>
      <w:numPr>
        <w:numId w:val="27"/>
      </w:numPr>
      <w:tabs>
        <w:tab w:val="clear" w:pos="360"/>
        <w:tab w:val="right" w:leader="dot" w:pos="6480"/>
      </w:tabs>
      <w:spacing w:before="200" w:after="0" w:line="300" w:lineRule="atLeast"/>
    </w:pPr>
    <w:rPr>
      <w:rFonts w:ascii="Arial" w:eastAsia="Calibri" w:hAnsi="Arial" w:cs="Times New Roman"/>
      <w:b/>
      <w:color w:val="000000"/>
      <w:sz w:val="20"/>
      <w:szCs w:val="20"/>
      <w:lang w:val="en-US"/>
    </w:rPr>
  </w:style>
  <w:style w:type="paragraph" w:customStyle="1" w:styleId="Textonormal">
    <w:name w:val="Texto normal"/>
    <w:basedOn w:val="Normal"/>
    <w:rsid w:val="009F2191"/>
    <w:pPr>
      <w:tabs>
        <w:tab w:val="center" w:pos="4987"/>
        <w:tab w:val="right" w:pos="9974"/>
      </w:tabs>
      <w:spacing w:after="120"/>
      <w:jc w:val="both"/>
    </w:pPr>
    <w:rPr>
      <w:rFonts w:eastAsia="Arial Unicode MS" w:cs="Arial"/>
      <w:b/>
      <w:sz w:val="20"/>
      <w:lang w:val="es-ES_tradnl"/>
    </w:rPr>
  </w:style>
  <w:style w:type="paragraph" w:customStyle="1" w:styleId="BodyText25">
    <w:name w:val="Body Text 25"/>
    <w:basedOn w:val="Normal"/>
    <w:rsid w:val="009F2191"/>
    <w:pPr>
      <w:tabs>
        <w:tab w:val="center" w:pos="4987"/>
        <w:tab w:val="right" w:pos="9974"/>
      </w:tabs>
      <w:spacing w:after="120"/>
      <w:jc w:val="both"/>
    </w:pPr>
    <w:rPr>
      <w:rFonts w:eastAsia="Arial Unicode MS" w:cs="Arial"/>
      <w:b/>
      <w:sz w:val="20"/>
      <w:szCs w:val="20"/>
    </w:rPr>
  </w:style>
  <w:style w:type="paragraph" w:customStyle="1" w:styleId="1">
    <w:name w:val="1"/>
    <w:basedOn w:val="Normal"/>
    <w:next w:val="Sangradetextonormal1"/>
    <w:uiPriority w:val="99"/>
    <w:rsid w:val="009F2191"/>
    <w:pPr>
      <w:tabs>
        <w:tab w:val="center" w:pos="4987"/>
        <w:tab w:val="right" w:pos="9974"/>
      </w:tabs>
      <w:autoSpaceDE w:val="0"/>
      <w:autoSpaceDN w:val="0"/>
      <w:jc w:val="both"/>
    </w:pPr>
    <w:rPr>
      <w:rFonts w:ascii="Arial Narrow" w:eastAsia="Arial Unicode MS" w:hAnsi="Arial Narrow" w:cs="Arial"/>
      <w:b/>
      <w:sz w:val="22"/>
      <w:szCs w:val="22"/>
      <w:lang w:val="es-ES_tradnl"/>
    </w:rPr>
  </w:style>
  <w:style w:type="paragraph" w:customStyle="1" w:styleId="Titulo3">
    <w:name w:val="Titulo 3"/>
    <w:basedOn w:val="Ttulo2"/>
    <w:rsid w:val="009F2191"/>
    <w:pPr>
      <w:numPr>
        <w:numId w:val="0"/>
      </w:numPr>
      <w:tabs>
        <w:tab w:val="left" w:pos="660"/>
        <w:tab w:val="num" w:pos="1440"/>
        <w:tab w:val="center" w:pos="4987"/>
        <w:tab w:val="right" w:pos="9974"/>
      </w:tabs>
      <w:autoSpaceDE w:val="0"/>
      <w:autoSpaceDN w:val="0"/>
      <w:spacing w:before="360" w:after="120"/>
      <w:ind w:left="1224" w:hanging="504"/>
    </w:pPr>
    <w:rPr>
      <w:rFonts w:eastAsia="Arial Unicode MS"/>
      <w:b w:val="0"/>
      <w:i w:val="0"/>
      <w:iCs w:val="0"/>
      <w:color w:val="000000"/>
      <w:sz w:val="20"/>
      <w:szCs w:val="20"/>
      <w:lang w:val="es-MX"/>
    </w:rPr>
  </w:style>
  <w:style w:type="paragraph" w:customStyle="1" w:styleId="Bullet1">
    <w:name w:val="Bullet1"/>
    <w:basedOn w:val="Normal"/>
    <w:rsid w:val="009F2191"/>
    <w:pPr>
      <w:tabs>
        <w:tab w:val="center" w:pos="4987"/>
        <w:tab w:val="right" w:pos="9974"/>
      </w:tabs>
      <w:spacing w:before="120"/>
      <w:jc w:val="both"/>
    </w:pPr>
    <w:rPr>
      <w:rFonts w:eastAsia="Arial Unicode MS" w:cs="Arial"/>
      <w:b/>
      <w:sz w:val="22"/>
      <w:szCs w:val="20"/>
      <w:lang w:val="es-CO" w:eastAsia="en-US"/>
    </w:rPr>
  </w:style>
  <w:style w:type="paragraph" w:customStyle="1" w:styleId="EstiloAntes12ptoDespus6pto">
    <w:name w:val="Estilo Antes:  12 pto Después:  6 pto"/>
    <w:basedOn w:val="Normal"/>
    <w:rsid w:val="009F2191"/>
    <w:pPr>
      <w:tabs>
        <w:tab w:val="center" w:pos="4987"/>
        <w:tab w:val="right" w:pos="9974"/>
      </w:tabs>
      <w:spacing w:before="120" w:after="120"/>
      <w:jc w:val="both"/>
    </w:pPr>
    <w:rPr>
      <w:rFonts w:eastAsia="Arial Unicode MS" w:cs="Arial"/>
      <w:b/>
      <w:sz w:val="22"/>
      <w:szCs w:val="20"/>
    </w:rPr>
  </w:style>
  <w:style w:type="paragraph" w:customStyle="1" w:styleId="TtulodeTDC1">
    <w:name w:val="Título de TDC1"/>
    <w:basedOn w:val="Ttulo1"/>
    <w:next w:val="Normal"/>
    <w:rsid w:val="009F2191"/>
    <w:pPr>
      <w:keepLines/>
      <w:numPr>
        <w:numId w:val="0"/>
      </w:numPr>
      <w:tabs>
        <w:tab w:val="center" w:pos="4987"/>
        <w:tab w:val="right" w:pos="9974"/>
      </w:tabs>
      <w:spacing w:before="480" w:after="0" w:line="276" w:lineRule="auto"/>
      <w:outlineLvl w:val="9"/>
    </w:pPr>
    <w:rPr>
      <w:rFonts w:ascii="Cambria" w:eastAsia="Arial Unicode MS" w:hAnsi="Cambria"/>
      <w:color w:val="365F91"/>
      <w:kern w:val="0"/>
      <w:sz w:val="28"/>
      <w:szCs w:val="28"/>
      <w:lang w:eastAsia="en-US"/>
    </w:rPr>
  </w:style>
  <w:style w:type="paragraph" w:customStyle="1" w:styleId="MMTopic5">
    <w:name w:val="MM Topic 5"/>
    <w:basedOn w:val="Ttulo5"/>
    <w:rsid w:val="009F2191"/>
    <w:pPr>
      <w:numPr>
        <w:ilvl w:val="0"/>
        <w:numId w:val="0"/>
      </w:numPr>
      <w:tabs>
        <w:tab w:val="center" w:pos="4987"/>
        <w:tab w:val="right" w:pos="9974"/>
      </w:tabs>
    </w:pPr>
    <w:rPr>
      <w:rFonts w:eastAsia="Arial Unicode MS" w:cs="Arial"/>
    </w:rPr>
  </w:style>
  <w:style w:type="paragraph" w:customStyle="1" w:styleId="MMTopic6">
    <w:name w:val="MM Topic 6"/>
    <w:basedOn w:val="Ttulo6"/>
    <w:rsid w:val="009F2191"/>
    <w:pPr>
      <w:numPr>
        <w:ilvl w:val="0"/>
        <w:numId w:val="0"/>
      </w:numPr>
      <w:tabs>
        <w:tab w:val="center" w:pos="4987"/>
        <w:tab w:val="right" w:pos="9974"/>
      </w:tabs>
    </w:pPr>
    <w:rPr>
      <w:rFonts w:eastAsia="Arial Unicode MS" w:cs="Arial"/>
    </w:rPr>
  </w:style>
  <w:style w:type="paragraph" w:customStyle="1" w:styleId="MMTopic7">
    <w:name w:val="MM Topic 7"/>
    <w:basedOn w:val="Ttulo7"/>
    <w:rsid w:val="009F2191"/>
    <w:pPr>
      <w:numPr>
        <w:ilvl w:val="0"/>
        <w:numId w:val="0"/>
      </w:numPr>
      <w:tabs>
        <w:tab w:val="center" w:pos="4987"/>
        <w:tab w:val="right" w:pos="9974"/>
      </w:tabs>
    </w:pPr>
    <w:rPr>
      <w:rFonts w:eastAsia="Arial Unicode MS" w:cs="Arial"/>
    </w:rPr>
  </w:style>
  <w:style w:type="paragraph" w:customStyle="1" w:styleId="MMTopic8">
    <w:name w:val="MM Topic 8"/>
    <w:basedOn w:val="Ttulo8"/>
    <w:rsid w:val="009F2191"/>
    <w:pPr>
      <w:numPr>
        <w:ilvl w:val="0"/>
        <w:numId w:val="0"/>
      </w:numPr>
      <w:tabs>
        <w:tab w:val="center" w:pos="4987"/>
        <w:tab w:val="right" w:pos="9974"/>
      </w:tabs>
    </w:pPr>
    <w:rPr>
      <w:rFonts w:eastAsia="Arial Unicode MS" w:cs="Arial"/>
      <w:b/>
    </w:rPr>
  </w:style>
  <w:style w:type="character" w:customStyle="1" w:styleId="Listavistosa-nfasis1Car">
    <w:name w:val="Lista vistosa - Énfasis 1 Car"/>
    <w:basedOn w:val="Fuentedeprrafopredeter"/>
    <w:link w:val="Listavistosa-nfasis1"/>
    <w:uiPriority w:val="34"/>
    <w:locked/>
    <w:rsid w:val="009F2191"/>
    <w:rPr>
      <w:rFonts w:ascii="Arial" w:eastAsia="Arial Unicode MS" w:hAnsi="Arial" w:cs="Arial"/>
      <w:b/>
      <w:sz w:val="24"/>
      <w:szCs w:val="24"/>
      <w:lang w:val="es-ES" w:eastAsia="es-ES"/>
    </w:rPr>
  </w:style>
  <w:style w:type="table" w:styleId="Listavistosa-nfasis1">
    <w:name w:val="Colorful List Accent 1"/>
    <w:basedOn w:val="Tablanormal"/>
    <w:link w:val="Listavistosa-nfasis1Car"/>
    <w:uiPriority w:val="34"/>
    <w:rsid w:val="009F2191"/>
    <w:pPr>
      <w:spacing w:after="0" w:line="240" w:lineRule="auto"/>
    </w:pPr>
    <w:rPr>
      <w:rFonts w:ascii="Arial" w:eastAsia="Arial Unicode MS" w:hAnsi="Arial" w:cs="Arial"/>
      <w:b/>
      <w:sz w:val="24"/>
      <w:szCs w:val="24"/>
      <w:lang w:val="es-ES" w:eastAsia="es-ES"/>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character" w:customStyle="1" w:styleId="texto8">
    <w:name w:val="texto8"/>
    <w:basedOn w:val="Fuentedeprrafopredeter"/>
    <w:rsid w:val="009F2191"/>
  </w:style>
  <w:style w:type="paragraph" w:customStyle="1" w:styleId="TOCBase">
    <w:name w:val="TOC Base"/>
    <w:basedOn w:val="Normal"/>
    <w:rsid w:val="009F2191"/>
    <w:pPr>
      <w:tabs>
        <w:tab w:val="right" w:leader="dot" w:pos="6480"/>
      </w:tabs>
      <w:autoSpaceDE w:val="0"/>
      <w:autoSpaceDN w:val="0"/>
      <w:adjustRightInd w:val="0"/>
      <w:spacing w:after="240" w:line="240" w:lineRule="atLeast"/>
      <w:jc w:val="both"/>
    </w:pPr>
    <w:rPr>
      <w:spacing w:val="-5"/>
      <w:sz w:val="20"/>
      <w:szCs w:val="20"/>
      <w:lang w:val="en-US"/>
    </w:rPr>
  </w:style>
  <w:style w:type="paragraph" w:customStyle="1" w:styleId="Cuadrculamedia1-nfasis21">
    <w:name w:val="Cuadrícula media 1 - Énfasis 21"/>
    <w:basedOn w:val="Normal"/>
    <w:uiPriority w:val="34"/>
    <w:qFormat/>
    <w:rsid w:val="009F2191"/>
    <w:pPr>
      <w:ind w:left="720"/>
      <w:contextualSpacing/>
    </w:pPr>
    <w:rPr>
      <w:rFonts w:cs="Arial"/>
      <w:bCs/>
      <w:iCs/>
      <w:sz w:val="20"/>
      <w:szCs w:val="26"/>
      <w:lang w:val="es-MX" w:eastAsia="en-US"/>
    </w:rPr>
  </w:style>
  <w:style w:type="paragraph" w:customStyle="1" w:styleId="GraphicTableHeading">
    <w:name w:val="Graphic/Table Heading"/>
    <w:basedOn w:val="Normal"/>
    <w:rsid w:val="009F2191"/>
    <w:pPr>
      <w:keepNext/>
      <w:spacing w:before="240" w:after="240" w:line="288" w:lineRule="auto"/>
    </w:pPr>
    <w:rPr>
      <w:rFonts w:eastAsia="Calibri"/>
      <w:b/>
      <w:i/>
      <w:color w:val="000000"/>
      <w:sz w:val="20"/>
      <w:szCs w:val="20"/>
      <w:lang w:val="en-US" w:eastAsia="en-US"/>
    </w:rPr>
  </w:style>
  <w:style w:type="paragraph" w:customStyle="1" w:styleId="ZchnZchn2CharCharZchnZchnCharChar">
    <w:name w:val="Zchn Zchn2 Char Char Zchn Zchn Char Char"/>
    <w:basedOn w:val="Normal"/>
    <w:rsid w:val="009F2191"/>
    <w:pPr>
      <w:spacing w:after="160" w:line="240" w:lineRule="exact"/>
    </w:pPr>
    <w:rPr>
      <w:rFonts w:ascii="Verdana" w:hAnsi="Verdana"/>
      <w:sz w:val="20"/>
      <w:szCs w:val="20"/>
      <w:lang w:val="en-US" w:eastAsia="en-US"/>
    </w:rPr>
  </w:style>
  <w:style w:type="paragraph" w:customStyle="1" w:styleId="Documento">
    <w:name w:val="Documento"/>
    <w:basedOn w:val="Normal"/>
    <w:rsid w:val="009F2191"/>
    <w:pPr>
      <w:autoSpaceDE w:val="0"/>
      <w:autoSpaceDN w:val="0"/>
      <w:adjustRightInd w:val="0"/>
      <w:jc w:val="both"/>
    </w:pPr>
    <w:rPr>
      <w:rFonts w:cs="Arial"/>
      <w:bCs/>
      <w:color w:val="000000"/>
      <w:sz w:val="20"/>
      <w:szCs w:val="20"/>
      <w:lang w:val="es-MX" w:eastAsia="en-US"/>
    </w:rPr>
  </w:style>
  <w:style w:type="paragraph" w:customStyle="1" w:styleId="SAPConfidentialityStatement">
    <w:name w:val="SAP_Confidentiality Statement"/>
    <w:rsid w:val="009F2191"/>
    <w:pPr>
      <w:spacing w:after="240" w:line="240" w:lineRule="auto"/>
      <w:ind w:left="360"/>
    </w:pPr>
    <w:rPr>
      <w:rFonts w:ascii="SAP-SERIF2002-Regular" w:eastAsia="Times New Roman" w:hAnsi="SAP-SERIF2002-Regular" w:cs="Times New Roman"/>
      <w:szCs w:val="20"/>
      <w:lang w:val="en-US"/>
    </w:rPr>
  </w:style>
  <w:style w:type="paragraph" w:customStyle="1" w:styleId="SAPCOVERSWHITE">
    <w:name w:val="SAP_COVERS WHITE"/>
    <w:rsid w:val="009F2191"/>
    <w:pPr>
      <w:spacing w:after="0" w:line="240" w:lineRule="auto"/>
    </w:pPr>
    <w:rPr>
      <w:rFonts w:ascii="SAP-SANS2002-ExtraBold" w:eastAsia="Times New Roman" w:hAnsi="SAP-SANS2002-ExtraBold" w:cs="Times New Roman"/>
      <w:caps/>
      <w:color w:val="FFFFFF"/>
      <w:sz w:val="24"/>
      <w:szCs w:val="24"/>
      <w:lang w:val="en-US"/>
    </w:rPr>
  </w:style>
  <w:style w:type="paragraph" w:customStyle="1" w:styleId="aTextoERP">
    <w:name w:val="aTexto_ERP"/>
    <w:basedOn w:val="Normal"/>
    <w:rsid w:val="009F2191"/>
    <w:pPr>
      <w:spacing w:line="320" w:lineRule="atLeast"/>
      <w:ind w:left="360"/>
      <w:jc w:val="both"/>
    </w:pPr>
    <w:rPr>
      <w:rFonts w:ascii="Book Antiqua" w:hAnsi="Book Antiqua"/>
      <w:szCs w:val="20"/>
      <w:lang w:val="es-MX" w:eastAsia="en-US"/>
    </w:rPr>
  </w:style>
  <w:style w:type="paragraph" w:customStyle="1" w:styleId="aTextoERPN2">
    <w:name w:val="aTexto_ERP_N2"/>
    <w:basedOn w:val="Normal"/>
    <w:rsid w:val="009F2191"/>
    <w:pPr>
      <w:ind w:left="708"/>
      <w:jc w:val="both"/>
    </w:pPr>
    <w:rPr>
      <w:rFonts w:ascii="Book Antiqua" w:hAnsi="Book Antiqua"/>
      <w:szCs w:val="20"/>
      <w:lang w:val="es-MX" w:eastAsia="en-US"/>
    </w:rPr>
  </w:style>
  <w:style w:type="character" w:customStyle="1" w:styleId="ANOTACIONCar">
    <w:name w:val="ANOTACION Car"/>
    <w:link w:val="ANOTACION"/>
    <w:locked/>
    <w:rsid w:val="009F2191"/>
    <w:rPr>
      <w:rFonts w:ascii="Univers Condensed" w:eastAsia="Times New Roman" w:hAnsi="Univers Condensed" w:cs="Times New Roman"/>
      <w:b/>
      <w:sz w:val="18"/>
      <w:szCs w:val="20"/>
      <w:lang w:val="es-ES_tradnl" w:eastAsia="es-ES"/>
    </w:rPr>
  </w:style>
  <w:style w:type="paragraph" w:customStyle="1" w:styleId="ListParagraph0">
    <w:name w:val="List Paragraph0"/>
    <w:basedOn w:val="Normal"/>
    <w:rsid w:val="009F2191"/>
    <w:pPr>
      <w:ind w:left="720"/>
    </w:pPr>
    <w:rPr>
      <w:rFonts w:ascii="Times New Roman" w:hAnsi="Times New Roman"/>
    </w:rPr>
  </w:style>
  <w:style w:type="paragraph" w:customStyle="1" w:styleId="pchartbodycmt">
    <w:name w:val="pchart_bodycmt"/>
    <w:basedOn w:val="Normal"/>
    <w:rsid w:val="009F2191"/>
    <w:pPr>
      <w:spacing w:before="100" w:beforeAutospacing="1" w:after="100" w:afterAutospacing="1"/>
    </w:pPr>
    <w:rPr>
      <w:rFonts w:ascii="Times New Roman" w:hAnsi="Times New Roman"/>
    </w:rPr>
  </w:style>
  <w:style w:type="table" w:customStyle="1" w:styleId="TableNormal">
    <w:name w:val="Table Normal"/>
    <w:uiPriority w:val="2"/>
    <w:semiHidden/>
    <w:qFormat/>
    <w:rsid w:val="009F2191"/>
    <w:pPr>
      <w:widowControl w:val="0"/>
      <w:spacing w:after="0" w:line="240" w:lineRule="auto"/>
    </w:pPr>
    <w:rPr>
      <w:rFonts w:ascii="Calibri" w:eastAsia="Calibri" w:hAnsi="Calibri" w:cs="Times New Roman"/>
      <w:lang w:val="en-US"/>
    </w:rPr>
    <w:tblPr>
      <w:tblCellMar>
        <w:top w:w="0" w:type="dxa"/>
        <w:left w:w="0" w:type="dxa"/>
        <w:bottom w:w="0" w:type="dxa"/>
        <w:right w:w="0" w:type="dxa"/>
      </w:tblCellMar>
    </w:tblPr>
  </w:style>
  <w:style w:type="table" w:styleId="Tabladecuadrcula4-nfasis1">
    <w:name w:val="Grid Table 4 Accent 1"/>
    <w:basedOn w:val="Tablanormal"/>
    <w:uiPriority w:val="49"/>
    <w:rsid w:val="009F2191"/>
    <w:pPr>
      <w:spacing w:after="0" w:line="240" w:lineRule="auto"/>
    </w:pPr>
    <w:rPr>
      <w:rFonts w:ascii="Times New Roman" w:eastAsia="Times New Roman" w:hAnsi="Times New Roman" w:cs="Times New Roman"/>
      <w:sz w:val="20"/>
      <w:szCs w:val="20"/>
      <w:lang w:eastAsia="es-MX"/>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Firmadecorreoelectrnico">
    <w:name w:val="E-mail Signature"/>
    <w:basedOn w:val="Normal"/>
    <w:link w:val="FirmadecorreoelectrnicoCar"/>
    <w:uiPriority w:val="99"/>
    <w:semiHidden/>
    <w:unhideWhenUsed/>
    <w:rsid w:val="009F2191"/>
    <w:rPr>
      <w:rFonts w:asciiTheme="minorHAnsi" w:eastAsiaTheme="minorEastAsia" w:hAnsiTheme="minorHAnsi" w:cstheme="minorBidi"/>
      <w:sz w:val="22"/>
      <w:szCs w:val="22"/>
      <w:lang w:val="es-MX" w:eastAsia="es-MX"/>
    </w:rPr>
  </w:style>
  <w:style w:type="character" w:customStyle="1" w:styleId="FirmadecorreoelectrnicoCar">
    <w:name w:val="Firma de correo electrónico Car"/>
    <w:basedOn w:val="Fuentedeprrafopredeter"/>
    <w:link w:val="Firmadecorreoelectrnico"/>
    <w:uiPriority w:val="99"/>
    <w:semiHidden/>
    <w:rsid w:val="009F2191"/>
    <w:rPr>
      <w:rFonts w:eastAsiaTheme="minorEastAsia"/>
      <w:lang w:eastAsia="es-MX"/>
    </w:rPr>
  </w:style>
  <w:style w:type="table" w:customStyle="1" w:styleId="TableGrid">
    <w:name w:val="TableGrid"/>
    <w:rsid w:val="009F2191"/>
    <w:pPr>
      <w:spacing w:after="0" w:line="240" w:lineRule="auto"/>
    </w:pPr>
    <w:rPr>
      <w:rFonts w:eastAsiaTheme="minorEastAsia"/>
      <w:lang w:eastAsia="es-MX"/>
    </w:rPr>
    <w:tblPr>
      <w:tblCellMar>
        <w:top w:w="0" w:type="dxa"/>
        <w:left w:w="0" w:type="dxa"/>
        <w:bottom w:w="0" w:type="dxa"/>
        <w:right w:w="0" w:type="dxa"/>
      </w:tblCellMar>
    </w:tblPr>
  </w:style>
  <w:style w:type="paragraph" w:customStyle="1" w:styleId="CharCharCarCarCharChar0">
    <w:name w:val="Char Char Car Car Char Char0"/>
    <w:basedOn w:val="Normal"/>
    <w:rsid w:val="009F2191"/>
    <w:pPr>
      <w:spacing w:after="160" w:line="240" w:lineRule="exact"/>
    </w:pPr>
    <w:rPr>
      <w:rFonts w:ascii="Tahoma" w:eastAsia="MS Mincho" w:hAnsi="Tahoma" w:cs="Tahoma"/>
      <w:sz w:val="20"/>
      <w:szCs w:val="20"/>
      <w:lang w:val="en-US" w:eastAsia="en-US"/>
    </w:rPr>
  </w:style>
  <w:style w:type="paragraph" w:customStyle="1" w:styleId="CharCharCarCarCharChar00">
    <w:name w:val="Char Char Car Car Char Char00"/>
    <w:basedOn w:val="Normal"/>
    <w:rsid w:val="009F2191"/>
    <w:pPr>
      <w:spacing w:after="160" w:line="240" w:lineRule="exact"/>
    </w:pPr>
    <w:rPr>
      <w:rFonts w:ascii="Tahoma" w:eastAsia="MS Mincho" w:hAnsi="Tahoma" w:cs="Tahoma"/>
      <w:sz w:val="20"/>
      <w:szCs w:val="20"/>
      <w:lang w:val="en-US" w:eastAsia="en-US"/>
    </w:rPr>
  </w:style>
  <w:style w:type="paragraph" w:customStyle="1" w:styleId="CharCharCarCarCharChar000">
    <w:name w:val="Char Char Car Car Char Char000"/>
    <w:basedOn w:val="Normal"/>
    <w:rsid w:val="009F2191"/>
    <w:pPr>
      <w:spacing w:after="160" w:line="240" w:lineRule="exact"/>
    </w:pPr>
    <w:rPr>
      <w:rFonts w:ascii="Tahoma" w:eastAsia="MS Mincho" w:hAnsi="Tahoma" w:cs="Tahoma"/>
      <w:sz w:val="20"/>
      <w:szCs w:val="20"/>
      <w:lang w:val="en-US" w:eastAsia="en-US"/>
    </w:rPr>
  </w:style>
  <w:style w:type="table" w:styleId="Tabladecuadrcula1clara-nfasis1">
    <w:name w:val="Grid Table 1 Light Accent 1"/>
    <w:basedOn w:val="Tablanormal"/>
    <w:uiPriority w:val="46"/>
    <w:rsid w:val="009F2191"/>
    <w:pPr>
      <w:spacing w:after="0" w:line="240" w:lineRule="auto"/>
    </w:pPr>
    <w:rPr>
      <w:rFonts w:ascii="Times New Roman" w:eastAsia="Times New Roman" w:hAnsi="Times New Roman" w:cs="Times New Roman"/>
      <w:sz w:val="20"/>
      <w:szCs w:val="20"/>
      <w:lang w:val="es-ES" w:eastAsia="ja-JP"/>
    </w:r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character" w:customStyle="1" w:styleId="NormCar">
    <w:name w:val="Norm Car"/>
    <w:link w:val="Norm"/>
    <w:locked/>
    <w:rsid w:val="009F2191"/>
    <w:rPr>
      <w:rFonts w:ascii="Arial" w:eastAsia="Times New Roman" w:hAnsi="Arial" w:cs="Arial"/>
      <w:b/>
      <w:bCs/>
      <w:color w:val="000000"/>
      <w:sz w:val="20"/>
      <w:szCs w:val="20"/>
      <w:lang w:val="es-ES" w:eastAsia="es-ES"/>
    </w:rPr>
  </w:style>
  <w:style w:type="paragraph" w:customStyle="1" w:styleId="Norm">
    <w:name w:val="Norm"/>
    <w:basedOn w:val="Normal"/>
    <w:link w:val="NormCar"/>
    <w:rsid w:val="009F2191"/>
    <w:pPr>
      <w:spacing w:before="60" w:after="60"/>
      <w:jc w:val="both"/>
    </w:pPr>
    <w:rPr>
      <w:rFonts w:cs="Arial"/>
      <w:b/>
      <w:bCs/>
      <w:color w:val="000000"/>
      <w:sz w:val="20"/>
      <w:szCs w:val="20"/>
    </w:rPr>
  </w:style>
  <w:style w:type="character" w:styleId="Mencionar">
    <w:name w:val="Mention"/>
    <w:basedOn w:val="Fuentedeprrafopredeter"/>
    <w:uiPriority w:val="99"/>
    <w:semiHidden/>
    <w:unhideWhenUsed/>
    <w:rsid w:val="009F2191"/>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1473535">
      <w:bodyDiv w:val="1"/>
      <w:marLeft w:val="0"/>
      <w:marRight w:val="0"/>
      <w:marTop w:val="0"/>
      <w:marBottom w:val="0"/>
      <w:divBdr>
        <w:top w:val="none" w:sz="0" w:space="0" w:color="auto"/>
        <w:left w:val="none" w:sz="0" w:space="0" w:color="auto"/>
        <w:bottom w:val="none" w:sz="0" w:space="0" w:color="auto"/>
        <w:right w:val="none" w:sz="0" w:space="0" w:color="auto"/>
      </w:divBdr>
    </w:div>
    <w:div w:id="163749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7.png"/><Relationship Id="rId21" Type="http://schemas.openxmlformats.org/officeDocument/2006/relationships/image" Target="media/image7.jpe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8.jpeg"/><Relationship Id="rId68" Type="http://schemas.openxmlformats.org/officeDocument/2006/relationships/image" Target="media/image53.png"/><Relationship Id="rId84" Type="http://schemas.openxmlformats.org/officeDocument/2006/relationships/image" Target="media/image65.png"/><Relationship Id="rId89" Type="http://schemas.openxmlformats.org/officeDocument/2006/relationships/image" Target="media/image70.jpeg"/><Relationship Id="rId112" Type="http://schemas.openxmlformats.org/officeDocument/2006/relationships/image" Target="media/image92.png"/><Relationship Id="rId16" Type="http://schemas.openxmlformats.org/officeDocument/2006/relationships/image" Target="media/image3.jpeg"/><Relationship Id="rId107" Type="http://schemas.openxmlformats.org/officeDocument/2006/relationships/image" Target="media/image87.png"/><Relationship Id="rId11" Type="http://schemas.openxmlformats.org/officeDocument/2006/relationships/hyperlink" Target="mailto:licitaciones@cofece.mx" TargetMode="External"/><Relationship Id="rId32" Type="http://schemas.openxmlformats.org/officeDocument/2006/relationships/image" Target="media/image18.png"/><Relationship Id="rId37" Type="http://schemas.openxmlformats.org/officeDocument/2006/relationships/image" Target="media/image23.jpe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7.png"/><Relationship Id="rId79" Type="http://schemas.openxmlformats.org/officeDocument/2006/relationships/image" Target="media/image61.png"/><Relationship Id="rId102" Type="http://schemas.openxmlformats.org/officeDocument/2006/relationships/image" Target="media/image82.jpeg"/><Relationship Id="rId123" Type="http://schemas.openxmlformats.org/officeDocument/2006/relationships/image" Target="media/image102.jpeg"/><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image" Target="media/image71.jpeg"/><Relationship Id="rId95" Type="http://schemas.openxmlformats.org/officeDocument/2006/relationships/image" Target="media/image76.png"/><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8.png"/><Relationship Id="rId48" Type="http://schemas.openxmlformats.org/officeDocument/2006/relationships/image" Target="media/image33.jpe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png"/><Relationship Id="rId118" Type="http://schemas.openxmlformats.org/officeDocument/2006/relationships/image" Target="media/image98.png"/><Relationship Id="rId80" Type="http://schemas.openxmlformats.org/officeDocument/2006/relationships/oleObject" Target="embeddings/oleObject2.bin"/><Relationship Id="rId85" Type="http://schemas.openxmlformats.org/officeDocument/2006/relationships/image" Target="media/image66.png"/><Relationship Id="rId12" Type="http://schemas.openxmlformats.org/officeDocument/2006/relationships/hyperlink" Target="mailto:fnieto@cofece.mx" TargetMode="External"/><Relationship Id="rId17" Type="http://schemas.openxmlformats.org/officeDocument/2006/relationships/image" Target="cid:1CA5BB94-1243-4BCE-A1B9-52AF55CE4BF2" TargetMode="External"/><Relationship Id="rId33" Type="http://schemas.openxmlformats.org/officeDocument/2006/relationships/image" Target="media/image19.png"/><Relationship Id="rId38" Type="http://schemas.openxmlformats.org/officeDocument/2006/relationships/image" Target="media/image24.jpeg"/><Relationship Id="rId59" Type="http://schemas.openxmlformats.org/officeDocument/2006/relationships/image" Target="media/image44.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cid:image006.jpg@01CEB93B.4DCDE030" TargetMode="External"/><Relationship Id="rId54" Type="http://schemas.openxmlformats.org/officeDocument/2006/relationships/image" Target="media/image39.png"/><Relationship Id="rId70" Type="http://schemas.openxmlformats.org/officeDocument/2006/relationships/image" Target="media/image55.jpeg"/><Relationship Id="rId75" Type="http://schemas.openxmlformats.org/officeDocument/2006/relationships/image" Target="media/image58.png"/><Relationship Id="rId91" Type="http://schemas.openxmlformats.org/officeDocument/2006/relationships/image" Target="media/image72.jpeg"/><Relationship Id="rId96" Type="http://schemas.openxmlformats.org/officeDocument/2006/relationships/image" Target="media/image77.emf"/><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4.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29.jpeg"/><Relationship Id="rId60" Type="http://schemas.openxmlformats.org/officeDocument/2006/relationships/image" Target="media/image45.emf"/><Relationship Id="rId65" Type="http://schemas.openxmlformats.org/officeDocument/2006/relationships/image" Target="media/image50.jpeg"/><Relationship Id="rId81" Type="http://schemas.openxmlformats.org/officeDocument/2006/relationships/image" Target="media/image62.png"/><Relationship Id="rId86" Type="http://schemas.openxmlformats.org/officeDocument/2006/relationships/image" Target="media/image67.jpeg"/><Relationship Id="rId13" Type="http://schemas.openxmlformats.org/officeDocument/2006/relationships/image" Target="media/image1.png"/><Relationship Id="rId18" Type="http://schemas.openxmlformats.org/officeDocument/2006/relationships/image" Target="media/image4.jpeg"/><Relationship Id="rId39" Type="http://schemas.openxmlformats.org/officeDocument/2006/relationships/image" Target="cid:c824f541-c435-4587-8f93-52d5fa640260@namprd02.prod.outlook.com" TargetMode="External"/><Relationship Id="rId109" Type="http://schemas.openxmlformats.org/officeDocument/2006/relationships/image" Target="media/image89.png"/><Relationship Id="rId34" Type="http://schemas.openxmlformats.org/officeDocument/2006/relationships/image" Target="media/image20.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59.png"/><Relationship Id="rId97" Type="http://schemas.openxmlformats.org/officeDocument/2006/relationships/image" Target="media/image78.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image" Target="media/image103.jpeg"/><Relationship Id="rId7" Type="http://schemas.openxmlformats.org/officeDocument/2006/relationships/hyperlink" Target="mailto:licitaciones@cofece.mx" TargetMode="External"/><Relationship Id="rId71" Type="http://schemas.openxmlformats.org/officeDocument/2006/relationships/image" Target="cid:dbfbb211-9bd4-4c39-bfb2-ef75f14c26c9@namprd02.prod.outlook.com" TargetMode="External"/><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5.jpeg"/><Relationship Id="rId45" Type="http://schemas.openxmlformats.org/officeDocument/2006/relationships/image" Target="media/image30.jpeg"/><Relationship Id="rId66" Type="http://schemas.openxmlformats.org/officeDocument/2006/relationships/image" Target="media/image51.jpeg"/><Relationship Id="rId87" Type="http://schemas.openxmlformats.org/officeDocument/2006/relationships/image" Target="media/image68.jpeg"/><Relationship Id="rId110" Type="http://schemas.openxmlformats.org/officeDocument/2006/relationships/image" Target="media/image90.png"/><Relationship Id="rId115" Type="http://schemas.openxmlformats.org/officeDocument/2006/relationships/image" Target="media/image95.png"/><Relationship Id="rId61" Type="http://schemas.openxmlformats.org/officeDocument/2006/relationships/image" Target="media/image46.jpeg"/><Relationship Id="rId82" Type="http://schemas.openxmlformats.org/officeDocument/2006/relationships/image" Target="media/image63.png"/><Relationship Id="rId19" Type="http://schemas.openxmlformats.org/officeDocument/2006/relationships/image" Target="media/image5.png"/><Relationship Id="rId14" Type="http://schemas.openxmlformats.org/officeDocument/2006/relationships/image" Target="media/image2.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1.png"/><Relationship Id="rId77" Type="http://schemas.openxmlformats.org/officeDocument/2006/relationships/oleObject" Target="embeddings/oleObject1.bin"/><Relationship Id="rId100" Type="http://schemas.openxmlformats.org/officeDocument/2006/relationships/image" Target="media/image80.jpeg"/><Relationship Id="rId105" Type="http://schemas.openxmlformats.org/officeDocument/2006/relationships/image" Target="media/image85.png"/><Relationship Id="rId126" Type="http://schemas.openxmlformats.org/officeDocument/2006/relationships/image" Target="file:///C:\Users\fnieto\Desktop\EXPEDIENTES%20DE%20CONTRATACI&#211;N%202014\1.-%20SERVICIO%20DE%20MENSAJER&#205;A\::logo_simbolo:cm_hMem.jpg" TargetMode="External"/><Relationship Id="rId8" Type="http://schemas.openxmlformats.org/officeDocument/2006/relationships/hyperlink" Target="mailto:fnieto@cofece.mx" TargetMode="External"/><Relationship Id="rId51" Type="http://schemas.openxmlformats.org/officeDocument/2006/relationships/image" Target="media/image36.jpeg"/><Relationship Id="rId72" Type="http://schemas.openxmlformats.org/officeDocument/2006/relationships/image" Target="media/image56.jpeg"/><Relationship Id="rId93" Type="http://schemas.openxmlformats.org/officeDocument/2006/relationships/image" Target="media/image74.png"/><Relationship Id="rId98" Type="http://schemas.openxmlformats.org/officeDocument/2006/relationships/hyperlink" Target="http://www.google.com.mx/url?sa=i&amp;rct=j&amp;q=guillotina+de+papel&amp;source=images&amp;cd=&amp;cad=rja&amp;docid=7Sghrfsec6VFPM&amp;tbnid=G1zxQAFbBq_s6M:&amp;ved=0CAUQjRw&amp;url=http://torreon.ventasmx.com.mx/compro-guillotina-para-papel.html&amp;ei=sxXBUY6BM4TU9ATCxoDIBw&amp;psig=AFQjCNHlXieXCDYhExfMQwvzXJ69nsTSbQ&amp;ust=1371694877534123" TargetMode="External"/><Relationship Id="rId121" Type="http://schemas.openxmlformats.org/officeDocument/2006/relationships/header" Target="header1.xml"/><Relationship Id="rId3" Type="http://schemas.openxmlformats.org/officeDocument/2006/relationships/settings" Target="settings.xml"/><Relationship Id="rId25" Type="http://schemas.openxmlformats.org/officeDocument/2006/relationships/image" Target="media/image11.png"/><Relationship Id="rId46" Type="http://schemas.openxmlformats.org/officeDocument/2006/relationships/image" Target="media/image31.jpeg"/><Relationship Id="rId67" Type="http://schemas.openxmlformats.org/officeDocument/2006/relationships/image" Target="media/image52.png"/><Relationship Id="rId116" Type="http://schemas.openxmlformats.org/officeDocument/2006/relationships/image" Target="media/image96.png"/><Relationship Id="rId20" Type="http://schemas.openxmlformats.org/officeDocument/2006/relationships/image" Target="media/image6.png"/><Relationship Id="rId41" Type="http://schemas.openxmlformats.org/officeDocument/2006/relationships/image" Target="media/image26.png"/><Relationship Id="rId62" Type="http://schemas.openxmlformats.org/officeDocument/2006/relationships/image" Target="media/image47.png"/><Relationship Id="rId83" Type="http://schemas.openxmlformats.org/officeDocument/2006/relationships/image" Target="media/image64.png"/><Relationship Id="rId88" Type="http://schemas.openxmlformats.org/officeDocument/2006/relationships/image" Target="media/image69.jpeg"/><Relationship Id="rId111" Type="http://schemas.openxmlformats.org/officeDocument/2006/relationships/image" Target="media/image91.png"/><Relationship Id="rId15" Type="http://schemas.microsoft.com/office/2007/relationships/hdphoto" Target="media/hdphoto1.wdp"/><Relationship Id="rId36" Type="http://schemas.openxmlformats.org/officeDocument/2006/relationships/image" Target="media/image22.png"/><Relationship Id="rId57" Type="http://schemas.openxmlformats.org/officeDocument/2006/relationships/image" Target="media/image42.png"/><Relationship Id="rId106" Type="http://schemas.openxmlformats.org/officeDocument/2006/relationships/image" Target="media/image86.png"/><Relationship Id="rId127" Type="http://schemas.openxmlformats.org/officeDocument/2006/relationships/fontTable" Target="fontTable.xml"/><Relationship Id="rId10" Type="http://schemas.openxmlformats.org/officeDocument/2006/relationships/hyperlink" Target="mailto:fnieto@cofece.mx" TargetMode="External"/><Relationship Id="rId31" Type="http://schemas.openxmlformats.org/officeDocument/2006/relationships/image" Target="media/image17.png"/><Relationship Id="rId52" Type="http://schemas.openxmlformats.org/officeDocument/2006/relationships/image" Target="media/image37.jpeg"/><Relationship Id="rId73" Type="http://schemas.openxmlformats.org/officeDocument/2006/relationships/image" Target="cid:e9676d77-71dd-4c27-a0f4-524a11af42b9@namprd02.prod.outlook.com" TargetMode="External"/><Relationship Id="rId78" Type="http://schemas.openxmlformats.org/officeDocument/2006/relationships/image" Target="media/image60.png"/><Relationship Id="rId94" Type="http://schemas.openxmlformats.org/officeDocument/2006/relationships/image" Target="media/image75.png"/><Relationship Id="rId99" Type="http://schemas.openxmlformats.org/officeDocument/2006/relationships/image" Target="media/image79.jpeg"/><Relationship Id="rId101" Type="http://schemas.openxmlformats.org/officeDocument/2006/relationships/image" Target="media/image81.png"/><Relationship Id="rId122"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mailto:licitaciones@cofece.mx" TargetMode="External"/></Relationships>
</file>

<file path=word/_rels/header1.xml.rels><?xml version="1.0" encoding="UTF-8" standalone="yes"?>
<Relationships xmlns="http://schemas.openxmlformats.org/package/2006/relationships"><Relationship Id="rId2" Type="http://schemas.openxmlformats.org/officeDocument/2006/relationships/image" Target="cid:image001.jpg@01CFD8BC.E2D5D6F0" TargetMode="External"/><Relationship Id="rId1" Type="http://schemas.openxmlformats.org/officeDocument/2006/relationships/image" Target="media/image10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134</Pages>
  <Words>28981</Words>
  <Characters>159396</Characters>
  <Application>Microsoft Office Word</Application>
  <DocSecurity>0</DocSecurity>
  <Lines>1328</Lines>
  <Paragraphs>376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188001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Nieto Blanco Fidel Mauro</dc:creator>
  <cp:keywords/>
  <dc:description/>
  <cp:lastModifiedBy>Arzate Camacho Zamantha Libertad</cp:lastModifiedBy>
  <cp:revision>2</cp:revision>
  <dcterms:created xsi:type="dcterms:W3CDTF">2018-10-15T16:45:00Z</dcterms:created>
  <dcterms:modified xsi:type="dcterms:W3CDTF">2018-10-15T16:45:00Z</dcterms:modified>
</cp:coreProperties>
</file>