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703326D5" wp14:editId="7565B03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A2DF1" w:rsidRDefault="003E7CD8" w:rsidP="003E7CD8">
      <w:pPr>
        <w:pStyle w:val="Ttulo"/>
        <w:spacing w:after="240"/>
        <w:jc w:val="both"/>
        <w:rPr>
          <w:rFonts w:ascii="Times New Roman,SimSun" w:eastAsia="Times New Roman,SimSun" w:hAnsi="Times New Roman,SimSun" w:cs="Times New Roman,SimSun"/>
          <w:sz w:val="24"/>
        </w:rPr>
      </w:pPr>
      <w:r w:rsidRPr="00CD242E">
        <w:rPr>
          <w:sz w:val="24"/>
        </w:rPr>
        <w:t xml:space="preserve">Solicitud de </w:t>
      </w:r>
      <w:r w:rsidR="009557B7" w:rsidRPr="00CD242E">
        <w:rPr>
          <w:sz w:val="24"/>
        </w:rPr>
        <w:t xml:space="preserve">opinión </w:t>
      </w:r>
      <w:r w:rsidR="00C63049" w:rsidRPr="00CD242E">
        <w:rPr>
          <w:sz w:val="24"/>
        </w:rPr>
        <w:t xml:space="preserve">de </w:t>
      </w:r>
      <w:r w:rsidR="0025668D" w:rsidRPr="00CD242E">
        <w:rPr>
          <w:sz w:val="24"/>
        </w:rPr>
        <w:t>la Comisión Fed</w:t>
      </w:r>
      <w:r w:rsidR="0096627F" w:rsidRPr="00CD242E">
        <w:rPr>
          <w:sz w:val="24"/>
        </w:rPr>
        <w:t>eral de Competencia Económica (</w:t>
      </w:r>
      <w:proofErr w:type="spellStart"/>
      <w:r w:rsidR="0096627F" w:rsidRPr="00CD242E">
        <w:rPr>
          <w:sz w:val="24"/>
        </w:rPr>
        <w:t>C</w:t>
      </w:r>
      <w:r w:rsidR="003747F3" w:rsidRPr="00CD242E">
        <w:rPr>
          <w:sz w:val="24"/>
        </w:rPr>
        <w:t>ofece</w:t>
      </w:r>
      <w:proofErr w:type="spellEnd"/>
      <w:r w:rsidR="0025668D" w:rsidRPr="00CD242E">
        <w:rPr>
          <w:sz w:val="24"/>
        </w:rPr>
        <w:t>)</w:t>
      </w:r>
      <w:r w:rsidRPr="00CD242E">
        <w:rPr>
          <w:sz w:val="24"/>
        </w:rPr>
        <w:t>,</w:t>
      </w:r>
      <w:r w:rsidR="0025668D" w:rsidRPr="00CD242E">
        <w:rPr>
          <w:sz w:val="24"/>
        </w:rPr>
        <w:t xml:space="preserve"> </w:t>
      </w:r>
      <w:r w:rsidRPr="00CD242E">
        <w:rPr>
          <w:sz w:val="24"/>
        </w:rPr>
        <w:t xml:space="preserve">con la finalidad de </w:t>
      </w:r>
      <w:r w:rsidR="009557B7" w:rsidRPr="00CD242E">
        <w:rPr>
          <w:sz w:val="24"/>
        </w:rPr>
        <w:t xml:space="preserve">participar en </w:t>
      </w:r>
      <w:r w:rsidR="00A94CA6" w:rsidRPr="00CD242E">
        <w:rPr>
          <w:sz w:val="24"/>
          <w:lang w:eastAsia="zh-CN"/>
        </w:rPr>
        <w:t xml:space="preserve">el </w:t>
      </w:r>
      <w:r w:rsidR="00A94CA6" w:rsidRPr="00CD242E">
        <w:rPr>
          <w:sz w:val="24"/>
        </w:rPr>
        <w:t xml:space="preserve">concurso público </w:t>
      </w:r>
      <w:r w:rsidR="00A01686" w:rsidRPr="00CD242E">
        <w:rPr>
          <w:sz w:val="24"/>
        </w:rPr>
        <w:t>API</w:t>
      </w:r>
      <w:r w:rsidR="00016E2B">
        <w:rPr>
          <w:sz w:val="24"/>
        </w:rPr>
        <w:t>BCS</w:t>
      </w:r>
      <w:r w:rsidR="00A01686" w:rsidRPr="00CD242E">
        <w:rPr>
          <w:sz w:val="24"/>
        </w:rPr>
        <w:t>/</w:t>
      </w:r>
      <w:r w:rsidR="00016E2B">
        <w:rPr>
          <w:sz w:val="24"/>
        </w:rPr>
        <w:t>MARICULTURA/01</w:t>
      </w:r>
      <w:r w:rsidR="00A01686" w:rsidRPr="00CD242E">
        <w:rPr>
          <w:sz w:val="24"/>
        </w:rPr>
        <w:t>/18</w:t>
      </w:r>
      <w:r w:rsidR="00A94CA6" w:rsidRPr="00CD242E">
        <w:rPr>
          <w:sz w:val="24"/>
        </w:rPr>
        <w:t>, cuyo objeto es la adjudicación de</w:t>
      </w:r>
      <w:r w:rsidR="00D0029B" w:rsidRPr="00CD242E">
        <w:rPr>
          <w:sz w:val="24"/>
        </w:rPr>
        <w:t xml:space="preserve"> un contrato</w:t>
      </w:r>
      <w:r w:rsidR="00A94CA6" w:rsidRPr="00CD242E">
        <w:rPr>
          <w:sz w:val="24"/>
        </w:rPr>
        <w:t xml:space="preserve"> </w:t>
      </w:r>
      <w:r w:rsidR="00947989" w:rsidRPr="00CD242E">
        <w:rPr>
          <w:sz w:val="24"/>
        </w:rPr>
        <w:t>de cesión parcial de d</w:t>
      </w:r>
      <w:r w:rsidR="00D0029B" w:rsidRPr="00CD242E">
        <w:rPr>
          <w:sz w:val="24"/>
        </w:rPr>
        <w:t xml:space="preserve">erechos y obligaciones </w:t>
      </w:r>
      <w:r w:rsidR="00D0029B" w:rsidRPr="00F15845">
        <w:rPr>
          <w:sz w:val="24"/>
        </w:rPr>
        <w:t xml:space="preserve">para </w:t>
      </w:r>
      <w:r w:rsidR="00016E2B">
        <w:rPr>
          <w:sz w:val="24"/>
        </w:rPr>
        <w:t>la construcción</w:t>
      </w:r>
      <w:bookmarkStart w:id="0" w:name="_GoBack"/>
      <w:bookmarkEnd w:id="0"/>
      <w:r w:rsidR="00016E2B">
        <w:rPr>
          <w:sz w:val="24"/>
        </w:rPr>
        <w:t>, equipamiento y</w:t>
      </w:r>
      <w:r w:rsidR="00F15845" w:rsidRPr="00F15845">
        <w:rPr>
          <w:sz w:val="24"/>
        </w:rPr>
        <w:t xml:space="preserve"> operación de una terminal de uso público </w:t>
      </w:r>
      <w:r w:rsidR="00016E2B">
        <w:rPr>
          <w:sz w:val="24"/>
        </w:rPr>
        <w:t xml:space="preserve">especializada en operaciones y apoyo logístico a la maricultura </w:t>
      </w:r>
      <w:r w:rsidR="00202F6B" w:rsidRPr="003C2B6C">
        <w:rPr>
          <w:rFonts w:ascii="Times New Roman,SimSun" w:eastAsia="Times New Roman,SimSun" w:hAnsi="Times New Roman,SimSun" w:cs="Times New Roman,SimSun"/>
          <w:sz w:val="24"/>
        </w:rPr>
        <w:t>(</w:t>
      </w:r>
      <w:r w:rsidR="00F15845">
        <w:rPr>
          <w:rFonts w:ascii="Times New Roman,SimSun" w:eastAsia="Times New Roman,SimSun" w:hAnsi="Times New Roman,SimSun" w:cs="Times New Roman,SimSun"/>
          <w:sz w:val="24"/>
        </w:rPr>
        <w:t>Terminal</w:t>
      </w:r>
      <w:r w:rsidR="00157A3E" w:rsidRPr="003C2B6C">
        <w:rPr>
          <w:rFonts w:ascii="Times New Roman,SimSun" w:eastAsia="Times New Roman,SimSun" w:hAnsi="Times New Roman,SimSun" w:cs="Times New Roman,SimSun"/>
          <w:sz w:val="24"/>
        </w:rPr>
        <w:t>)</w:t>
      </w:r>
      <w:r w:rsidR="00753509" w:rsidRPr="003C2B6C">
        <w:rPr>
          <w:rFonts w:ascii="Times New Roman,SimSun" w:eastAsia="Times New Roman,SimSun" w:hAnsi="Times New Roman,SimSun" w:cs="Times New Roman,SimSun"/>
          <w:sz w:val="24"/>
        </w:rPr>
        <w:t xml:space="preserve"> </w:t>
      </w:r>
      <w:r w:rsidR="00DA2DF1">
        <w:rPr>
          <w:rFonts w:ascii="Times New Roman,SimSun" w:eastAsia="Times New Roman,SimSun" w:hAnsi="Times New Roman,SimSun" w:cs="Times New Roman,SimSun"/>
          <w:sz w:val="24"/>
        </w:rPr>
        <w:t>en el Recinto P</w:t>
      </w:r>
      <w:r w:rsidR="00D0029B" w:rsidRPr="003C2B6C">
        <w:rPr>
          <w:rFonts w:ascii="Times New Roman,SimSun" w:eastAsia="Times New Roman,SimSun" w:hAnsi="Times New Roman,SimSun" w:cs="Times New Roman,SimSun"/>
          <w:sz w:val="24"/>
        </w:rPr>
        <w:t xml:space="preserve">ortuario </w:t>
      </w:r>
      <w:r w:rsidR="00016E2B">
        <w:rPr>
          <w:rFonts w:ascii="Times New Roman,SimSun" w:eastAsia="Times New Roman,SimSun" w:hAnsi="Times New Roman,SimSun" w:cs="Times New Roman,SimSun"/>
          <w:sz w:val="24"/>
        </w:rPr>
        <w:t>de Pichilingue</w:t>
      </w:r>
      <w:r w:rsidR="00D0029B" w:rsidRPr="003C2B6C">
        <w:rPr>
          <w:rFonts w:ascii="Times New Roman,SimSun" w:eastAsia="Times New Roman,SimSun" w:hAnsi="Times New Roman,SimSun" w:cs="Times New Roman,SimSun"/>
          <w:sz w:val="24"/>
        </w:rPr>
        <w:t xml:space="preserve">, </w:t>
      </w:r>
      <w:r w:rsidR="00DA2DF1">
        <w:rPr>
          <w:rFonts w:ascii="Times New Roman,SimSun" w:eastAsia="Times New Roman,SimSun" w:hAnsi="Times New Roman,SimSun" w:cs="Times New Roman,SimSun"/>
          <w:sz w:val="24"/>
        </w:rPr>
        <w:t xml:space="preserve">Baja California Sur </w:t>
      </w:r>
      <w:r w:rsidR="00134E0F" w:rsidRPr="003C2B6C">
        <w:rPr>
          <w:sz w:val="24"/>
        </w:rPr>
        <w:t>(Concurso)</w:t>
      </w:r>
      <w:r w:rsidR="0022460A" w:rsidRPr="003C2B6C">
        <w:rPr>
          <w:sz w:val="24"/>
        </w:rPr>
        <w:t>,</w:t>
      </w:r>
      <w:r w:rsidR="00A94CA6" w:rsidRPr="003C2B6C">
        <w:rPr>
          <w:sz w:val="24"/>
        </w:rPr>
        <w:t xml:space="preserve"> </w:t>
      </w:r>
      <w:r w:rsidR="0030646E" w:rsidRPr="003C2B6C">
        <w:rPr>
          <w:sz w:val="24"/>
        </w:rPr>
        <w:t>de confo</w:t>
      </w:r>
      <w:r w:rsidR="0030646E" w:rsidRPr="00D0029B">
        <w:rPr>
          <w:sz w:val="24"/>
        </w:rPr>
        <w:t xml:space="preserve">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 xml:space="preserve">diez días </w:t>
      </w:r>
      <w:r w:rsidR="0056443F">
        <w:rPr>
          <w:color w:val="000000"/>
          <w:u w:val="single"/>
          <w:lang w:val="es-MX"/>
        </w:rPr>
        <w:t xml:space="preserve">hábiles </w:t>
      </w:r>
      <w:r w:rsidRPr="00EA41FF">
        <w:rPr>
          <w:color w:val="000000"/>
          <w:u w:val="single"/>
          <w:lang w:val="es-MX"/>
        </w:rPr>
        <w:t>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955FDA"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w:t>
      </w:r>
      <w:r w:rsidR="0056443F">
        <w:rPr>
          <w:color w:val="000000"/>
          <w:lang w:val="es-MX"/>
        </w:rPr>
        <w:t xml:space="preserve"> hábil</w:t>
      </w:r>
      <w:r w:rsidRPr="00EA41FF">
        <w:rPr>
          <w:color w:val="000000"/>
          <w:lang w:val="es-MX"/>
        </w:rPr>
        <w:t xml:space="preserve">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w:t>
      </w:r>
      <w:r w:rsidR="00955FDA">
        <w:rPr>
          <w:color w:val="000000"/>
          <w:lang w:val="es-MX"/>
        </w:rPr>
        <w:t xml:space="preserve"> o dispositivo USB</w:t>
      </w:r>
      <w:r w:rsidRPr="00EA41FF">
        <w:rPr>
          <w:color w:val="000000"/>
          <w:lang w:val="es-MX"/>
        </w:rPr>
        <w:t xml:space="preserve"> en archivos compatibles con Microsoft Office </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dentro del horario de 8:00 a 14:00 y de 15:00 a 16:30 horas, en el domicilio ubicado en Av. </w:t>
      </w:r>
      <w:r w:rsidRPr="00EA41FF">
        <w:rPr>
          <w:bCs/>
          <w:color w:val="000000"/>
          <w:lang w:val="es-MX"/>
        </w:rPr>
        <w:lastRenderedPageBreak/>
        <w:t xml:space="preserve">Santa Fe 505, piso 14, Colonia Cruz Manca, Delegación Cuajimalpa, C.P. 05349, </w:t>
      </w:r>
      <w:r w:rsidR="0056443F">
        <w:rPr>
          <w:bCs/>
          <w:color w:val="000000"/>
          <w:lang w:val="es-MX"/>
        </w:rPr>
        <w:t xml:space="preserve">Ciudad de </w:t>
      </w:r>
      <w:r w:rsidRPr="00EA41FF">
        <w:rPr>
          <w:bCs/>
          <w:color w:val="000000"/>
          <w:lang w:val="es-MX"/>
        </w:rPr>
        <w:t>México.</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 xml:space="preserve">conforme al párrafo </w:t>
      </w:r>
      <w:proofErr w:type="gramStart"/>
      <w:r w:rsidRPr="00EA41FF">
        <w:rPr>
          <w:rFonts w:ascii="Times New Roman" w:hAnsi="Times New Roman" w:cs="Times New Roman"/>
          <w:color w:val="000000"/>
          <w:lang w:val="es-MX"/>
        </w:rPr>
        <w:t>anterior,</w:t>
      </w:r>
      <w:proofErr w:type="gramEnd"/>
      <w:r w:rsidRPr="00EA41FF">
        <w:rPr>
          <w:rFonts w:ascii="Times New Roman" w:hAnsi="Times New Roman" w:cs="Times New Roman"/>
          <w:color w:val="000000"/>
          <w:lang w:val="es-MX"/>
        </w:rPr>
        <w:t xml:space="preserve">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w:t>
      </w:r>
      <w:proofErr w:type="gramStart"/>
      <w:r w:rsidRPr="00EA41FF">
        <w:rPr>
          <w:rFonts w:ascii="Times New Roman" w:hAnsi="Times New Roman" w:cs="Times New Roman"/>
          <w:color w:val="000000"/>
          <w:lang w:val="es-MX"/>
        </w:rPr>
        <w:t>obstante</w:t>
      </w:r>
      <w:proofErr w:type="gramEnd"/>
      <w:r w:rsidRPr="00EA41FF">
        <w:rPr>
          <w:rFonts w:ascii="Times New Roman" w:hAnsi="Times New Roman" w:cs="Times New Roman"/>
          <w:color w:val="000000"/>
          <w:lang w:val="es-MX"/>
        </w:rPr>
        <w:t xml:space="preserv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sidR="008500B5">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xml:space="preserve">. Asimismo, las concesiones, autorizaciones y permisos, </w:t>
      </w:r>
      <w:proofErr w:type="gramStart"/>
      <w:r w:rsidRPr="00EA41FF">
        <w:rPr>
          <w:rFonts w:ascii="Times New Roman" w:hAnsi="Times New Roman" w:cs="Times New Roman"/>
          <w:color w:val="000000"/>
          <w:lang w:val="es-MX"/>
        </w:rPr>
        <w:t>y</w:t>
      </w:r>
      <w:proofErr w:type="gramEnd"/>
      <w:r w:rsidRPr="00EA41FF">
        <w:rPr>
          <w:rFonts w:ascii="Times New Roman" w:hAnsi="Times New Roman" w:cs="Times New Roman"/>
          <w:color w:val="000000"/>
          <w:lang w:val="es-MX"/>
        </w:rPr>
        <w:t xml:space="preserve">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clasificación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w:t>
      </w:r>
      <w:proofErr w:type="gramStart"/>
      <w:r w:rsidRPr="00EA41FF">
        <w:rPr>
          <w:rFonts w:ascii="Times New Roman" w:hAnsi="Times New Roman" w:cs="Times New Roman"/>
          <w:b/>
          <w:color w:val="000000"/>
          <w:lang w:val="es-MX"/>
        </w:rPr>
        <w:t>del mismo</w:t>
      </w:r>
      <w:proofErr w:type="gramEnd"/>
      <w:r w:rsidRPr="00EA41FF">
        <w:rPr>
          <w:rFonts w:ascii="Times New Roman" w:hAnsi="Times New Roman" w:cs="Times New Roman"/>
          <w:b/>
          <w:color w:val="000000"/>
          <w:lang w:val="es-MX"/>
        </w:rPr>
        <w:t xml:space="preserve">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xml:space="preserve">, a satisfacción de la </w:t>
      </w:r>
      <w:proofErr w:type="spellStart"/>
      <w:r w:rsidRPr="00EA41FF">
        <w:rPr>
          <w:rFonts w:ascii="Times New Roman" w:hAnsi="Times New Roman" w:cs="Times New Roman"/>
          <w:color w:val="000000"/>
          <w:lang w:val="es-MX"/>
        </w:rPr>
        <w:t>C</w:t>
      </w:r>
      <w:r w:rsidRPr="00EA41FF">
        <w:rPr>
          <w:rFonts w:ascii="Times New Roman" w:hAnsi="Times New Roman" w:cs="Times New Roman"/>
          <w:smallCaps/>
          <w:color w:val="000000"/>
          <w:lang w:val="es-MX"/>
        </w:rPr>
        <w:t>ofece</w:t>
      </w:r>
      <w:proofErr w:type="spellEnd"/>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requerirá de nueva cuenta el resumen. Si este último no cumple con lo requerido,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rsidR="002D4BE9" w:rsidRDefault="00EA41FF" w:rsidP="00EA41FF">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2D4BE9" w:rsidRDefault="002D4BE9">
      <w:pPr>
        <w:rPr>
          <w:bCs/>
          <w:color w:val="000000"/>
          <w:lang w:val="es-MX"/>
        </w:rPr>
      </w:pPr>
      <w:r>
        <w:rPr>
          <w:bCs/>
          <w:color w:val="000000"/>
          <w:lang w:val="es-MX"/>
        </w:rPr>
        <w:br w:type="page"/>
      </w:r>
    </w:p>
    <w:p w:rsidR="00EA41FF" w:rsidRPr="00EA41FF" w:rsidRDefault="00EA41FF" w:rsidP="00EA41FF">
      <w:pPr>
        <w:tabs>
          <w:tab w:val="num" w:pos="567"/>
        </w:tabs>
        <w:spacing w:after="300"/>
        <w:jc w:val="both"/>
        <w:rPr>
          <w:bCs/>
          <w:color w:val="000000"/>
          <w:lang w:val="es-MX"/>
        </w:rPr>
      </w:pP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Indicar si la promovente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w:t>
      </w:r>
      <w:r w:rsidR="00C14286">
        <w:rPr>
          <w:rFonts w:ascii="Times New Roman" w:hAnsi="Times New Roman"/>
        </w:rPr>
        <w:t>,</w:t>
      </w:r>
      <w:r w:rsidR="00F03045" w:rsidRPr="006A4124">
        <w:rPr>
          <w:rFonts w:ascii="Times New Roman" w:hAnsi="Times New Roman"/>
        </w:rPr>
        <w:t xml:space="preserve">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r w:rsidR="00622CA6">
        <w:rPr>
          <w:rFonts w:ascii="Times New Roman" w:hAnsi="Times New Roman"/>
        </w:rPr>
        <w:t>presidente</w:t>
      </w:r>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00C14286">
        <w:rPr>
          <w:rFonts w:ascii="Times New Roman" w:hAnsi="Times New Roman"/>
          <w:bCs w:val="0"/>
          <w:smallCaps/>
        </w:rPr>
        <w:t>,</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 </w:t>
      </w:r>
      <w:r w:rsidR="0056443F">
        <w:rPr>
          <w:rFonts w:ascii="Times New Roman" w:hAnsi="Times New Roman"/>
        </w:rPr>
        <w:t xml:space="preserve">denominaciones y/o </w:t>
      </w:r>
      <w:r w:rsidRPr="006A4124">
        <w:rPr>
          <w:rFonts w:ascii="Times New Roman" w:hAnsi="Times New Roman"/>
        </w:rPr>
        <w:t xml:space="preserve">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w:t>
      </w:r>
      <w:r w:rsidR="0056443F">
        <w:rPr>
          <w:rFonts w:ascii="Times New Roman" w:hAnsi="Times New Roman"/>
        </w:rPr>
        <w:t xml:space="preserve"> México y/o en</w:t>
      </w:r>
      <w:r w:rsidRPr="006A4124">
        <w:rPr>
          <w:rFonts w:ascii="Times New Roman" w:hAnsi="Times New Roman"/>
        </w:rPr>
        <w:t xml:space="preserve"> el extranjero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1"/>
    </w:p>
    <w:p w:rsidR="00BB17FF" w:rsidRDefault="00D67F0E"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F113F4" w:rsidRDefault="00F113F4" w:rsidP="00F113F4">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Pr>
          <w:rFonts w:ascii="Times New Roman" w:hAnsi="Times New Roman"/>
          <w:bCs w:val="0"/>
          <w:smallCaps/>
        </w:rPr>
        <w:t xml:space="preserve">. </w:t>
      </w:r>
      <w:r>
        <w:rPr>
          <w:rFonts w:ascii="Times New Roman" w:hAnsi="Times New Roman"/>
          <w:bCs w:val="0"/>
        </w:rPr>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proporcionar copia</w:t>
      </w:r>
      <w:r w:rsidR="0056443F">
        <w:rPr>
          <w:rFonts w:ascii="Times New Roman" w:hAnsi="Times New Roman"/>
        </w:rPr>
        <w:t xml:space="preserve"> simple</w:t>
      </w:r>
      <w:r>
        <w:rPr>
          <w:rFonts w:ascii="Times New Roman" w:hAnsi="Times New Roman"/>
        </w:rPr>
        <w:t xml:space="preserve">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rsidR="004D46AA" w:rsidRPr="00410162" w:rsidRDefault="00123038" w:rsidP="00410162">
      <w:pPr>
        <w:pStyle w:val="Sangradetextonormal"/>
        <w:numPr>
          <w:ilvl w:val="0"/>
          <w:numId w:val="2"/>
        </w:numPr>
        <w:tabs>
          <w:tab w:val="num" w:pos="567"/>
        </w:tabs>
        <w:spacing w:after="200"/>
        <w:ind w:left="567" w:hanging="425"/>
        <w:rPr>
          <w:rFonts w:ascii="Times New Roman" w:hAnsi="Times New Roman"/>
        </w:rPr>
      </w:pPr>
      <w:r w:rsidRPr="00410162">
        <w:rPr>
          <w:rFonts w:ascii="Times New Roman" w:hAnsi="Times New Roman"/>
        </w:rPr>
        <w:t>Presentar copia</w:t>
      </w:r>
      <w:r w:rsidR="00622CA6">
        <w:rPr>
          <w:rFonts w:ascii="Times New Roman" w:hAnsi="Times New Roman"/>
        </w:rPr>
        <w:t xml:space="preserve"> simple</w:t>
      </w:r>
      <w:r w:rsidRPr="00410162">
        <w:rPr>
          <w:rFonts w:ascii="Times New Roman" w:hAnsi="Times New Roman"/>
        </w:rPr>
        <w:t xml:space="preserve"> de los estados financieros </w:t>
      </w:r>
      <w:r w:rsidR="007F0432">
        <w:rPr>
          <w:rFonts w:ascii="Times New Roman" w:hAnsi="Times New Roman"/>
        </w:rPr>
        <w:t>del último</w:t>
      </w:r>
      <w:r w:rsidRPr="00410162">
        <w:rPr>
          <w:rFonts w:ascii="Times New Roman" w:hAnsi="Times New Roman"/>
        </w:rPr>
        <w:t xml:space="preserve"> </w:t>
      </w:r>
      <w:r w:rsidR="007F0432">
        <w:rPr>
          <w:rFonts w:ascii="Times New Roman" w:hAnsi="Times New Roman"/>
        </w:rPr>
        <w:t>año fiscal</w:t>
      </w:r>
      <w:r w:rsidRPr="00410162">
        <w:rPr>
          <w:rFonts w:ascii="Times New Roman" w:hAnsi="Times New Roman"/>
        </w:rPr>
        <w:t xml:space="preserve"> </w:t>
      </w:r>
      <w:r w:rsidR="00767F00" w:rsidRPr="00410162">
        <w:rPr>
          <w:rFonts w:ascii="Times New Roman" w:hAnsi="Times New Roman"/>
        </w:rPr>
        <w:t xml:space="preserve">del </w:t>
      </w:r>
      <w:r w:rsidR="00767F00" w:rsidRPr="00410162">
        <w:rPr>
          <w:rFonts w:ascii="Times New Roman" w:hAnsi="Times New Roman"/>
          <w:bCs w:val="0"/>
          <w:smallCaps/>
        </w:rPr>
        <w:t xml:space="preserve">Participante Individual </w:t>
      </w:r>
      <w:r w:rsidR="00767F00" w:rsidRPr="00410162">
        <w:rPr>
          <w:rFonts w:ascii="Times New Roman" w:hAnsi="Times New Roman"/>
          <w:bCs w:val="0"/>
        </w:rPr>
        <w:t xml:space="preserve">o </w:t>
      </w:r>
      <w:r w:rsidR="002807D3" w:rsidRPr="00410162">
        <w:rPr>
          <w:rFonts w:ascii="Times New Roman" w:hAnsi="Times New Roman"/>
          <w:bCs w:val="0"/>
        </w:rPr>
        <w:t xml:space="preserve">de cada uno de los integrantes del </w:t>
      </w:r>
      <w:r w:rsidR="00767F00" w:rsidRPr="00410162">
        <w:rPr>
          <w:rFonts w:ascii="Times New Roman" w:hAnsi="Times New Roman"/>
          <w:bCs w:val="0"/>
          <w:smallCaps/>
        </w:rPr>
        <w:t>Participante en Grupo</w:t>
      </w:r>
      <w:r w:rsidR="002807D3" w:rsidRPr="00410162">
        <w:rPr>
          <w:rFonts w:ascii="Times New Roman" w:hAnsi="Times New Roman"/>
          <w:bCs w:val="0"/>
        </w:rPr>
        <w:t>, según corresponda</w:t>
      </w:r>
      <w:r w:rsidR="002807D3" w:rsidRPr="00410162">
        <w:rPr>
          <w:rFonts w:ascii="Times New Roman" w:hAnsi="Times New Roman"/>
          <w:bCs w:val="0"/>
          <w:smallCaps/>
        </w:rPr>
        <w:t>.</w:t>
      </w:r>
    </w:p>
    <w:p w:rsidR="006B05C8" w:rsidRPr="00E17D9F" w:rsidRDefault="00BE08A5"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w:t>
      </w:r>
      <w:r>
        <w:rPr>
          <w:rFonts w:ascii="Times New Roman" w:hAnsi="Times New Roman"/>
          <w:bCs w:val="0"/>
        </w:rPr>
        <w:t xml:space="preserve"> o prestan el servicio portuario de maniobras</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 describir las actividades y trabajos que llevarán a cabo dichos prestadores de servicios</w:t>
      </w:r>
      <w:r w:rsidR="00E17D9F">
        <w:rPr>
          <w:rFonts w:ascii="Times New Roman" w:hAnsi="Times New Roman"/>
          <w:bCs w:val="0"/>
        </w:rPr>
        <w:t xml:space="preserve">.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 cada una de las maniobras señaladas en el artículo 44 fracción III de la Ley de Puertos: carga,</w:t>
      </w:r>
      <w:r w:rsidRPr="009702AA">
        <w:rPr>
          <w:rFonts w:ascii="Times New Roman" w:hAnsi="Times New Roman"/>
        </w:rPr>
        <w:t xml:space="preserve"> descarga, alij</w:t>
      </w:r>
      <w:r w:rsidR="00092A6A">
        <w:rPr>
          <w:rFonts w:ascii="Times New Roman" w:hAnsi="Times New Roman"/>
        </w:rPr>
        <w:t xml:space="preserve">o, </w:t>
      </w:r>
      <w:r w:rsidR="00C14286">
        <w:rPr>
          <w:rFonts w:ascii="Times New Roman" w:hAnsi="Times New Roman"/>
        </w:rPr>
        <w:t xml:space="preserve">estiba, </w:t>
      </w:r>
      <w:r w:rsidR="00092A6A">
        <w:rPr>
          <w:rFonts w:ascii="Times New Roman" w:hAnsi="Times New Roman"/>
        </w:rPr>
        <w:t xml:space="preserve">almacenaje </w:t>
      </w:r>
      <w:r w:rsidR="00C14286">
        <w:rPr>
          <w:rFonts w:ascii="Times New Roman" w:hAnsi="Times New Roman"/>
        </w:rPr>
        <w:t>y acarreo que apliquen a la</w:t>
      </w:r>
      <w:r>
        <w:rPr>
          <w:rFonts w:ascii="Times New Roman" w:hAnsi="Times New Roman"/>
        </w:rPr>
        <w:t xml:space="preserve">s </w:t>
      </w:r>
      <w:r w:rsidR="00C14286">
        <w:rPr>
          <w:rFonts w:ascii="Times New Roman" w:hAnsi="Times New Roman"/>
        </w:rPr>
        <w:t>operaciones de maricultura y a las operaciones de apoyo logístico de maricultura</w:t>
      </w:r>
      <w:r>
        <w:rPr>
          <w:rFonts w:ascii="Times New Roman" w:hAnsi="Times New Roman"/>
        </w:rPr>
        <w:t xml:space="preserve">, explicando: </w:t>
      </w:r>
    </w:p>
    <w:p w:rsidR="00C14286" w:rsidRDefault="00C14286" w:rsidP="002D3DF0">
      <w:pPr>
        <w:pStyle w:val="Sangradetextonormal"/>
        <w:numPr>
          <w:ilvl w:val="0"/>
          <w:numId w:val="8"/>
        </w:numPr>
        <w:spacing w:after="80"/>
        <w:ind w:left="993" w:hanging="425"/>
        <w:rPr>
          <w:rFonts w:ascii="Times New Roman" w:hAnsi="Times New Roman"/>
        </w:rPr>
      </w:pPr>
      <w:r>
        <w:rPr>
          <w:rFonts w:ascii="Times New Roman" w:hAnsi="Times New Roman"/>
        </w:rPr>
        <w:t xml:space="preserve">En qué consisten las operaciones de maricultura; </w:t>
      </w:r>
    </w:p>
    <w:p w:rsidR="002D3DF0" w:rsidRDefault="00C14286" w:rsidP="002D3DF0">
      <w:pPr>
        <w:pStyle w:val="Sangradetextonormal"/>
        <w:numPr>
          <w:ilvl w:val="0"/>
          <w:numId w:val="8"/>
        </w:numPr>
        <w:spacing w:after="80"/>
        <w:ind w:left="993" w:hanging="425"/>
        <w:rPr>
          <w:rFonts w:ascii="Times New Roman" w:hAnsi="Times New Roman"/>
        </w:rPr>
      </w:pPr>
      <w:r>
        <w:rPr>
          <w:rFonts w:ascii="Times New Roman" w:hAnsi="Times New Roman"/>
        </w:rPr>
        <w:t xml:space="preserve">Cada una de las </w:t>
      </w:r>
      <w:r w:rsidR="002D3DF0">
        <w:rPr>
          <w:rFonts w:ascii="Times New Roman" w:hAnsi="Times New Roman"/>
        </w:rPr>
        <w:t xml:space="preserve">maniobras </w:t>
      </w:r>
      <w:r>
        <w:rPr>
          <w:rFonts w:ascii="Times New Roman" w:hAnsi="Times New Roman"/>
        </w:rPr>
        <w:t xml:space="preserve">portuarias </w:t>
      </w:r>
      <w:r w:rsidR="002D3DF0">
        <w:rPr>
          <w:rFonts w:ascii="Times New Roman" w:hAnsi="Times New Roman"/>
        </w:rPr>
        <w:t xml:space="preserve">que </w:t>
      </w:r>
      <w:r>
        <w:rPr>
          <w:rFonts w:ascii="Times New Roman" w:hAnsi="Times New Roman"/>
        </w:rPr>
        <w:t xml:space="preserve">son necesarias para la maricultura, en una terminal especializada como la que es objeto del </w:t>
      </w:r>
      <w:r w:rsidRPr="00C14286">
        <w:rPr>
          <w:rFonts w:ascii="Times New Roman" w:hAnsi="Times New Roman"/>
          <w:smallCaps/>
        </w:rPr>
        <w:t>Concurso</w:t>
      </w:r>
      <w:r>
        <w:rPr>
          <w:rFonts w:ascii="Times New Roman" w:hAnsi="Times New Roman"/>
        </w:rPr>
        <w:t>;</w:t>
      </w:r>
    </w:p>
    <w:p w:rsidR="00C14286" w:rsidRDefault="00C14286" w:rsidP="002D3DF0">
      <w:pPr>
        <w:pStyle w:val="Sangradetextonormal"/>
        <w:numPr>
          <w:ilvl w:val="0"/>
          <w:numId w:val="8"/>
        </w:numPr>
        <w:spacing w:after="80"/>
        <w:ind w:left="993" w:hanging="425"/>
        <w:rPr>
          <w:rFonts w:ascii="Times New Roman" w:hAnsi="Times New Roman"/>
        </w:rPr>
      </w:pPr>
      <w:r>
        <w:rPr>
          <w:rFonts w:ascii="Times New Roman" w:hAnsi="Times New Roman"/>
        </w:rPr>
        <w:t>En qué consisten las operaciones de apoyo logístico a la maricultura;</w:t>
      </w:r>
    </w:p>
    <w:p w:rsidR="00C14286" w:rsidRDefault="00C14286" w:rsidP="002D3DF0">
      <w:pPr>
        <w:pStyle w:val="Sangradetextonormal"/>
        <w:numPr>
          <w:ilvl w:val="0"/>
          <w:numId w:val="8"/>
        </w:numPr>
        <w:spacing w:after="80"/>
        <w:ind w:left="993" w:hanging="425"/>
        <w:rPr>
          <w:rFonts w:ascii="Times New Roman" w:hAnsi="Times New Roman"/>
        </w:rPr>
      </w:pPr>
      <w:r>
        <w:rPr>
          <w:rFonts w:ascii="Times New Roman" w:hAnsi="Times New Roman"/>
        </w:rPr>
        <w:t xml:space="preserve">Cada una de las maniobras portuarias que son necesarias para el apoyo logístico a la maricultura, en una terminal especializada como la que es objeto del </w:t>
      </w:r>
      <w:r w:rsidRPr="00C14286">
        <w:rPr>
          <w:rFonts w:ascii="Times New Roman" w:hAnsi="Times New Roman"/>
          <w:smallCaps/>
        </w:rPr>
        <w:t>Concurso</w:t>
      </w:r>
      <w:r>
        <w:rPr>
          <w:rFonts w:ascii="Times New Roman" w:hAnsi="Times New Roman"/>
        </w:rPr>
        <w:t>;</w:t>
      </w:r>
      <w:r w:rsidR="0056443F">
        <w:rPr>
          <w:rFonts w:ascii="Times New Roman" w:hAnsi="Times New Roman"/>
        </w:rPr>
        <w:t xml:space="preserve"> y</w:t>
      </w:r>
    </w:p>
    <w:p w:rsidR="002D3DF0" w:rsidRDefault="00021F79" w:rsidP="00305D79">
      <w:pPr>
        <w:pStyle w:val="Sangradetextonormal"/>
        <w:numPr>
          <w:ilvl w:val="0"/>
          <w:numId w:val="8"/>
        </w:numPr>
        <w:spacing w:after="1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w:t>
      </w:r>
      <w:r w:rsidR="00C14286">
        <w:rPr>
          <w:rFonts w:ascii="Times New Roman" w:hAnsi="Times New Roman"/>
        </w:rPr>
        <w:t xml:space="preserve">se requieren </w:t>
      </w:r>
      <w:r w:rsidR="00305D79">
        <w:rPr>
          <w:rFonts w:ascii="Times New Roman" w:hAnsi="Times New Roman"/>
        </w:rPr>
        <w:t xml:space="preserve">para la </w:t>
      </w:r>
      <w:r w:rsidR="00305D79" w:rsidRPr="00305D79">
        <w:rPr>
          <w:rFonts w:ascii="Times New Roman" w:hAnsi="Times New Roman"/>
          <w:smallCaps/>
        </w:rPr>
        <w:t>Terminal</w:t>
      </w:r>
      <w:r w:rsidR="002D3DF0">
        <w:rPr>
          <w:rFonts w:ascii="Times New Roman" w:hAnsi="Times New Roman"/>
        </w:rPr>
        <w:t>;</w:t>
      </w:r>
    </w:p>
    <w:p w:rsidR="0014034D" w:rsidRDefault="00305D79" w:rsidP="0014034D">
      <w:pPr>
        <w:pStyle w:val="Sangradetextonormal"/>
        <w:numPr>
          <w:ilvl w:val="0"/>
          <w:numId w:val="2"/>
        </w:numPr>
        <w:spacing w:after="160"/>
        <w:ind w:left="425" w:hanging="425"/>
        <w:rPr>
          <w:rFonts w:ascii="Times New Roman" w:hAnsi="Times New Roman"/>
        </w:rPr>
      </w:pPr>
      <w:r>
        <w:rPr>
          <w:rFonts w:ascii="Times New Roman" w:hAnsi="Times New Roman"/>
        </w:rPr>
        <w:t>Indicar si en el Puerto de Pichilingue existen muelles para la atención de embarcaciones pesqueras</w:t>
      </w:r>
      <w:r w:rsidR="00010DAB">
        <w:rPr>
          <w:rFonts w:ascii="Times New Roman" w:hAnsi="Times New Roman"/>
        </w:rPr>
        <w:t xml:space="preserve"> en general, y para las que se relacionen con operaciones de maricultura</w:t>
      </w:r>
      <w:r>
        <w:rPr>
          <w:rFonts w:ascii="Times New Roman" w:hAnsi="Times New Roman"/>
        </w:rPr>
        <w:t xml:space="preserve">. De ser el caso, </w:t>
      </w:r>
      <w:r w:rsidR="00E444FB">
        <w:rPr>
          <w:rFonts w:ascii="Times New Roman" w:hAnsi="Times New Roman"/>
        </w:rPr>
        <w:t xml:space="preserve">deberá </w:t>
      </w:r>
      <w:r>
        <w:rPr>
          <w:rFonts w:ascii="Times New Roman" w:hAnsi="Times New Roman"/>
        </w:rPr>
        <w:t xml:space="preserve">proporcionar la siguiente información: </w:t>
      </w:r>
    </w:p>
    <w:p w:rsidR="00305D79" w:rsidRDefault="00305D79" w:rsidP="00305D79">
      <w:pPr>
        <w:pStyle w:val="Sangradetextonormal"/>
        <w:numPr>
          <w:ilvl w:val="0"/>
          <w:numId w:val="18"/>
        </w:numPr>
        <w:spacing w:after="160"/>
        <w:ind w:left="993" w:hanging="426"/>
        <w:rPr>
          <w:rFonts w:ascii="Times New Roman" w:hAnsi="Times New Roman"/>
        </w:rPr>
      </w:pPr>
      <w:r>
        <w:rPr>
          <w:rFonts w:ascii="Times New Roman" w:hAnsi="Times New Roman"/>
        </w:rPr>
        <w:t>Indicar el número de muelles y sus características principales: longitud, calado, tamaño de las embarcaciones reciben, si están dedicados a embarcaciones pesqueras o si son de usos múltiples, y si son de uso público o se encuentran bajo un contrato de cesión parcial de derechos (en este último caso, indicar la denominación o razón social del cesionario)</w:t>
      </w:r>
      <w:r w:rsidR="006610D6">
        <w:rPr>
          <w:rFonts w:ascii="Times New Roman" w:hAnsi="Times New Roman"/>
        </w:rPr>
        <w:t xml:space="preserve">; </w:t>
      </w:r>
    </w:p>
    <w:p w:rsidR="006610D6" w:rsidRDefault="00010DAB" w:rsidP="00305D79">
      <w:pPr>
        <w:pStyle w:val="Sangradetextonormal"/>
        <w:numPr>
          <w:ilvl w:val="0"/>
          <w:numId w:val="18"/>
        </w:numPr>
        <w:spacing w:after="160"/>
        <w:ind w:left="993" w:hanging="426"/>
        <w:rPr>
          <w:rFonts w:ascii="Times New Roman" w:hAnsi="Times New Roman"/>
        </w:rPr>
      </w:pPr>
      <w:r>
        <w:rPr>
          <w:rFonts w:ascii="Times New Roman" w:hAnsi="Times New Roman"/>
        </w:rPr>
        <w:t>Indicar si en el recinto portuario existen bodegas u otro tipo de espacios que puedan ser utilizados para la operación y apoyo logístico a la maricultura;</w:t>
      </w:r>
    </w:p>
    <w:p w:rsidR="008566D0" w:rsidRDefault="008566D0" w:rsidP="00305D79">
      <w:pPr>
        <w:pStyle w:val="Sangradetextonormal"/>
        <w:numPr>
          <w:ilvl w:val="0"/>
          <w:numId w:val="18"/>
        </w:numPr>
        <w:spacing w:after="160"/>
        <w:ind w:left="993" w:hanging="426"/>
        <w:rPr>
          <w:rFonts w:ascii="Times New Roman" w:hAnsi="Times New Roman"/>
        </w:rPr>
      </w:pPr>
      <w:r>
        <w:rPr>
          <w:rFonts w:ascii="Times New Roman" w:hAnsi="Times New Roman"/>
        </w:rPr>
        <w:t>Explicar, con el mayor detalle posible, las posibilidades de que, para la operación y apoyo logístico a la maricultura se pueda utilizar bodegas u otro tipo de espac</w:t>
      </w:r>
      <w:r w:rsidR="0056443F">
        <w:rPr>
          <w:rFonts w:ascii="Times New Roman" w:hAnsi="Times New Roman"/>
        </w:rPr>
        <w:t>ios fuera del recinto portuario;</w:t>
      </w:r>
      <w:r>
        <w:rPr>
          <w:rFonts w:ascii="Times New Roman" w:hAnsi="Times New Roman"/>
        </w:rPr>
        <w:t xml:space="preserve"> </w:t>
      </w:r>
    </w:p>
    <w:p w:rsidR="00305D79" w:rsidRDefault="00305D79" w:rsidP="00305D79">
      <w:pPr>
        <w:pStyle w:val="Sangradetextonormal"/>
        <w:numPr>
          <w:ilvl w:val="0"/>
          <w:numId w:val="18"/>
        </w:numPr>
        <w:spacing w:after="160"/>
        <w:ind w:left="993" w:hanging="426"/>
        <w:rPr>
          <w:rFonts w:ascii="Times New Roman" w:hAnsi="Times New Roman"/>
        </w:rPr>
      </w:pPr>
      <w:r>
        <w:rPr>
          <w:rFonts w:ascii="Times New Roman" w:hAnsi="Times New Roman"/>
        </w:rPr>
        <w:t xml:space="preserve">Indicar la localización de dichos muelles </w:t>
      </w:r>
      <w:r w:rsidR="008566D0">
        <w:rPr>
          <w:rFonts w:ascii="Times New Roman" w:hAnsi="Times New Roman"/>
        </w:rPr>
        <w:t xml:space="preserve">y bodegas </w:t>
      </w:r>
      <w:r>
        <w:rPr>
          <w:rFonts w:ascii="Times New Roman" w:hAnsi="Times New Roman"/>
        </w:rPr>
        <w:t>en un mapa del Recinto Portuario de Pichilingue;</w:t>
      </w:r>
    </w:p>
    <w:p w:rsidR="00305D79" w:rsidRDefault="00305D79" w:rsidP="00305D79">
      <w:pPr>
        <w:pStyle w:val="Sangradetextonormal"/>
        <w:numPr>
          <w:ilvl w:val="0"/>
          <w:numId w:val="18"/>
        </w:numPr>
        <w:spacing w:after="160"/>
        <w:ind w:left="993" w:hanging="426"/>
        <w:rPr>
          <w:rFonts w:ascii="Times New Roman" w:hAnsi="Times New Roman"/>
        </w:rPr>
      </w:pPr>
      <w:r>
        <w:rPr>
          <w:rFonts w:ascii="Times New Roman" w:hAnsi="Times New Roman"/>
        </w:rPr>
        <w:t xml:space="preserve">Explicar, con el mayor detalle posible, las diferencias que entre los muelles señalados en su respuesta a esta pregunta, y el muelle de la </w:t>
      </w:r>
      <w:r w:rsidRPr="00305D79">
        <w:rPr>
          <w:rFonts w:ascii="Times New Roman" w:hAnsi="Times New Roman"/>
          <w:smallCaps/>
        </w:rPr>
        <w:t>Terminal</w:t>
      </w:r>
      <w:r>
        <w:rPr>
          <w:rFonts w:ascii="Times New Roman" w:hAnsi="Times New Roman"/>
        </w:rPr>
        <w:t xml:space="preserve"> objeto del </w:t>
      </w:r>
      <w:r w:rsidRPr="00305D79">
        <w:rPr>
          <w:rFonts w:ascii="Times New Roman" w:hAnsi="Times New Roman"/>
          <w:smallCaps/>
        </w:rPr>
        <w:t>Concurso</w:t>
      </w:r>
      <w:r w:rsidR="0056443F">
        <w:rPr>
          <w:rFonts w:ascii="Times New Roman" w:hAnsi="Times New Roman"/>
        </w:rPr>
        <w:t>; y</w:t>
      </w:r>
      <w:r>
        <w:rPr>
          <w:rFonts w:ascii="Times New Roman" w:hAnsi="Times New Roman"/>
        </w:rPr>
        <w:t xml:space="preserve"> </w:t>
      </w:r>
    </w:p>
    <w:p w:rsidR="006610D6" w:rsidRDefault="006610D6" w:rsidP="00305D79">
      <w:pPr>
        <w:pStyle w:val="Sangradetextonormal"/>
        <w:numPr>
          <w:ilvl w:val="0"/>
          <w:numId w:val="18"/>
        </w:numPr>
        <w:spacing w:after="160"/>
        <w:ind w:left="993" w:hanging="426"/>
        <w:rPr>
          <w:rFonts w:ascii="Times New Roman" w:hAnsi="Times New Roman"/>
        </w:rPr>
      </w:pPr>
      <w:r>
        <w:rPr>
          <w:rFonts w:ascii="Times New Roman" w:hAnsi="Times New Roman"/>
        </w:rPr>
        <w:t xml:space="preserve">Explicar, con el mayor detalle posible, </w:t>
      </w:r>
      <w:r w:rsidR="008566D0">
        <w:rPr>
          <w:rFonts w:ascii="Times New Roman" w:hAnsi="Times New Roman"/>
        </w:rPr>
        <w:t xml:space="preserve">la medida en que </w:t>
      </w:r>
      <w:r>
        <w:rPr>
          <w:rFonts w:ascii="Times New Roman" w:hAnsi="Times New Roman"/>
        </w:rPr>
        <w:t xml:space="preserve">los muelles </w:t>
      </w:r>
      <w:r w:rsidR="008566D0">
        <w:rPr>
          <w:rFonts w:ascii="Times New Roman" w:hAnsi="Times New Roman"/>
        </w:rPr>
        <w:t xml:space="preserve">y bodegas señalados en su respuesta a esta pregunta pueden sustituir, sin incurrir en costos adicionales los servicios de la </w:t>
      </w:r>
      <w:r w:rsidR="008566D0" w:rsidRPr="008566D0">
        <w:rPr>
          <w:rFonts w:ascii="Times New Roman" w:hAnsi="Times New Roman"/>
          <w:smallCaps/>
        </w:rPr>
        <w:t>Terminal</w:t>
      </w:r>
      <w:r w:rsidR="008566D0">
        <w:rPr>
          <w:rFonts w:ascii="Times New Roman" w:hAnsi="Times New Roman"/>
        </w:rPr>
        <w:t xml:space="preserve"> objeto del </w:t>
      </w:r>
      <w:r w:rsidR="008566D0" w:rsidRPr="008566D0">
        <w:rPr>
          <w:rFonts w:ascii="Times New Roman" w:hAnsi="Times New Roman"/>
          <w:smallCaps/>
        </w:rPr>
        <w:t>Concurso</w:t>
      </w:r>
      <w:r w:rsidR="008566D0">
        <w:rPr>
          <w:rFonts w:ascii="Times New Roman" w:hAnsi="Times New Roman"/>
        </w:rPr>
        <w:t xml:space="preserve">. </w:t>
      </w:r>
    </w:p>
    <w:p w:rsidR="00E444FB" w:rsidRDefault="00E444FB" w:rsidP="00E444FB">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en los Puertos de La Paz, Puerto Escondido, Loreto, San Carlos, Santa Rosalía, San Juan de la Costa, </w:t>
      </w:r>
      <w:r w:rsidR="00C91880">
        <w:rPr>
          <w:rFonts w:ascii="Times New Roman" w:hAnsi="Times New Roman"/>
        </w:rPr>
        <w:t>Isla San Marcos y S</w:t>
      </w:r>
      <w:r>
        <w:rPr>
          <w:rFonts w:ascii="Times New Roman" w:hAnsi="Times New Roman"/>
        </w:rPr>
        <w:t xml:space="preserve">anta María, que también se encuentran a cargo de la Administración Portuaria Integral de Baja California Sur, S.A. de C.V. (API) existen muelles para la atención de embarcaciones pesqueras. De ser el caso deberá proporcionar, para cada puerto, la información que se indica </w:t>
      </w:r>
      <w:r w:rsidR="0056443F">
        <w:rPr>
          <w:rFonts w:ascii="Times New Roman" w:hAnsi="Times New Roman"/>
        </w:rPr>
        <w:t>en los incisos i) al iii) de la</w:t>
      </w:r>
      <w:r w:rsidR="00AA7D82">
        <w:rPr>
          <w:rFonts w:ascii="Times New Roman" w:hAnsi="Times New Roman"/>
        </w:rPr>
        <w:t xml:space="preserve"> </w:t>
      </w:r>
      <w:r>
        <w:rPr>
          <w:rFonts w:ascii="Times New Roman" w:hAnsi="Times New Roman"/>
        </w:rPr>
        <w:t xml:space="preserve">pregunta </w:t>
      </w:r>
      <w:r w:rsidR="007D754D">
        <w:rPr>
          <w:rFonts w:ascii="Times New Roman" w:hAnsi="Times New Roman"/>
        </w:rPr>
        <w:t xml:space="preserve">11 </w:t>
      </w:r>
      <w:r>
        <w:rPr>
          <w:rFonts w:ascii="Times New Roman" w:hAnsi="Times New Roman"/>
        </w:rPr>
        <w:t xml:space="preserve">anterior. </w:t>
      </w:r>
    </w:p>
    <w:p w:rsidR="00E444FB" w:rsidRDefault="00FC292E" w:rsidP="00D44D73">
      <w:pPr>
        <w:pStyle w:val="Sangradetextonormal"/>
        <w:numPr>
          <w:ilvl w:val="0"/>
          <w:numId w:val="2"/>
        </w:numPr>
        <w:spacing w:after="160"/>
        <w:ind w:left="425" w:hanging="425"/>
        <w:rPr>
          <w:rFonts w:ascii="Times New Roman" w:hAnsi="Times New Roman"/>
        </w:rPr>
      </w:pPr>
      <w:r>
        <w:rPr>
          <w:rFonts w:ascii="Times New Roman" w:hAnsi="Times New Roman"/>
        </w:rPr>
        <w:t xml:space="preserve">Indicar si, en el estado de Baja California Sur existen otro tipo de puertos (por ejemplo, municipales o particulares) en los que se reciban embarcaciones pesqueras similares a las que arribarán a la </w:t>
      </w:r>
      <w:r w:rsidRPr="00FC292E">
        <w:rPr>
          <w:rFonts w:ascii="Times New Roman" w:hAnsi="Times New Roman"/>
          <w:smallCaps/>
        </w:rPr>
        <w:t>Terminal</w:t>
      </w:r>
      <w:r>
        <w:rPr>
          <w:rFonts w:ascii="Times New Roman" w:hAnsi="Times New Roman"/>
        </w:rPr>
        <w:t xml:space="preserve"> objeto del </w:t>
      </w:r>
      <w:r w:rsidRPr="00FC292E">
        <w:rPr>
          <w:rFonts w:ascii="Times New Roman" w:hAnsi="Times New Roman"/>
          <w:smallCaps/>
        </w:rPr>
        <w:t>Concurso</w:t>
      </w:r>
      <w:r>
        <w:rPr>
          <w:rFonts w:ascii="Times New Roman" w:hAnsi="Times New Roman"/>
        </w:rPr>
        <w:t xml:space="preserve">. </w:t>
      </w:r>
      <w:r w:rsidR="00AA7D82">
        <w:rPr>
          <w:rFonts w:ascii="Times New Roman" w:hAnsi="Times New Roman"/>
        </w:rPr>
        <w:t xml:space="preserve">De ser el caso, deberá proporcionar, para cada puerto, la información que se indica en los incisos i) al iii) de la pregunta 11 anterior. </w:t>
      </w:r>
    </w:p>
    <w:p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realice</w:t>
      </w:r>
      <w:r w:rsidR="007D754D">
        <w:rPr>
          <w:rFonts w:ascii="Times New Roman" w:hAnsi="Times New Roman"/>
        </w:rPr>
        <w:t>n</w:t>
      </w:r>
      <w:r w:rsidR="007F0F0E" w:rsidRPr="00BE2E16">
        <w:rPr>
          <w:rFonts w:ascii="Times New Roman" w:hAnsi="Times New Roman"/>
        </w:rPr>
        <w:t xml:space="preserve"> actividades similares a las que </w:t>
      </w:r>
      <w:r w:rsidR="00A27DCF">
        <w:rPr>
          <w:rFonts w:ascii="Times New Roman" w:hAnsi="Times New Roman"/>
        </w:rPr>
        <w:t xml:space="preserve">incluye el objeto del </w:t>
      </w:r>
      <w:r w:rsidR="007F0F0E" w:rsidRPr="00BE2E16">
        <w:rPr>
          <w:rFonts w:ascii="Times New Roman" w:hAnsi="Times New Roman"/>
          <w:smallCaps/>
        </w:rPr>
        <w:t>Concurso</w:t>
      </w:r>
      <w:r w:rsidRPr="00BE2E16">
        <w:rPr>
          <w:rFonts w:ascii="Times New Roman" w:hAnsi="Times New Roman"/>
        </w:rPr>
        <w:t xml:space="preserve"> </w:t>
      </w:r>
      <w:r w:rsidR="00A27DCF">
        <w:rPr>
          <w:rFonts w:ascii="Times New Roman" w:hAnsi="Times New Roman"/>
        </w:rPr>
        <w:t xml:space="preserve">para la </w:t>
      </w:r>
      <w:bookmarkStart w:id="2" w:name="_Hlk516762201"/>
      <w:r w:rsidR="00082F4D">
        <w:rPr>
          <w:rFonts w:ascii="Times New Roman" w:hAnsi="Times New Roman"/>
          <w:smallCaps/>
        </w:rPr>
        <w:t>Terminal</w:t>
      </w:r>
      <w:bookmarkEnd w:id="2"/>
      <w:r w:rsidR="00A27DCF" w:rsidRPr="00BE2E16">
        <w:rPr>
          <w:rFonts w:ascii="Times New Roman" w:hAnsi="Times New Roman"/>
        </w:rPr>
        <w:t xml:space="preserve"> </w:t>
      </w:r>
      <w:r w:rsidR="0078637B">
        <w:rPr>
          <w:rFonts w:ascii="Times New Roman" w:hAnsi="Times New Roman"/>
        </w:rPr>
        <w:t xml:space="preserve">en puertos </w:t>
      </w:r>
      <w:r w:rsidR="00950229">
        <w:rPr>
          <w:rFonts w:ascii="Times New Roman" w:hAnsi="Times New Roman"/>
        </w:rPr>
        <w:t>de la República Mexicana</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w:t>
      </w:r>
      <w:r w:rsidR="00082F4D">
        <w:rPr>
          <w:rFonts w:ascii="Times New Roman" w:hAnsi="Times New Roman"/>
        </w:rPr>
        <w:t xml:space="preserve">el </w:t>
      </w:r>
      <w:r w:rsidR="00E453D1" w:rsidRPr="009E5BBF">
        <w:rPr>
          <w:rFonts w:ascii="Times New Roman" w:hAnsi="Times New Roman"/>
        </w:rPr>
        <w:t xml:space="preserve">Puerto </w:t>
      </w:r>
      <w:r w:rsidR="009E5BBF" w:rsidRPr="009E5BBF">
        <w:rPr>
          <w:rFonts w:ascii="Times New Roman" w:hAnsi="Times New Roman"/>
        </w:rPr>
        <w:t>de</w:t>
      </w:r>
      <w:r w:rsidR="009E5BBF">
        <w:rPr>
          <w:rFonts w:ascii="Times New Roman" w:hAnsi="Times New Roman"/>
        </w:rPr>
        <w:t xml:space="preserve"> </w:t>
      </w:r>
      <w:r w:rsidR="00E9201B">
        <w:rPr>
          <w:rFonts w:ascii="Times New Roman" w:hAnsi="Times New Roman"/>
        </w:rPr>
        <w:t>Pichilingue</w:t>
      </w:r>
      <w:r w:rsidR="00E453D1">
        <w:rPr>
          <w:rFonts w:ascii="Times New Roman" w:hAnsi="Times New Roman"/>
        </w:rPr>
        <w:t>,</w:t>
      </w:r>
      <w:r w:rsidR="00840DCD">
        <w:rPr>
          <w:rFonts w:ascii="Times New Roman" w:hAnsi="Times New Roman"/>
        </w:rPr>
        <w:t xml:space="preserve"> 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E74EEF">
        <w:rPr>
          <w:rFonts w:ascii="Times New Roman" w:hAnsi="Times New Roman"/>
        </w:rPr>
        <w:t>,</w:t>
      </w:r>
      <w:r w:rsidRPr="00BE2E16">
        <w:rPr>
          <w:rFonts w:ascii="Times New Roman" w:hAnsi="Times New Roman"/>
        </w:rPr>
        <w:t xml:space="preserve"> </w:t>
      </w:r>
      <w:r w:rsidR="0014626D">
        <w:rPr>
          <w:rFonts w:ascii="Times New Roman" w:hAnsi="Times New Roman"/>
        </w:rPr>
        <w:t>y/</w:t>
      </w:r>
      <w:r w:rsidRPr="00BE2E16">
        <w:rPr>
          <w:rFonts w:ascii="Times New Roman" w:hAnsi="Times New Roman"/>
        </w:rPr>
        <w:t xml:space="preserve">o </w:t>
      </w:r>
      <w:r w:rsidR="0014626D">
        <w:rPr>
          <w:rFonts w:ascii="Times New Roman" w:hAnsi="Times New Roman"/>
        </w:rPr>
        <w:t xml:space="preserve">áreas de uso común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de cada contrato, permiso, título o concesión</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B91B82">
        <w:rPr>
          <w:rFonts w:ascii="Times New Roman" w:hAnsi="Times New Roman"/>
        </w:rPr>
        <w:t xml:space="preserve">las especies marinas </w:t>
      </w:r>
      <w:r w:rsidR="00A36CFA">
        <w:rPr>
          <w:rFonts w:ascii="Times New Roman" w:hAnsi="Times New Roman"/>
        </w:rPr>
        <w:t xml:space="preserve">que </w:t>
      </w:r>
      <w:r w:rsidR="00B91B82">
        <w:rPr>
          <w:rFonts w:ascii="Times New Roman" w:hAnsi="Times New Roman"/>
        </w:rPr>
        <w:t xml:space="preserve">manejan </w:t>
      </w:r>
      <w:r w:rsidR="00A36CFA">
        <w:rPr>
          <w:rFonts w:ascii="Times New Roman" w:hAnsi="Times New Roman"/>
        </w:rPr>
        <w:t xml:space="preserve">en </w:t>
      </w:r>
      <w:r w:rsidR="00E74EEF">
        <w:rPr>
          <w:rFonts w:ascii="Times New Roman" w:hAnsi="Times New Roman"/>
        </w:rPr>
        <w:t>cada instalación,</w:t>
      </w:r>
      <w:r w:rsidR="00A36CFA">
        <w:rPr>
          <w:rFonts w:ascii="Times New Roman" w:hAnsi="Times New Roman"/>
        </w:rPr>
        <w:t xml:space="preserve"> terminal</w:t>
      </w:r>
      <w:r w:rsidR="00E74EEF">
        <w:rPr>
          <w:rFonts w:ascii="Times New Roman" w:hAnsi="Times New Roman"/>
        </w:rPr>
        <w:t xml:space="preserve"> o área de uso público</w:t>
      </w:r>
      <w:r w:rsidR="00E55718">
        <w:rPr>
          <w:rFonts w:ascii="Times New Roman" w:hAnsi="Times New Roman"/>
        </w:rPr>
        <w:t xml:space="preserve"> del puerto</w:t>
      </w:r>
      <w:r w:rsidR="00A27DCF">
        <w:rPr>
          <w:rFonts w:ascii="Times New Roman" w:hAnsi="Times New Roman"/>
        </w:rPr>
        <w:t xml:space="preserve"> de que se trate</w:t>
      </w:r>
      <w:r w:rsidR="0078637B">
        <w:rPr>
          <w:rFonts w:ascii="Times New Roman" w:hAnsi="Times New Roman"/>
        </w:rPr>
        <w:t xml:space="preserve">; </w:t>
      </w:r>
    </w:p>
    <w:p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t xml:space="preserve">Para </w:t>
      </w:r>
      <w:r w:rsidR="00B74DFB">
        <w:rPr>
          <w:rFonts w:ascii="Times New Roman" w:hAnsi="Times New Roman"/>
        </w:rPr>
        <w:t xml:space="preserve">cada una de </w:t>
      </w:r>
      <w:r w:rsidR="00C640D1">
        <w:rPr>
          <w:rFonts w:ascii="Times New Roman" w:hAnsi="Times New Roman"/>
        </w:rPr>
        <w:t xml:space="preserve">las especies </w:t>
      </w:r>
      <w:r w:rsidR="00B74DFB">
        <w:rPr>
          <w:rFonts w:ascii="Times New Roman" w:hAnsi="Times New Roman"/>
        </w:rPr>
        <w:t xml:space="preserve">manejadas </w:t>
      </w:r>
      <w:r w:rsidR="00072D2F">
        <w:rPr>
          <w:rFonts w:ascii="Times New Roman" w:hAnsi="Times New Roman"/>
        </w:rPr>
        <w:t xml:space="preserve">en cada una de las áreas señaladas en su respuesta al inciso </w:t>
      </w:r>
      <w:r w:rsidR="00092A6A">
        <w:rPr>
          <w:rFonts w:ascii="Times New Roman" w:hAnsi="Times New Roman"/>
        </w:rPr>
        <w:t>anterior</w:t>
      </w:r>
      <w:r>
        <w:rPr>
          <w:rFonts w:ascii="Times New Roman" w:hAnsi="Times New Roman"/>
        </w:rPr>
        <w:t xml:space="preserve">, </w:t>
      </w:r>
      <w:r w:rsidR="00A27DCF">
        <w:rPr>
          <w:rFonts w:ascii="Times New Roman" w:hAnsi="Times New Roman"/>
        </w:rPr>
        <w:t xml:space="preserve">deberá indicar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w:t>
      </w:r>
      <w:r w:rsidR="00643ABE">
        <w:rPr>
          <w:rFonts w:ascii="Times New Roman" w:hAnsi="Times New Roman"/>
        </w:rPr>
        <w:t xml:space="preserve"> </w:t>
      </w:r>
      <w:r w:rsidR="00B91B82">
        <w:rPr>
          <w:rFonts w:ascii="Times New Roman" w:hAnsi="Times New Roman"/>
        </w:rPr>
        <w:t xml:space="preserve">de la pesca </w:t>
      </w:r>
      <w:r w:rsidR="008750B6">
        <w:rPr>
          <w:rFonts w:ascii="Times New Roman" w:hAnsi="Times New Roman"/>
        </w:rPr>
        <w:t>y destino</w:t>
      </w:r>
      <w:r w:rsidR="00643ABE">
        <w:rPr>
          <w:rFonts w:ascii="Times New Roman" w:hAnsi="Times New Roman"/>
        </w:rPr>
        <w:t xml:space="preserve"> (por municipio y estado de la República</w:t>
      </w:r>
      <w:r w:rsidR="00B91B82">
        <w:rPr>
          <w:rFonts w:ascii="Times New Roman" w:hAnsi="Times New Roman"/>
        </w:rPr>
        <w:t xml:space="preserve"> </w:t>
      </w:r>
      <w:r w:rsidR="00B74DFB">
        <w:rPr>
          <w:rFonts w:ascii="Times New Roman" w:hAnsi="Times New Roman"/>
        </w:rPr>
        <w:t>y/</w:t>
      </w:r>
      <w:r w:rsidR="00B91B82">
        <w:rPr>
          <w:rFonts w:ascii="Times New Roman" w:hAnsi="Times New Roman"/>
        </w:rPr>
        <w:t xml:space="preserve">o </w:t>
      </w:r>
      <w:r w:rsidR="00B74DFB">
        <w:rPr>
          <w:rFonts w:ascii="Times New Roman" w:hAnsi="Times New Roman"/>
        </w:rPr>
        <w:t>país</w:t>
      </w:r>
      <w:r w:rsidR="00643ABE">
        <w:rPr>
          <w:rFonts w:ascii="Times New Roman" w:hAnsi="Times New Roman"/>
        </w:rPr>
        <w:t>)</w:t>
      </w:r>
      <w:r w:rsidR="0000214E">
        <w:rPr>
          <w:rFonts w:ascii="Times New Roman" w:hAnsi="Times New Roman"/>
        </w:rPr>
        <w:t xml:space="preserve">, </w:t>
      </w:r>
      <w:r w:rsidR="00A27DCF">
        <w:rPr>
          <w:rFonts w:ascii="Times New Roman" w:hAnsi="Times New Roman"/>
        </w:rPr>
        <w:t xml:space="preserve">así como </w:t>
      </w:r>
      <w:r w:rsidR="0000214E">
        <w:rPr>
          <w:rFonts w:ascii="Times New Roman" w:hAnsi="Times New Roman"/>
        </w:rPr>
        <w:t xml:space="preserve">el volumen </w:t>
      </w:r>
      <w:r w:rsidR="00D9330C">
        <w:rPr>
          <w:rFonts w:ascii="Times New Roman" w:hAnsi="Times New Roman"/>
        </w:rPr>
        <w:t xml:space="preserve">anual </w:t>
      </w:r>
      <w:r w:rsidR="00082F4D">
        <w:rPr>
          <w:rFonts w:ascii="Times New Roman" w:hAnsi="Times New Roman"/>
        </w:rPr>
        <w:t xml:space="preserve">manejado en </w:t>
      </w:r>
      <w:r w:rsidR="00A27DCF">
        <w:rPr>
          <w:rFonts w:ascii="Times New Roman" w:hAnsi="Times New Roman"/>
        </w:rPr>
        <w:t xml:space="preserve">el periodo </w:t>
      </w:r>
      <w:r w:rsidR="00EF0141">
        <w:rPr>
          <w:rFonts w:ascii="Times New Roman" w:hAnsi="Times New Roman"/>
        </w:rPr>
        <w:t>2014</w:t>
      </w:r>
      <w:r w:rsidR="00D9330C">
        <w:rPr>
          <w:rFonts w:ascii="Times New Roman" w:hAnsi="Times New Roman"/>
        </w:rPr>
        <w:t>-</w:t>
      </w:r>
      <w:r w:rsidR="00D01EDA">
        <w:rPr>
          <w:rFonts w:ascii="Times New Roman" w:hAnsi="Times New Roman"/>
        </w:rPr>
        <w:t>2017</w:t>
      </w:r>
      <w:r w:rsidR="008750B6">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 xml:space="preserve">terminal, instalación o contrato de maniobras u otro </w:t>
      </w:r>
      <w:r w:rsidR="00EF0141">
        <w:rPr>
          <w:rFonts w:ascii="Times New Roman" w:hAnsi="Times New Roman"/>
        </w:rPr>
        <w:t>tipo de autorización</w:t>
      </w:r>
      <w:r>
        <w:rPr>
          <w:rFonts w:ascii="Times New Roman" w:hAnsi="Times New Roman"/>
        </w:rPr>
        <w:t>:</w:t>
      </w:r>
    </w:p>
    <w:p w:rsidR="0082311D" w:rsidRDefault="0082311D" w:rsidP="00B74DFB">
      <w:pPr>
        <w:spacing w:after="40"/>
        <w:ind w:left="992"/>
        <w:rPr>
          <w:b/>
          <w:sz w:val="20"/>
          <w:szCs w:val="20"/>
        </w:rPr>
      </w:pPr>
      <w:r>
        <w:rPr>
          <w:b/>
          <w:sz w:val="20"/>
          <w:szCs w:val="20"/>
        </w:rPr>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8806" w:type="dxa"/>
        <w:jc w:val="right"/>
        <w:tblLayout w:type="fixed"/>
        <w:tblLook w:val="04A0" w:firstRow="1" w:lastRow="0" w:firstColumn="1" w:lastColumn="0" w:noHBand="0" w:noVBand="1"/>
      </w:tblPr>
      <w:tblGrid>
        <w:gridCol w:w="2547"/>
        <w:gridCol w:w="2573"/>
        <w:gridCol w:w="1418"/>
        <w:gridCol w:w="2268"/>
      </w:tblGrid>
      <w:tr w:rsidR="006441AD" w:rsidRPr="00CD2E07" w:rsidTr="006441AD">
        <w:trPr>
          <w:jc w:val="right"/>
        </w:trPr>
        <w:tc>
          <w:tcPr>
            <w:tcW w:w="2547" w:type="dxa"/>
            <w:shd w:val="clear" w:color="auto" w:fill="D9D9D9" w:themeFill="background1" w:themeFillShade="D9"/>
            <w:vAlign w:val="center"/>
          </w:tcPr>
          <w:p w:rsidR="006441AD" w:rsidRPr="00CD2E07" w:rsidRDefault="006441AD" w:rsidP="00662864">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Especies</w:t>
            </w:r>
          </w:p>
        </w:tc>
        <w:tc>
          <w:tcPr>
            <w:tcW w:w="2573" w:type="dxa"/>
            <w:shd w:val="clear" w:color="auto" w:fill="D9D9D9" w:themeFill="background1" w:themeFillShade="D9"/>
            <w:vAlign w:val="center"/>
          </w:tcPr>
          <w:p w:rsidR="006441AD" w:rsidRPr="00CD2E07" w:rsidRDefault="006441AD" w:rsidP="00663B04">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Pr>
                <w:rFonts w:ascii="Times New Roman" w:hAnsi="Times New Roman"/>
                <w:b/>
                <w:sz w:val="20"/>
                <w:szCs w:val="20"/>
              </w:rPr>
              <w:t>destino</w:t>
            </w:r>
            <w:r w:rsidRPr="00CD2E07">
              <w:rPr>
                <w:rFonts w:ascii="Times New Roman" w:hAnsi="Times New Roman"/>
                <w:b/>
                <w:sz w:val="20"/>
                <w:szCs w:val="20"/>
              </w:rPr>
              <w:t xml:space="preserve">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6441AD" w:rsidRPr="00CD2E07" w:rsidRDefault="006441A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Volumen (kilogramos) </w:t>
            </w:r>
          </w:p>
        </w:tc>
        <w:tc>
          <w:tcPr>
            <w:tcW w:w="2268" w:type="dxa"/>
            <w:shd w:val="clear" w:color="auto" w:fill="D9D9D9" w:themeFill="background1" w:themeFillShade="D9"/>
            <w:vAlign w:val="center"/>
          </w:tcPr>
          <w:p w:rsidR="006441AD" w:rsidRPr="00CD2E07" w:rsidRDefault="006441A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de la </w:t>
            </w:r>
            <w:r>
              <w:rPr>
                <w:rFonts w:ascii="Times New Roman" w:hAnsi="Times New Roman"/>
                <w:b/>
                <w:sz w:val="20"/>
                <w:szCs w:val="20"/>
              </w:rPr>
              <w:t>pesca</w:t>
            </w:r>
          </w:p>
        </w:tc>
      </w:tr>
      <w:tr w:rsidR="006441AD" w:rsidRPr="00CD2E07" w:rsidTr="006441AD">
        <w:trPr>
          <w:jc w:val="right"/>
        </w:trPr>
        <w:tc>
          <w:tcPr>
            <w:tcW w:w="2547" w:type="dxa"/>
          </w:tcPr>
          <w:p w:rsidR="006441AD" w:rsidRPr="00CD2E07" w:rsidRDefault="006441AD"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Especie 1 (indicar)</w:t>
            </w:r>
          </w:p>
        </w:tc>
        <w:tc>
          <w:tcPr>
            <w:tcW w:w="2573" w:type="dxa"/>
          </w:tcPr>
          <w:p w:rsidR="006441AD" w:rsidRPr="00CD2E07" w:rsidRDefault="006441AD" w:rsidP="00663B04">
            <w:pPr>
              <w:pStyle w:val="Sangradetextonormal"/>
              <w:spacing w:after="0"/>
              <w:ind w:left="0" w:firstLine="0"/>
              <w:jc w:val="left"/>
              <w:rPr>
                <w:rFonts w:ascii="Times New Roman" w:hAnsi="Times New Roman"/>
                <w:sz w:val="20"/>
                <w:szCs w:val="20"/>
              </w:rPr>
            </w:pPr>
          </w:p>
        </w:tc>
        <w:tc>
          <w:tcPr>
            <w:tcW w:w="1418" w:type="dxa"/>
          </w:tcPr>
          <w:p w:rsidR="006441AD" w:rsidRPr="00CD2E07" w:rsidRDefault="006441AD" w:rsidP="00663B04">
            <w:pPr>
              <w:pStyle w:val="Sangradetextonormal"/>
              <w:spacing w:after="0"/>
              <w:ind w:left="0" w:firstLine="0"/>
              <w:jc w:val="left"/>
              <w:rPr>
                <w:rFonts w:ascii="Times New Roman" w:hAnsi="Times New Roman"/>
                <w:sz w:val="20"/>
                <w:szCs w:val="20"/>
              </w:rPr>
            </w:pPr>
          </w:p>
        </w:tc>
        <w:tc>
          <w:tcPr>
            <w:tcW w:w="2268" w:type="dxa"/>
          </w:tcPr>
          <w:p w:rsidR="006441AD" w:rsidRPr="00CD2E07" w:rsidRDefault="006441AD" w:rsidP="00663B04">
            <w:pPr>
              <w:pStyle w:val="Sangradetextonormal"/>
              <w:spacing w:after="0"/>
              <w:ind w:left="0" w:firstLine="0"/>
              <w:jc w:val="left"/>
              <w:rPr>
                <w:rFonts w:ascii="Times New Roman" w:hAnsi="Times New Roman"/>
                <w:sz w:val="20"/>
                <w:szCs w:val="20"/>
              </w:rPr>
            </w:pPr>
          </w:p>
        </w:tc>
      </w:tr>
      <w:tr w:rsidR="006441AD" w:rsidRPr="00CD2E07" w:rsidTr="006441AD">
        <w:trPr>
          <w:jc w:val="right"/>
        </w:trPr>
        <w:tc>
          <w:tcPr>
            <w:tcW w:w="2547" w:type="dxa"/>
          </w:tcPr>
          <w:p w:rsidR="006441AD" w:rsidRDefault="006441AD"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Especie 2 (indicar)</w:t>
            </w:r>
          </w:p>
        </w:tc>
        <w:tc>
          <w:tcPr>
            <w:tcW w:w="2573" w:type="dxa"/>
          </w:tcPr>
          <w:p w:rsidR="006441AD" w:rsidRPr="00CD2E07" w:rsidRDefault="006441AD" w:rsidP="00663B04">
            <w:pPr>
              <w:pStyle w:val="Sangradetextonormal"/>
              <w:spacing w:after="0"/>
              <w:ind w:left="0" w:firstLine="0"/>
              <w:jc w:val="left"/>
              <w:rPr>
                <w:rFonts w:ascii="Times New Roman" w:hAnsi="Times New Roman"/>
                <w:sz w:val="20"/>
                <w:szCs w:val="20"/>
              </w:rPr>
            </w:pPr>
          </w:p>
        </w:tc>
        <w:tc>
          <w:tcPr>
            <w:tcW w:w="1418" w:type="dxa"/>
          </w:tcPr>
          <w:p w:rsidR="006441AD" w:rsidRPr="00CD2E07" w:rsidRDefault="006441AD" w:rsidP="00663B04">
            <w:pPr>
              <w:pStyle w:val="Sangradetextonormal"/>
              <w:spacing w:after="0"/>
              <w:ind w:left="0" w:firstLine="0"/>
              <w:jc w:val="left"/>
              <w:rPr>
                <w:rFonts w:ascii="Times New Roman" w:hAnsi="Times New Roman"/>
                <w:sz w:val="20"/>
                <w:szCs w:val="20"/>
              </w:rPr>
            </w:pPr>
          </w:p>
        </w:tc>
        <w:tc>
          <w:tcPr>
            <w:tcW w:w="2268" w:type="dxa"/>
          </w:tcPr>
          <w:p w:rsidR="006441AD" w:rsidRPr="00CD2E07" w:rsidRDefault="006441AD" w:rsidP="00663B04">
            <w:pPr>
              <w:pStyle w:val="Sangradetextonormal"/>
              <w:spacing w:after="0"/>
              <w:ind w:left="0" w:firstLine="0"/>
              <w:jc w:val="left"/>
              <w:rPr>
                <w:rFonts w:ascii="Times New Roman" w:hAnsi="Times New Roman"/>
                <w:sz w:val="20"/>
                <w:szCs w:val="20"/>
              </w:rPr>
            </w:pPr>
          </w:p>
        </w:tc>
      </w:tr>
      <w:tr w:rsidR="006441AD" w:rsidRPr="00CD2E07" w:rsidTr="006441AD">
        <w:trPr>
          <w:jc w:val="right"/>
        </w:trPr>
        <w:tc>
          <w:tcPr>
            <w:tcW w:w="2547" w:type="dxa"/>
          </w:tcPr>
          <w:p w:rsidR="006441AD" w:rsidRDefault="006441AD" w:rsidP="00662864">
            <w:pPr>
              <w:pStyle w:val="Sangradetextonormal"/>
              <w:spacing w:after="0"/>
              <w:ind w:left="0" w:right="322" w:firstLine="0"/>
              <w:jc w:val="left"/>
              <w:rPr>
                <w:rFonts w:ascii="Times New Roman" w:hAnsi="Times New Roman"/>
                <w:sz w:val="20"/>
                <w:szCs w:val="20"/>
              </w:rPr>
            </w:pPr>
            <w:bookmarkStart w:id="3" w:name="_Hlk517078258"/>
            <w:r>
              <w:rPr>
                <w:rFonts w:ascii="Times New Roman" w:hAnsi="Times New Roman"/>
                <w:sz w:val="20"/>
                <w:szCs w:val="20"/>
              </w:rPr>
              <w:t xml:space="preserve">… </w:t>
            </w:r>
          </w:p>
        </w:tc>
        <w:tc>
          <w:tcPr>
            <w:tcW w:w="2573" w:type="dxa"/>
          </w:tcPr>
          <w:p w:rsidR="006441AD" w:rsidRPr="00CD2E07" w:rsidRDefault="006441AD" w:rsidP="00663B04">
            <w:pPr>
              <w:pStyle w:val="Sangradetextonormal"/>
              <w:spacing w:after="0"/>
              <w:ind w:left="0" w:firstLine="0"/>
              <w:jc w:val="left"/>
              <w:rPr>
                <w:rFonts w:ascii="Times New Roman" w:hAnsi="Times New Roman"/>
                <w:sz w:val="20"/>
                <w:szCs w:val="20"/>
              </w:rPr>
            </w:pPr>
          </w:p>
        </w:tc>
        <w:tc>
          <w:tcPr>
            <w:tcW w:w="1418" w:type="dxa"/>
          </w:tcPr>
          <w:p w:rsidR="006441AD" w:rsidRPr="00CD2E07" w:rsidRDefault="006441AD" w:rsidP="00663B04">
            <w:pPr>
              <w:pStyle w:val="Sangradetextonormal"/>
              <w:spacing w:after="0"/>
              <w:ind w:left="0" w:firstLine="0"/>
              <w:jc w:val="left"/>
              <w:rPr>
                <w:rFonts w:ascii="Times New Roman" w:hAnsi="Times New Roman"/>
                <w:sz w:val="20"/>
                <w:szCs w:val="20"/>
              </w:rPr>
            </w:pPr>
          </w:p>
        </w:tc>
        <w:tc>
          <w:tcPr>
            <w:tcW w:w="2268" w:type="dxa"/>
          </w:tcPr>
          <w:p w:rsidR="006441AD" w:rsidRPr="00CD2E07" w:rsidRDefault="006441AD" w:rsidP="00663B04">
            <w:pPr>
              <w:pStyle w:val="Sangradetextonormal"/>
              <w:spacing w:after="0"/>
              <w:ind w:left="0" w:firstLine="0"/>
              <w:jc w:val="left"/>
              <w:rPr>
                <w:rFonts w:ascii="Times New Roman" w:hAnsi="Times New Roman"/>
                <w:sz w:val="20"/>
                <w:szCs w:val="20"/>
              </w:rPr>
            </w:pPr>
          </w:p>
        </w:tc>
      </w:tr>
      <w:bookmarkEnd w:id="3"/>
      <w:tr w:rsidR="006441AD" w:rsidRPr="00CD2E07" w:rsidTr="006441AD">
        <w:trPr>
          <w:jc w:val="right"/>
        </w:trPr>
        <w:tc>
          <w:tcPr>
            <w:tcW w:w="2547" w:type="dxa"/>
          </w:tcPr>
          <w:p w:rsidR="006441AD" w:rsidRDefault="006441AD"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Especie 2 (indicar)</w:t>
            </w:r>
          </w:p>
        </w:tc>
        <w:tc>
          <w:tcPr>
            <w:tcW w:w="2573" w:type="dxa"/>
          </w:tcPr>
          <w:p w:rsidR="006441AD" w:rsidRPr="00CD2E07" w:rsidRDefault="006441AD" w:rsidP="00663B04">
            <w:pPr>
              <w:pStyle w:val="Sangradetextonormal"/>
              <w:spacing w:after="0"/>
              <w:ind w:left="0" w:firstLine="0"/>
              <w:jc w:val="left"/>
              <w:rPr>
                <w:rFonts w:ascii="Times New Roman" w:hAnsi="Times New Roman"/>
                <w:sz w:val="20"/>
                <w:szCs w:val="20"/>
              </w:rPr>
            </w:pPr>
          </w:p>
        </w:tc>
        <w:tc>
          <w:tcPr>
            <w:tcW w:w="1418" w:type="dxa"/>
          </w:tcPr>
          <w:p w:rsidR="006441AD" w:rsidRPr="00CD2E07" w:rsidRDefault="006441AD" w:rsidP="00663B04">
            <w:pPr>
              <w:pStyle w:val="Sangradetextonormal"/>
              <w:spacing w:after="0"/>
              <w:ind w:left="0" w:firstLine="0"/>
              <w:jc w:val="left"/>
              <w:rPr>
                <w:rFonts w:ascii="Times New Roman" w:hAnsi="Times New Roman"/>
                <w:sz w:val="20"/>
                <w:szCs w:val="20"/>
              </w:rPr>
            </w:pPr>
          </w:p>
        </w:tc>
        <w:tc>
          <w:tcPr>
            <w:tcW w:w="2268" w:type="dxa"/>
          </w:tcPr>
          <w:p w:rsidR="006441AD" w:rsidRPr="00CD2E07" w:rsidRDefault="006441AD" w:rsidP="00663B04">
            <w:pPr>
              <w:pStyle w:val="Sangradetextonormal"/>
              <w:spacing w:after="0"/>
              <w:ind w:left="0" w:firstLine="0"/>
              <w:jc w:val="left"/>
              <w:rPr>
                <w:rFonts w:ascii="Times New Roman" w:hAnsi="Times New Roman"/>
                <w:sz w:val="20"/>
                <w:szCs w:val="20"/>
              </w:rPr>
            </w:pPr>
          </w:p>
        </w:tc>
      </w:tr>
      <w:tr w:rsidR="006441AD" w:rsidRPr="00CD2E07" w:rsidTr="006441AD">
        <w:trPr>
          <w:jc w:val="right"/>
        </w:trPr>
        <w:tc>
          <w:tcPr>
            <w:tcW w:w="2547" w:type="dxa"/>
          </w:tcPr>
          <w:p w:rsidR="006441AD" w:rsidRPr="00CD2E07" w:rsidRDefault="006441AD" w:rsidP="00662864">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2573" w:type="dxa"/>
          </w:tcPr>
          <w:p w:rsidR="006441AD" w:rsidRPr="00CD2E07" w:rsidRDefault="006441A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6441AD" w:rsidRPr="00CD2E07" w:rsidRDefault="006441AD" w:rsidP="00663B04">
            <w:pPr>
              <w:pStyle w:val="Sangradetextonormal"/>
              <w:spacing w:after="0"/>
              <w:ind w:left="0" w:firstLine="0"/>
              <w:jc w:val="left"/>
              <w:rPr>
                <w:rFonts w:ascii="Times New Roman" w:hAnsi="Times New Roman"/>
                <w:sz w:val="20"/>
                <w:szCs w:val="20"/>
              </w:rPr>
            </w:pPr>
          </w:p>
        </w:tc>
        <w:tc>
          <w:tcPr>
            <w:tcW w:w="2268" w:type="dxa"/>
          </w:tcPr>
          <w:p w:rsidR="006441AD" w:rsidRPr="00CD2E07" w:rsidRDefault="006441A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10162" w:rsidRPr="00082F4D" w:rsidRDefault="00410162" w:rsidP="006441AD">
      <w:pPr>
        <w:pStyle w:val="Sangradetextonormal"/>
        <w:tabs>
          <w:tab w:val="left" w:pos="1418"/>
        </w:tabs>
        <w:spacing w:after="180"/>
        <w:ind w:left="1418" w:firstLine="0"/>
        <w:rPr>
          <w:rFonts w:ascii="Times New Roman" w:hAnsi="Times New Roman"/>
          <w:sz w:val="18"/>
          <w:szCs w:val="18"/>
        </w:rPr>
      </w:pP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 xml:space="preserve">accionistas </w:t>
      </w:r>
      <w:r w:rsidR="00950229">
        <w:rPr>
          <w:rFonts w:ascii="Times New Roman" w:hAnsi="Times New Roman"/>
        </w:rPr>
        <w:t>y/</w:t>
      </w:r>
      <w:r>
        <w:rPr>
          <w:rFonts w:ascii="Times New Roman" w:hAnsi="Times New Roman"/>
        </w:rPr>
        <w:t>o algunas de las personas mencionadas en su</w:t>
      </w:r>
      <w:r w:rsidR="00950229">
        <w:rPr>
          <w:rFonts w:ascii="Times New Roman" w:hAnsi="Times New Roman"/>
        </w:rPr>
        <w:t>s</w:t>
      </w:r>
      <w:r>
        <w:rPr>
          <w:rFonts w:ascii="Times New Roman" w:hAnsi="Times New Roman"/>
        </w:rPr>
        <w:t xml:space="preserve"> respuesta</w:t>
      </w:r>
      <w:r w:rsidR="00950229">
        <w:rPr>
          <w:rFonts w:ascii="Times New Roman" w:hAnsi="Times New Roman"/>
        </w:rPr>
        <w:t>s</w:t>
      </w:r>
      <w:r>
        <w:rPr>
          <w:rFonts w:ascii="Times New Roman" w:hAnsi="Times New Roman"/>
        </w:rPr>
        <w:t xml:space="preserve">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sidR="00950229" w:rsidRPr="00BE2E16">
        <w:rPr>
          <w:rFonts w:ascii="Times New Roman" w:hAnsi="Times New Roman"/>
        </w:rPr>
        <w:t xml:space="preserve">a las que </w:t>
      </w:r>
      <w:r w:rsidR="00950229">
        <w:rPr>
          <w:rFonts w:ascii="Times New Roman" w:hAnsi="Times New Roman"/>
        </w:rPr>
        <w:t xml:space="preserve">incluye el objeto del </w:t>
      </w:r>
      <w:r w:rsidR="00950229" w:rsidRPr="00BE2E16">
        <w:rPr>
          <w:rFonts w:ascii="Times New Roman" w:hAnsi="Times New Roman"/>
          <w:smallCaps/>
        </w:rPr>
        <w:t>Concurso</w:t>
      </w:r>
      <w:r w:rsidR="00950229" w:rsidRPr="00BE2E16">
        <w:rPr>
          <w:rFonts w:ascii="Times New Roman" w:hAnsi="Times New Roman"/>
        </w:rPr>
        <w:t xml:space="preserve"> </w:t>
      </w:r>
      <w:r w:rsidR="00950229">
        <w:rPr>
          <w:rFonts w:ascii="Times New Roman" w:hAnsi="Times New Roman"/>
        </w:rPr>
        <w:t xml:space="preserve">para la </w:t>
      </w:r>
      <w:r w:rsidR="00950229">
        <w:rPr>
          <w:rFonts w:ascii="Times New Roman" w:hAnsi="Times New Roman"/>
          <w:smallCaps/>
        </w:rPr>
        <w:t>Instalación</w:t>
      </w:r>
      <w:r w:rsidR="00950229" w:rsidRPr="00BE2E16">
        <w:rPr>
          <w:rFonts w:ascii="Times New Roman" w:hAnsi="Times New Roman"/>
        </w:rPr>
        <w:t xml:space="preserve"> </w:t>
      </w:r>
      <w:r w:rsidR="00950229">
        <w:rPr>
          <w:rFonts w:ascii="Times New Roman" w:hAnsi="Times New Roman"/>
        </w:rPr>
        <w:t>en puertos de la República Mexicana,</w:t>
      </w:r>
      <w:r w:rsidR="003F078F">
        <w:rPr>
          <w:rFonts w:ascii="Times New Roman" w:hAnsi="Times New Roman"/>
        </w:rPr>
        <w:t xml:space="preserve"> </w:t>
      </w:r>
      <w:r w:rsidR="003F078F" w:rsidRPr="009E5BBF">
        <w:rPr>
          <w:rFonts w:ascii="Times New Roman" w:hAnsi="Times New Roman"/>
        </w:rPr>
        <w:t xml:space="preserve">incluido </w:t>
      </w:r>
      <w:r w:rsidR="006441AD">
        <w:rPr>
          <w:rFonts w:ascii="Times New Roman" w:hAnsi="Times New Roman"/>
        </w:rPr>
        <w:t xml:space="preserve">el </w:t>
      </w:r>
      <w:r w:rsidR="00950229" w:rsidRPr="009E5BBF">
        <w:rPr>
          <w:rFonts w:ascii="Times New Roman" w:hAnsi="Times New Roman"/>
        </w:rPr>
        <w:t>P</w:t>
      </w:r>
      <w:r w:rsidR="008F2ABA" w:rsidRPr="009E5BBF">
        <w:rPr>
          <w:rFonts w:ascii="Times New Roman" w:hAnsi="Times New Roman"/>
        </w:rPr>
        <w:t xml:space="preserve">uerto </w:t>
      </w:r>
      <w:r w:rsidR="009E5BBF">
        <w:rPr>
          <w:rFonts w:ascii="Times New Roman" w:hAnsi="Times New Roman"/>
        </w:rPr>
        <w:t xml:space="preserve">de </w:t>
      </w:r>
      <w:r w:rsidR="006441AD">
        <w:rPr>
          <w:rFonts w:ascii="Times New Roman" w:hAnsi="Times New Roman"/>
        </w:rPr>
        <w:t>Pichilingue</w:t>
      </w:r>
      <w:r w:rsidR="00E55718">
        <w:rPr>
          <w:rFonts w:ascii="Times New Roman" w:hAnsi="Times New Roman"/>
        </w:rPr>
        <w:t>,</w:t>
      </w:r>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w:t>
      </w:r>
      <w:r w:rsidR="008566D0">
        <w:rPr>
          <w:rFonts w:ascii="Times New Roman" w:hAnsi="Times New Roman"/>
        </w:rPr>
        <w:t xml:space="preserve">cuentan con embarcaciones que puedan ser utilizadas en la operación de la </w:t>
      </w:r>
      <w:r w:rsidR="008566D0" w:rsidRPr="008566D0">
        <w:rPr>
          <w:rFonts w:ascii="Times New Roman" w:hAnsi="Times New Roman"/>
          <w:smallCaps/>
        </w:rPr>
        <w:t>Terminal</w:t>
      </w:r>
      <w:r w:rsidR="008566D0">
        <w:rPr>
          <w:rFonts w:ascii="Times New Roman" w:hAnsi="Times New Roman"/>
        </w:rPr>
        <w:t xml:space="preserve">, y/o </w:t>
      </w:r>
      <w:r>
        <w:rPr>
          <w:rFonts w:ascii="Times New Roman" w:hAnsi="Times New Roman"/>
        </w:rPr>
        <w:t>tienen intereses accionarios y o de negocios, por sí mismos o a través de sus accionistas directos o indirectos, subsidiarias, filiales o empresas relacionadas, asociaciones, coinversiones, participaciones accionarias minoritarias, alianzas estratégicas, convenios o contratos exclusivos</w:t>
      </w:r>
      <w:r w:rsidR="008566D0">
        <w:rPr>
          <w:rFonts w:ascii="Times New Roman" w:hAnsi="Times New Roman"/>
        </w:rPr>
        <w:t xml:space="preserve"> para el uso de embarcaciones pesqueras</w:t>
      </w:r>
      <w:r>
        <w:rPr>
          <w:rFonts w:ascii="Times New Roman" w:hAnsi="Times New Roman"/>
        </w:rPr>
        <w:t xml:space="preserve">. De ser el caso, proporcionar: </w:t>
      </w:r>
      <w:r w:rsidRPr="00747DC9">
        <w:rPr>
          <w:rFonts w:ascii="Times New Roman" w:hAnsi="Times New Roman"/>
          <w:b/>
        </w:rPr>
        <w:t>i)</w:t>
      </w:r>
      <w:r>
        <w:rPr>
          <w:rFonts w:ascii="Times New Roman" w:hAnsi="Times New Roman"/>
        </w:rPr>
        <w:t xml:space="preserve"> la(s) </w:t>
      </w:r>
      <w:r w:rsidR="007D754D">
        <w:rPr>
          <w:rFonts w:ascii="Times New Roman" w:hAnsi="Times New Roman"/>
        </w:rPr>
        <w:t xml:space="preserve">denominación(es) y/o </w:t>
      </w:r>
      <w:r>
        <w:rPr>
          <w:rFonts w:ascii="Times New Roman" w:hAnsi="Times New Roman"/>
        </w:rPr>
        <w:t>razón(es) social(es)</w:t>
      </w:r>
      <w:r w:rsidR="008F2ABA">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t>ii)</w:t>
      </w:r>
      <w:r>
        <w:rPr>
          <w:rFonts w:ascii="Times New Roman" w:hAnsi="Times New Roman"/>
        </w:rPr>
        <w:t xml:space="preserve"> </w:t>
      </w:r>
      <w:r w:rsidR="008566D0">
        <w:rPr>
          <w:rFonts w:ascii="Times New Roman" w:hAnsi="Times New Roman"/>
        </w:rPr>
        <w:t xml:space="preserve">indicar si pertenecen a </w:t>
      </w:r>
      <w:r>
        <w:rPr>
          <w:rFonts w:ascii="Times New Roman" w:hAnsi="Times New Roman"/>
        </w:rPr>
        <w:t xml:space="preserve">grupo </w:t>
      </w:r>
      <w:r w:rsidR="008566D0">
        <w:rPr>
          <w:rFonts w:ascii="Times New Roman" w:hAnsi="Times New Roman"/>
        </w:rPr>
        <w:t>corporativo o de interés económico</w:t>
      </w:r>
      <w:r>
        <w:rPr>
          <w:rFonts w:ascii="Times New Roman" w:hAnsi="Times New Roman"/>
        </w:rPr>
        <w:t xml:space="preserve">; </w:t>
      </w:r>
      <w:r w:rsidRPr="00747DC9">
        <w:rPr>
          <w:rFonts w:ascii="Times New Roman" w:hAnsi="Times New Roman"/>
          <w:b/>
        </w:rPr>
        <w:t>iii)</w:t>
      </w:r>
      <w:r>
        <w:rPr>
          <w:rFonts w:ascii="Times New Roman" w:hAnsi="Times New Roman"/>
        </w:rPr>
        <w:t xml:space="preserve"> sus estructuras accionarias; </w:t>
      </w:r>
      <w:r w:rsidR="008566D0">
        <w:rPr>
          <w:rFonts w:ascii="Times New Roman" w:hAnsi="Times New Roman"/>
        </w:rPr>
        <w:t xml:space="preserve">y </w:t>
      </w:r>
      <w:r w:rsidRPr="00747DC9">
        <w:rPr>
          <w:rFonts w:ascii="Times New Roman" w:hAnsi="Times New Roman"/>
          <w:b/>
        </w:rPr>
        <w:t>iv)</w:t>
      </w:r>
      <w:r>
        <w:rPr>
          <w:rFonts w:ascii="Times New Roman" w:hAnsi="Times New Roman"/>
        </w:rPr>
        <w:t xml:space="preserve"> </w:t>
      </w:r>
      <w:r w:rsidR="00AF57C7">
        <w:rPr>
          <w:rFonts w:ascii="Times New Roman" w:hAnsi="Times New Roman"/>
        </w:rPr>
        <w:t>en su caso, explicar en qué consiste la alianza estratégica y/o el convenio exclusivo, así como los beneficios que implican para las partes</w:t>
      </w:r>
      <w:r>
        <w:rPr>
          <w:rFonts w:ascii="Times New Roman" w:hAnsi="Times New Roman"/>
        </w:rPr>
        <w:t>.</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Identificar a los clientes que prevé atender en la </w:t>
      </w:r>
      <w:r w:rsidR="00530D24">
        <w:rPr>
          <w:rFonts w:ascii="Times New Roman" w:hAnsi="Times New Roman"/>
          <w:smallCaps/>
        </w:rPr>
        <w:t>Terminal</w:t>
      </w:r>
      <w:r w:rsidR="00BD5648">
        <w:rPr>
          <w:rFonts w:ascii="Times New Roman" w:hAnsi="Times New Roman"/>
        </w:rPr>
        <w:t xml:space="preserve">, proporcionando la descripción de sus actividades y </w:t>
      </w:r>
      <w:r w:rsidRPr="00BE2E16">
        <w:rPr>
          <w:rFonts w:ascii="Times New Roman" w:hAnsi="Times New Roman"/>
        </w:rPr>
        <w:t xml:space="preserve">su ubicación en el territorio nacional </w:t>
      </w:r>
      <w:r>
        <w:rPr>
          <w:rFonts w:ascii="Times New Roman" w:hAnsi="Times New Roman"/>
        </w:rPr>
        <w:t>(municipio y estado</w:t>
      </w:r>
      <w:r w:rsidR="007D754D">
        <w:rPr>
          <w:rFonts w:ascii="Times New Roman" w:hAnsi="Times New Roman"/>
        </w:rPr>
        <w:t xml:space="preserve"> de la República</w:t>
      </w:r>
      <w:r>
        <w:rPr>
          <w:rFonts w:ascii="Times New Roman" w:hAnsi="Times New Roman"/>
        </w:rPr>
        <w:t xml:space="preserve">)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w:t>
      </w:r>
      <w:r w:rsidR="00AF57C7">
        <w:rPr>
          <w:rFonts w:ascii="Times New Roman" w:hAnsi="Times New Roman"/>
        </w:rPr>
        <w:t xml:space="preserve">de los servicios portuarios </w:t>
      </w:r>
      <w:r w:rsidRPr="00BE2E16">
        <w:rPr>
          <w:rFonts w:ascii="Times New Roman" w:hAnsi="Times New Roman"/>
        </w:rPr>
        <w:t xml:space="preserve">para </w:t>
      </w:r>
      <w:r>
        <w:rPr>
          <w:rFonts w:ascii="Times New Roman" w:hAnsi="Times New Roman"/>
        </w:rPr>
        <w:t xml:space="preserve">los posibles usuarios de </w:t>
      </w:r>
      <w:r w:rsidRPr="00BE2E16">
        <w:rPr>
          <w:rFonts w:ascii="Times New Roman" w:hAnsi="Times New Roman"/>
        </w:rPr>
        <w:t xml:space="preserve">la </w:t>
      </w:r>
      <w:r w:rsidR="00530D24">
        <w:rPr>
          <w:rFonts w:ascii="Times New Roman" w:hAnsi="Times New Roman"/>
          <w:smallCaps/>
        </w:rPr>
        <w:t>Terminal</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w:t>
      </w:r>
      <w:r w:rsidR="008F2ABA" w:rsidRPr="002A63EA">
        <w:rPr>
          <w:rFonts w:ascii="Times New Roman" w:hAnsi="Times New Roman"/>
        </w:rPr>
        <w:t xml:space="preserve">Puerto </w:t>
      </w:r>
      <w:r w:rsidR="002A63EA" w:rsidRPr="002A63EA">
        <w:rPr>
          <w:rFonts w:ascii="Times New Roman" w:hAnsi="Times New Roman"/>
        </w:rPr>
        <w:t xml:space="preserve">de </w:t>
      </w:r>
      <w:r w:rsidR="008566D0">
        <w:rPr>
          <w:rFonts w:ascii="Times New Roman" w:hAnsi="Times New Roman"/>
        </w:rPr>
        <w:t xml:space="preserve">Pichilingue </w:t>
      </w:r>
      <w:r w:rsidR="008F2ABA">
        <w:rPr>
          <w:rFonts w:ascii="Times New Roman" w:hAnsi="Times New Roman"/>
        </w:rPr>
        <w:t xml:space="preserve">identificar las razones sociales de </w:t>
      </w:r>
      <w:r w:rsidR="00530D24">
        <w:rPr>
          <w:rFonts w:ascii="Times New Roman" w:hAnsi="Times New Roman"/>
        </w:rPr>
        <w:t xml:space="preserve">los operadores de </w:t>
      </w:r>
      <w:r w:rsidR="008F2ABA">
        <w:rPr>
          <w:rFonts w:ascii="Times New Roman" w:hAnsi="Times New Roman"/>
        </w:rPr>
        <w:t xml:space="preserve">las terminales, instalaciones y maniobristas activos que podrían competir con la </w:t>
      </w:r>
      <w:r w:rsidR="00530D24">
        <w:rPr>
          <w:rFonts w:ascii="Times New Roman" w:hAnsi="Times New Roman"/>
          <w:smallCaps/>
        </w:rPr>
        <w:t>Terminal</w:t>
      </w:r>
      <w:r w:rsidR="00E34FB2">
        <w:rPr>
          <w:rFonts w:ascii="Times New Roman" w:hAnsi="Times New Roman"/>
          <w:smallCaps/>
        </w:rPr>
        <w:t>.</w:t>
      </w:r>
    </w:p>
    <w:p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w:t>
      </w:r>
      <w:r w:rsidR="008566D0">
        <w:rPr>
          <w:rFonts w:ascii="Times New Roman" w:hAnsi="Times New Roman"/>
        </w:rPr>
        <w:t xml:space="preserve">de especies </w:t>
      </w:r>
      <w:r>
        <w:rPr>
          <w:rFonts w:ascii="Times New Roman" w:hAnsi="Times New Roman"/>
        </w:rPr>
        <w:t xml:space="preserve">o embarcadoras de </w:t>
      </w:r>
      <w:r w:rsidR="008566D0">
        <w:rPr>
          <w:rFonts w:ascii="Times New Roman" w:hAnsi="Times New Roman"/>
        </w:rPr>
        <w:t xml:space="preserve">equipos y materiales </w:t>
      </w:r>
      <w:r>
        <w:rPr>
          <w:rFonts w:ascii="Times New Roman" w:hAnsi="Times New Roman"/>
        </w:rPr>
        <w:t xml:space="preserve">hacia </w:t>
      </w:r>
      <w:r w:rsidRPr="00BE2E16">
        <w:rPr>
          <w:rFonts w:ascii="Times New Roman" w:hAnsi="Times New Roman"/>
        </w:rPr>
        <w:t xml:space="preserve">la </w:t>
      </w:r>
      <w:r w:rsidR="00B93BAC">
        <w:rPr>
          <w:rFonts w:ascii="Times New Roman" w:hAnsi="Times New Roman"/>
          <w:smallCaps/>
        </w:rPr>
        <w:t>Terminal</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consiste esa complementariedad y las instalaciones, terminales y maniobristas que proporcionan esos servicios complementarios.</w:t>
      </w:r>
    </w:p>
    <w:p w:rsidR="00E74EEF" w:rsidRPr="00531596" w:rsidRDefault="00E74EEF" w:rsidP="00E74EEF">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w:t>
      </w:r>
      <w:r w:rsidR="008566D0">
        <w:rPr>
          <w:rFonts w:ascii="Times New Roman" w:hAnsi="Times New Roman"/>
        </w:rPr>
        <w:t xml:space="preserve">las </w:t>
      </w:r>
      <w:r w:rsidRPr="00BE2E16">
        <w:rPr>
          <w:rFonts w:ascii="Times New Roman" w:hAnsi="Times New Roman"/>
        </w:rPr>
        <w:t xml:space="preserve">terminales, instalaciones </w:t>
      </w:r>
      <w:r>
        <w:rPr>
          <w:rFonts w:ascii="Times New Roman" w:hAnsi="Times New Roman"/>
        </w:rPr>
        <w:t xml:space="preserve">y </w:t>
      </w:r>
      <w:r w:rsidR="002D4B2B">
        <w:rPr>
          <w:rFonts w:ascii="Times New Roman" w:hAnsi="Times New Roman"/>
        </w:rPr>
        <w:t xml:space="preserve">prestadores de </w:t>
      </w:r>
      <w:r>
        <w:rPr>
          <w:rFonts w:ascii="Times New Roman" w:hAnsi="Times New Roman"/>
        </w:rPr>
        <w:t>servicios (</w:t>
      </w:r>
      <w:proofErr w:type="spellStart"/>
      <w:r>
        <w:rPr>
          <w:rFonts w:ascii="Times New Roman" w:hAnsi="Times New Roman"/>
        </w:rPr>
        <w:t>e.g</w:t>
      </w:r>
      <w:proofErr w:type="spellEnd"/>
      <w:r>
        <w:rPr>
          <w:rFonts w:ascii="Times New Roman" w:hAnsi="Times New Roman"/>
        </w:rPr>
        <w:t xml:space="preserve">. </w:t>
      </w:r>
      <w:r w:rsidRPr="00531596">
        <w:rPr>
          <w:rFonts w:ascii="Times New Roman" w:hAnsi="Times New Roman"/>
        </w:rPr>
        <w:t xml:space="preserve">maniobristas), identificando a los titulares de los contratos respectivos, en puertos del país, incluido </w:t>
      </w:r>
      <w:r w:rsidR="008566D0">
        <w:rPr>
          <w:rFonts w:ascii="Times New Roman" w:hAnsi="Times New Roman"/>
        </w:rPr>
        <w:t xml:space="preserve">el </w:t>
      </w:r>
      <w:r w:rsidRPr="00531596">
        <w:rPr>
          <w:rFonts w:ascii="Times New Roman" w:hAnsi="Times New Roman"/>
        </w:rPr>
        <w:t xml:space="preserve">Puerto </w:t>
      </w:r>
      <w:r w:rsidR="008566D0">
        <w:rPr>
          <w:rFonts w:ascii="Times New Roman" w:hAnsi="Times New Roman"/>
        </w:rPr>
        <w:t>de Pichilingue</w:t>
      </w:r>
      <w:r w:rsidRPr="00531596">
        <w:rPr>
          <w:rFonts w:ascii="Times New Roman" w:hAnsi="Times New Roman"/>
        </w:rPr>
        <w:t xml:space="preserve">, que podrían competir con la </w:t>
      </w:r>
      <w:r w:rsidR="00B93BAC">
        <w:rPr>
          <w:rFonts w:ascii="Times New Roman" w:hAnsi="Times New Roman"/>
          <w:smallCaps/>
        </w:rPr>
        <w:t>Terminal</w:t>
      </w:r>
      <w:r w:rsidR="00FD7E42" w:rsidRPr="00531596">
        <w:rPr>
          <w:rFonts w:ascii="Times New Roman" w:hAnsi="Times New Roman"/>
          <w:smallCaps/>
        </w:rPr>
        <w:t xml:space="preserve"> </w:t>
      </w:r>
      <w:r w:rsidRPr="00531596">
        <w:rPr>
          <w:rFonts w:ascii="Times New Roman" w:hAnsi="Times New Roman"/>
        </w:rPr>
        <w:t xml:space="preserve">objeto del </w:t>
      </w:r>
      <w:r w:rsidRPr="00531596">
        <w:rPr>
          <w:rFonts w:ascii="Times New Roman" w:hAnsi="Times New Roman"/>
          <w:smallCaps/>
        </w:rPr>
        <w:t>Concurso</w:t>
      </w:r>
      <w:r w:rsidRPr="00531596">
        <w:rPr>
          <w:rFonts w:ascii="Times New Roman" w:hAnsi="Times New Roman"/>
        </w:rPr>
        <w:t>.</w:t>
      </w:r>
    </w:p>
    <w:p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 xml:space="preserve">y operar </w:t>
      </w:r>
      <w:r w:rsidR="00B93BAC">
        <w:rPr>
          <w:rFonts w:ascii="Times New Roman" w:hAnsi="Times New Roman"/>
        </w:rPr>
        <w:t xml:space="preserve">la </w:t>
      </w:r>
      <w:r w:rsidR="00B93BAC">
        <w:rPr>
          <w:rFonts w:ascii="Times New Roman" w:hAnsi="Times New Roman"/>
          <w:smallCaps/>
        </w:rPr>
        <w:t>Terminal</w:t>
      </w:r>
      <w:r w:rsidR="00B93BAC">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p>
    <w:p w:rsidR="00062C33" w:rsidRPr="00BE2E16" w:rsidRDefault="00062C33"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Explicar las características de infraestructura y equipos que se requerirían para </w:t>
      </w:r>
      <w:r w:rsidR="008E7001">
        <w:rPr>
          <w:rFonts w:ascii="Times New Roman" w:hAnsi="Times New Roman"/>
        </w:rPr>
        <w:t xml:space="preserve">la operación de </w:t>
      </w:r>
      <w:r>
        <w:rPr>
          <w:rFonts w:ascii="Times New Roman" w:hAnsi="Times New Roman"/>
        </w:rPr>
        <w:t xml:space="preserve">la </w:t>
      </w:r>
      <w:r w:rsidR="00B93BAC">
        <w:rPr>
          <w:rFonts w:ascii="Times New Roman" w:hAnsi="Times New Roman"/>
          <w:smallCaps/>
        </w:rPr>
        <w:t>Terminal</w:t>
      </w:r>
      <w:r w:rsidR="00B93BAC">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 xml:space="preserve">Señalar </w:t>
      </w:r>
      <w:r w:rsidR="004E2110">
        <w:rPr>
          <w:rFonts w:ascii="Times New Roman" w:hAnsi="Times New Roman"/>
        </w:rPr>
        <w:t xml:space="preserve">las </w:t>
      </w:r>
      <w:r w:rsidR="009D5771">
        <w:rPr>
          <w:rFonts w:ascii="Times New Roman" w:hAnsi="Times New Roman"/>
        </w:rPr>
        <w:t>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B93BAC">
        <w:rPr>
          <w:rFonts w:ascii="Times New Roman" w:hAnsi="Times New Roman"/>
          <w:smallCaps/>
        </w:rPr>
        <w:t>Terminal</w:t>
      </w:r>
      <w:r w:rsidR="00FD7E42">
        <w:rPr>
          <w:rFonts w:ascii="Times New Roman" w:hAnsi="Times New Roman"/>
          <w:smallCaps/>
        </w:rPr>
        <w:t xml:space="preserve">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410162">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w:t>
      </w:r>
      <w:r w:rsidR="00CC3A70">
        <w:rPr>
          <w:rFonts w:ascii="Times New Roman" w:hAnsi="Times New Roman"/>
        </w:rPr>
        <w:t>C</w:t>
      </w:r>
      <w:r w:rsidR="00A66DC0">
        <w:rPr>
          <w:rFonts w:ascii="Times New Roman" w:hAnsi="Times New Roman"/>
        </w:rPr>
        <w:t xml:space="preserve">onsiderar </w:t>
      </w:r>
      <w:r w:rsidR="00CC3A70">
        <w:rPr>
          <w:rFonts w:ascii="Times New Roman" w:hAnsi="Times New Roman"/>
        </w:rPr>
        <w:t xml:space="preserve">al menos </w:t>
      </w:r>
      <w:r w:rsidR="00A66DC0">
        <w:rPr>
          <w:rFonts w:ascii="Times New Roman" w:hAnsi="Times New Roman"/>
        </w:rPr>
        <w:t>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w:t>
      </w:r>
      <w:r w:rsidR="00EB14E6">
        <w:t>r prácticas realizadas por los agentes e</w:t>
      </w:r>
      <w:r w:rsidRPr="00A66DC0">
        <w:t>conómicos ya estable</w:t>
      </w:r>
      <w:r w:rsidR="002F5661">
        <w:t xml:space="preserve">cidos en el mercado relevante;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 xml:space="preserve">Los actos o disposiciones jurídicas emitidos por cualquier </w:t>
      </w:r>
      <w:proofErr w:type="gramStart"/>
      <w:r w:rsidRPr="00A66DC0">
        <w:t>Autoridad Pública</w:t>
      </w:r>
      <w:proofErr w:type="gramEnd"/>
      <w:r w:rsidRPr="00A66DC0">
        <w:t xml:space="preserve"> que discriminen en el otorgamiento de estímulos, subsidios o apoyos a ciertos productores, comercializadores, distribuid</w:t>
      </w:r>
      <w:r w:rsidR="007D754D">
        <w:t>ores o prestadores de servicios; y</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CC3A70">
        <w:rPr>
          <w:smallCaps/>
        </w:rPr>
        <w:t>Terminal</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rsidR="004D46AA" w:rsidRDefault="00FD7E42" w:rsidP="00410162">
      <w:pPr>
        <w:pStyle w:val="Sangradetextonormal"/>
        <w:numPr>
          <w:ilvl w:val="0"/>
          <w:numId w:val="2"/>
        </w:numPr>
        <w:spacing w:after="160"/>
        <w:ind w:left="425" w:hanging="425"/>
        <w:rPr>
          <w:rFonts w:ascii="Times New Roman" w:hAnsi="Times New Roman"/>
        </w:rPr>
      </w:pPr>
      <w:r w:rsidRPr="00FD7E42">
        <w:rPr>
          <w:rFonts w:ascii="Times New Roman" w:hAnsi="Times New Roman"/>
        </w:rPr>
        <w:t xml:space="preserve">Proporcionar el plan de negocios que pretende desarrollar en caso de resultar ganador del </w:t>
      </w:r>
      <w:r w:rsidRPr="00BD5648">
        <w:rPr>
          <w:rFonts w:ascii="Times New Roman" w:hAnsi="Times New Roman"/>
          <w:smallCaps/>
        </w:rPr>
        <w:t>Concurso</w:t>
      </w:r>
      <w:r w:rsidR="00085F26">
        <w:rPr>
          <w:rFonts w:ascii="Times New Roman" w:hAnsi="Times New Roman"/>
        </w:rPr>
        <w:t xml:space="preserve">, por </w:t>
      </w:r>
      <w:r w:rsidR="008E7001">
        <w:rPr>
          <w:rFonts w:ascii="Times New Roman" w:hAnsi="Times New Roman"/>
        </w:rPr>
        <w:t>especie marina</w:t>
      </w:r>
      <w:r w:rsidRPr="00FD7E42">
        <w:rPr>
          <w:rFonts w:ascii="Times New Roman" w:hAnsi="Times New Roman"/>
        </w:rPr>
        <w:t>, incluyendo los porcentajes a manejar respecto del total objetivo, así como los respectivos volúmenes anuales de que estima alcanzar en los cinco años posteriores al inicio de operaciones</w:t>
      </w:r>
      <w:r w:rsidR="00202F6B">
        <w:rPr>
          <w:rFonts w:ascii="Times New Roman" w:hAnsi="Times New Roman"/>
        </w:rPr>
        <w:t>.</w:t>
      </w:r>
      <w:r w:rsidR="00F90766">
        <w:rPr>
          <w:rFonts w:ascii="Times New Roman" w:hAnsi="Times New Roman"/>
        </w:rPr>
        <w:t xml:space="preserve"> Para cada uno de los años del periodo antes señalado, presentar la información utilizando el siguiente recuadro:</w:t>
      </w:r>
    </w:p>
    <w:tbl>
      <w:tblPr>
        <w:tblStyle w:val="Tablaconcuadrcula"/>
        <w:tblW w:w="8931" w:type="dxa"/>
        <w:tblInd w:w="562" w:type="dxa"/>
        <w:tblLook w:val="04A0" w:firstRow="1" w:lastRow="0" w:firstColumn="1" w:lastColumn="0" w:noHBand="0" w:noVBand="1"/>
      </w:tblPr>
      <w:tblGrid>
        <w:gridCol w:w="1319"/>
        <w:gridCol w:w="1375"/>
        <w:gridCol w:w="1524"/>
        <w:gridCol w:w="1452"/>
        <w:gridCol w:w="1743"/>
        <w:gridCol w:w="1518"/>
      </w:tblGrid>
      <w:tr w:rsidR="008E7001" w:rsidRPr="00DF0747" w:rsidTr="008E7001">
        <w:tc>
          <w:tcPr>
            <w:tcW w:w="1319" w:type="dxa"/>
            <w:shd w:val="clear" w:color="auto" w:fill="D9D9D9" w:themeFill="background1" w:themeFillShade="D9"/>
            <w:vAlign w:val="center"/>
          </w:tcPr>
          <w:p w:rsidR="00F90766" w:rsidRPr="00DF0747" w:rsidRDefault="008E7001" w:rsidP="00F22561">
            <w:pPr>
              <w:pStyle w:val="Sangradetextonormal"/>
              <w:spacing w:after="0"/>
              <w:ind w:left="0" w:firstLine="0"/>
              <w:jc w:val="center"/>
              <w:rPr>
                <w:rFonts w:ascii="Times New Roman" w:hAnsi="Times New Roman"/>
                <w:b/>
                <w:sz w:val="18"/>
                <w:szCs w:val="18"/>
              </w:rPr>
            </w:pPr>
            <w:r>
              <w:rPr>
                <w:rFonts w:ascii="Times New Roman" w:hAnsi="Times New Roman"/>
                <w:b/>
                <w:sz w:val="18"/>
                <w:szCs w:val="18"/>
              </w:rPr>
              <w:t xml:space="preserve">Especies </w:t>
            </w:r>
          </w:p>
        </w:tc>
        <w:tc>
          <w:tcPr>
            <w:tcW w:w="1375"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Lugar de origen </w:t>
            </w:r>
            <w:r w:rsidR="008E7001">
              <w:rPr>
                <w:rFonts w:ascii="Times New Roman" w:hAnsi="Times New Roman"/>
                <w:b/>
                <w:sz w:val="18"/>
                <w:szCs w:val="18"/>
              </w:rPr>
              <w:t>de la pesca</w:t>
            </w:r>
          </w:p>
        </w:tc>
        <w:tc>
          <w:tcPr>
            <w:tcW w:w="1524" w:type="dxa"/>
            <w:shd w:val="clear" w:color="auto" w:fill="D9D9D9" w:themeFill="background1" w:themeFillShade="D9"/>
            <w:vAlign w:val="center"/>
          </w:tcPr>
          <w:p w:rsidR="00F90766" w:rsidRPr="00DF0747" w:rsidRDefault="008E7001" w:rsidP="00F22561">
            <w:pPr>
              <w:pStyle w:val="Sangradetextonormal"/>
              <w:spacing w:after="0"/>
              <w:ind w:left="0" w:firstLine="0"/>
              <w:jc w:val="center"/>
              <w:rPr>
                <w:rFonts w:ascii="Times New Roman" w:hAnsi="Times New Roman"/>
                <w:b/>
                <w:sz w:val="18"/>
                <w:szCs w:val="18"/>
              </w:rPr>
            </w:pPr>
            <w:r>
              <w:rPr>
                <w:rFonts w:ascii="Times New Roman" w:hAnsi="Times New Roman"/>
                <w:b/>
                <w:sz w:val="18"/>
                <w:szCs w:val="18"/>
              </w:rPr>
              <w:t>Características de las embarcaciones</w:t>
            </w:r>
          </w:p>
        </w:tc>
        <w:tc>
          <w:tcPr>
            <w:tcW w:w="1452"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Volumen </w:t>
            </w:r>
            <w:r w:rsidR="008E7001">
              <w:rPr>
                <w:rFonts w:ascii="Times New Roman" w:hAnsi="Times New Roman"/>
                <w:b/>
                <w:sz w:val="18"/>
                <w:szCs w:val="18"/>
              </w:rPr>
              <w:t xml:space="preserve">(kilogramos) </w:t>
            </w:r>
          </w:p>
        </w:tc>
        <w:tc>
          <w:tcPr>
            <w:tcW w:w="1743"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Destino de la carga </w:t>
            </w:r>
            <w:r w:rsidRPr="00DF0747">
              <w:rPr>
                <w:rFonts w:ascii="Times New Roman" w:hAnsi="Times New Roman"/>
                <w:b/>
                <w:sz w:val="18"/>
                <w:szCs w:val="18"/>
              </w:rPr>
              <w:br/>
              <w:t>(municipio y estado de la República o país</w:t>
            </w:r>
            <w:r w:rsidR="00542C17">
              <w:rPr>
                <w:rFonts w:ascii="Times New Roman" w:hAnsi="Times New Roman"/>
                <w:b/>
                <w:sz w:val="18"/>
                <w:szCs w:val="18"/>
              </w:rPr>
              <w:t xml:space="preserve"> y puerto</w:t>
            </w:r>
            <w:r w:rsidRPr="00DF0747">
              <w:rPr>
                <w:rFonts w:ascii="Times New Roman" w:hAnsi="Times New Roman"/>
                <w:b/>
                <w:sz w:val="18"/>
                <w:szCs w:val="18"/>
              </w:rPr>
              <w:t>)</w:t>
            </w:r>
          </w:p>
        </w:tc>
        <w:tc>
          <w:tcPr>
            <w:tcW w:w="1518" w:type="dxa"/>
            <w:shd w:val="clear" w:color="auto" w:fill="D9D9D9" w:themeFill="background1" w:themeFillShade="D9"/>
            <w:vAlign w:val="center"/>
          </w:tcPr>
          <w:p w:rsidR="00F90766" w:rsidRPr="00DF0747" w:rsidRDefault="008E7001" w:rsidP="00F22561">
            <w:pPr>
              <w:pStyle w:val="Sangradetextonormal"/>
              <w:spacing w:after="0"/>
              <w:ind w:left="0" w:firstLine="0"/>
              <w:jc w:val="center"/>
              <w:rPr>
                <w:rFonts w:ascii="Times New Roman" w:hAnsi="Times New Roman"/>
                <w:b/>
                <w:sz w:val="18"/>
                <w:szCs w:val="18"/>
              </w:rPr>
            </w:pPr>
            <w:r>
              <w:rPr>
                <w:rFonts w:ascii="Times New Roman" w:hAnsi="Times New Roman"/>
                <w:b/>
                <w:sz w:val="18"/>
                <w:szCs w:val="18"/>
              </w:rPr>
              <w:t xml:space="preserve">Características del </w:t>
            </w:r>
            <w:r w:rsidR="00F90766" w:rsidRPr="00DF0747">
              <w:rPr>
                <w:rFonts w:ascii="Times New Roman" w:hAnsi="Times New Roman"/>
                <w:b/>
                <w:sz w:val="18"/>
                <w:szCs w:val="18"/>
              </w:rPr>
              <w:t xml:space="preserve">transporte </w:t>
            </w:r>
            <w:r>
              <w:rPr>
                <w:rFonts w:ascii="Times New Roman" w:hAnsi="Times New Roman"/>
                <w:b/>
                <w:sz w:val="18"/>
                <w:szCs w:val="18"/>
              </w:rPr>
              <w:t>para la entrega de los productos</w:t>
            </w:r>
          </w:p>
        </w:tc>
      </w:tr>
      <w:tr w:rsidR="00F90766" w:rsidRPr="00DF0747" w:rsidTr="008E7001">
        <w:tc>
          <w:tcPr>
            <w:tcW w:w="8931"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1</w:t>
            </w:r>
          </w:p>
        </w:tc>
      </w:tr>
      <w:tr w:rsidR="008E7001" w:rsidRPr="00DF0747" w:rsidTr="008E7001">
        <w:tc>
          <w:tcPr>
            <w:tcW w:w="1319" w:type="dxa"/>
          </w:tcPr>
          <w:p w:rsidR="00F90766" w:rsidRPr="00DF0747" w:rsidRDefault="008E7001"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 xml:space="preserve">Especie </w:t>
            </w:r>
            <w:r w:rsidR="00F90766">
              <w:rPr>
                <w:rFonts w:ascii="Times New Roman" w:hAnsi="Times New Roman"/>
                <w:sz w:val="18"/>
                <w:szCs w:val="18"/>
              </w:rPr>
              <w:t>1</w:t>
            </w:r>
          </w:p>
        </w:tc>
        <w:tc>
          <w:tcPr>
            <w:tcW w:w="1375"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52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452"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43"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518"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F90766" w:rsidRPr="00DF0747" w:rsidRDefault="008E7001"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 xml:space="preserve">Especie </w:t>
            </w:r>
            <w:r w:rsidR="00F90766">
              <w:rPr>
                <w:rFonts w:ascii="Times New Roman" w:hAnsi="Times New Roman"/>
                <w:sz w:val="18"/>
                <w:szCs w:val="18"/>
              </w:rPr>
              <w:t>2</w:t>
            </w:r>
          </w:p>
        </w:tc>
        <w:tc>
          <w:tcPr>
            <w:tcW w:w="1375"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52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452"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43"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518"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375"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52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452"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43"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518"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F90766" w:rsidRPr="00DF0747" w:rsidRDefault="008E7001"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 xml:space="preserve">Especie </w:t>
            </w:r>
            <w:r w:rsidR="00F90766">
              <w:rPr>
                <w:rFonts w:ascii="Times New Roman" w:hAnsi="Times New Roman"/>
                <w:sz w:val="18"/>
                <w:szCs w:val="18"/>
              </w:rPr>
              <w:t>n</w:t>
            </w:r>
          </w:p>
        </w:tc>
        <w:tc>
          <w:tcPr>
            <w:tcW w:w="1375"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52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452"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43"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518"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375"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52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452"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43"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518"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8E7001">
        <w:tc>
          <w:tcPr>
            <w:tcW w:w="8931"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w:t>
            </w:r>
          </w:p>
        </w:tc>
      </w:tr>
      <w:tr w:rsidR="008E7001" w:rsidRPr="00DF0747" w:rsidTr="008E7001">
        <w:tc>
          <w:tcPr>
            <w:tcW w:w="1319" w:type="dxa"/>
          </w:tcPr>
          <w:p w:rsidR="008E7001" w:rsidRPr="00DF0747" w:rsidRDefault="008E7001" w:rsidP="008E7001">
            <w:pPr>
              <w:pStyle w:val="Sangradetextonormal"/>
              <w:spacing w:after="0"/>
              <w:ind w:left="0" w:firstLine="0"/>
              <w:jc w:val="left"/>
              <w:rPr>
                <w:rFonts w:ascii="Times New Roman" w:hAnsi="Times New Roman"/>
                <w:sz w:val="18"/>
                <w:szCs w:val="18"/>
              </w:rPr>
            </w:pPr>
            <w:r>
              <w:rPr>
                <w:rFonts w:ascii="Times New Roman" w:hAnsi="Times New Roman"/>
                <w:sz w:val="18"/>
                <w:szCs w:val="18"/>
              </w:rPr>
              <w:t>Especie 1</w:t>
            </w:r>
          </w:p>
        </w:tc>
        <w:tc>
          <w:tcPr>
            <w:tcW w:w="1375"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24"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18" w:type="dxa"/>
          </w:tcPr>
          <w:p w:rsidR="008E7001" w:rsidRPr="00DF0747" w:rsidRDefault="008E7001" w:rsidP="008E700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8E7001" w:rsidRPr="00DF0747" w:rsidRDefault="008E7001" w:rsidP="008E7001">
            <w:pPr>
              <w:pStyle w:val="Sangradetextonormal"/>
              <w:spacing w:after="0"/>
              <w:ind w:left="0" w:firstLine="0"/>
              <w:jc w:val="left"/>
              <w:rPr>
                <w:rFonts w:ascii="Times New Roman" w:hAnsi="Times New Roman"/>
                <w:sz w:val="18"/>
                <w:szCs w:val="18"/>
              </w:rPr>
            </w:pPr>
            <w:r>
              <w:rPr>
                <w:rFonts w:ascii="Times New Roman" w:hAnsi="Times New Roman"/>
                <w:sz w:val="18"/>
                <w:szCs w:val="18"/>
              </w:rPr>
              <w:t>Especie 2</w:t>
            </w:r>
          </w:p>
        </w:tc>
        <w:tc>
          <w:tcPr>
            <w:tcW w:w="1375"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24"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18" w:type="dxa"/>
          </w:tcPr>
          <w:p w:rsidR="008E7001" w:rsidRPr="00DF0747" w:rsidRDefault="008E7001" w:rsidP="008E700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8E7001" w:rsidRPr="00DF0747" w:rsidRDefault="008E7001" w:rsidP="008E700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375"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24"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18" w:type="dxa"/>
          </w:tcPr>
          <w:p w:rsidR="008E7001" w:rsidRPr="00DF0747" w:rsidRDefault="008E7001" w:rsidP="008E700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8E7001" w:rsidRPr="00DF0747" w:rsidRDefault="008E7001" w:rsidP="008E7001">
            <w:pPr>
              <w:pStyle w:val="Sangradetextonormal"/>
              <w:spacing w:after="0"/>
              <w:ind w:left="0" w:firstLine="0"/>
              <w:jc w:val="left"/>
              <w:rPr>
                <w:rFonts w:ascii="Times New Roman" w:hAnsi="Times New Roman"/>
                <w:sz w:val="18"/>
                <w:szCs w:val="18"/>
              </w:rPr>
            </w:pPr>
            <w:r>
              <w:rPr>
                <w:rFonts w:ascii="Times New Roman" w:hAnsi="Times New Roman"/>
                <w:sz w:val="18"/>
                <w:szCs w:val="18"/>
              </w:rPr>
              <w:t>Especie n</w:t>
            </w:r>
          </w:p>
        </w:tc>
        <w:tc>
          <w:tcPr>
            <w:tcW w:w="1375" w:type="dxa"/>
          </w:tcPr>
          <w:p w:rsidR="008E7001" w:rsidRPr="00DF0747" w:rsidRDefault="008E7001" w:rsidP="008E7001">
            <w:pPr>
              <w:pStyle w:val="Sangradetextonormal"/>
              <w:spacing w:after="0"/>
              <w:ind w:left="0" w:firstLine="0"/>
              <w:jc w:val="center"/>
              <w:rPr>
                <w:rFonts w:ascii="Times New Roman" w:hAnsi="Times New Roman"/>
                <w:sz w:val="18"/>
                <w:szCs w:val="18"/>
              </w:rPr>
            </w:pPr>
          </w:p>
        </w:tc>
        <w:tc>
          <w:tcPr>
            <w:tcW w:w="1524" w:type="dxa"/>
          </w:tcPr>
          <w:p w:rsidR="008E7001" w:rsidRPr="00DF0747" w:rsidRDefault="008E7001" w:rsidP="008E7001">
            <w:pPr>
              <w:pStyle w:val="Sangradetextonormal"/>
              <w:spacing w:after="0"/>
              <w:ind w:left="0" w:firstLine="0"/>
              <w:jc w:val="center"/>
              <w:rPr>
                <w:rFonts w:ascii="Times New Roman" w:hAnsi="Times New Roman"/>
                <w:sz w:val="18"/>
                <w:szCs w:val="18"/>
              </w:rPr>
            </w:pP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center"/>
              <w:rPr>
                <w:rFonts w:ascii="Times New Roman" w:hAnsi="Times New Roman"/>
                <w:sz w:val="18"/>
                <w:szCs w:val="18"/>
              </w:rPr>
            </w:pPr>
          </w:p>
        </w:tc>
        <w:tc>
          <w:tcPr>
            <w:tcW w:w="1518" w:type="dxa"/>
          </w:tcPr>
          <w:p w:rsidR="008E7001" w:rsidRPr="00DF0747" w:rsidRDefault="008E7001" w:rsidP="008E7001">
            <w:pPr>
              <w:pStyle w:val="Sangradetextonormal"/>
              <w:spacing w:after="0"/>
              <w:ind w:left="0" w:firstLine="0"/>
              <w:jc w:val="center"/>
              <w:rPr>
                <w:rFonts w:ascii="Times New Roman" w:hAnsi="Times New Roman"/>
                <w:sz w:val="18"/>
                <w:szCs w:val="18"/>
              </w:rPr>
            </w:pPr>
          </w:p>
        </w:tc>
      </w:tr>
      <w:tr w:rsidR="008E7001" w:rsidRPr="00DF0747" w:rsidTr="008E7001">
        <w:tc>
          <w:tcPr>
            <w:tcW w:w="1319" w:type="dxa"/>
          </w:tcPr>
          <w:p w:rsidR="008E7001" w:rsidRPr="00DF0747" w:rsidRDefault="008E7001" w:rsidP="008E700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375" w:type="dxa"/>
          </w:tcPr>
          <w:p w:rsidR="008E7001" w:rsidRPr="00DF0747" w:rsidRDefault="008E7001" w:rsidP="008E700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524" w:type="dxa"/>
          </w:tcPr>
          <w:p w:rsidR="008E7001" w:rsidRPr="00DF0747" w:rsidRDefault="008E7001" w:rsidP="008E700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518" w:type="dxa"/>
          </w:tcPr>
          <w:p w:rsidR="008E7001" w:rsidRPr="00DF0747" w:rsidRDefault="008E7001" w:rsidP="008E700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8E7001" w:rsidRPr="00DF0747" w:rsidTr="008E7001">
        <w:tc>
          <w:tcPr>
            <w:tcW w:w="8931" w:type="dxa"/>
            <w:gridSpan w:val="6"/>
          </w:tcPr>
          <w:p w:rsidR="008E7001" w:rsidRPr="00DF0747" w:rsidRDefault="008E7001" w:rsidP="008E700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5</w:t>
            </w:r>
          </w:p>
        </w:tc>
      </w:tr>
      <w:tr w:rsidR="008E7001" w:rsidRPr="00DF0747" w:rsidTr="008E7001">
        <w:tc>
          <w:tcPr>
            <w:tcW w:w="1319" w:type="dxa"/>
          </w:tcPr>
          <w:p w:rsidR="008E7001" w:rsidRPr="00DF0747" w:rsidRDefault="008E7001" w:rsidP="008E7001">
            <w:pPr>
              <w:pStyle w:val="Sangradetextonormal"/>
              <w:spacing w:after="0"/>
              <w:ind w:left="0" w:firstLine="0"/>
              <w:jc w:val="left"/>
              <w:rPr>
                <w:rFonts w:ascii="Times New Roman" w:hAnsi="Times New Roman"/>
                <w:sz w:val="18"/>
                <w:szCs w:val="18"/>
              </w:rPr>
            </w:pPr>
            <w:r>
              <w:rPr>
                <w:rFonts w:ascii="Times New Roman" w:hAnsi="Times New Roman"/>
                <w:sz w:val="18"/>
                <w:szCs w:val="18"/>
              </w:rPr>
              <w:t>Especie 1</w:t>
            </w:r>
          </w:p>
        </w:tc>
        <w:tc>
          <w:tcPr>
            <w:tcW w:w="1375"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24"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18" w:type="dxa"/>
          </w:tcPr>
          <w:p w:rsidR="008E7001" w:rsidRPr="00DF0747" w:rsidRDefault="008E7001" w:rsidP="008E700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8E7001" w:rsidRPr="00DF0747" w:rsidRDefault="008E7001" w:rsidP="008E7001">
            <w:pPr>
              <w:pStyle w:val="Sangradetextonormal"/>
              <w:spacing w:after="0"/>
              <w:ind w:left="0" w:firstLine="0"/>
              <w:jc w:val="left"/>
              <w:rPr>
                <w:rFonts w:ascii="Times New Roman" w:hAnsi="Times New Roman"/>
                <w:sz w:val="18"/>
                <w:szCs w:val="18"/>
              </w:rPr>
            </w:pPr>
            <w:r>
              <w:rPr>
                <w:rFonts w:ascii="Times New Roman" w:hAnsi="Times New Roman"/>
                <w:sz w:val="18"/>
                <w:szCs w:val="18"/>
              </w:rPr>
              <w:t>Especie 2</w:t>
            </w:r>
          </w:p>
        </w:tc>
        <w:tc>
          <w:tcPr>
            <w:tcW w:w="1375"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24"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18" w:type="dxa"/>
          </w:tcPr>
          <w:p w:rsidR="008E7001" w:rsidRPr="00DF0747" w:rsidRDefault="008E7001" w:rsidP="008E700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8E7001" w:rsidRPr="00DF0747" w:rsidRDefault="008E7001" w:rsidP="008E700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375"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24"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18" w:type="dxa"/>
          </w:tcPr>
          <w:p w:rsidR="008E7001" w:rsidRPr="00DF0747" w:rsidRDefault="008E7001" w:rsidP="008E700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8E7001" w:rsidRPr="00DF0747" w:rsidRDefault="008E7001" w:rsidP="008E7001">
            <w:pPr>
              <w:pStyle w:val="Sangradetextonormal"/>
              <w:spacing w:after="0"/>
              <w:ind w:left="0" w:firstLine="0"/>
              <w:jc w:val="left"/>
              <w:rPr>
                <w:rFonts w:ascii="Times New Roman" w:hAnsi="Times New Roman"/>
                <w:sz w:val="18"/>
                <w:szCs w:val="18"/>
              </w:rPr>
            </w:pPr>
            <w:r>
              <w:rPr>
                <w:rFonts w:ascii="Times New Roman" w:hAnsi="Times New Roman"/>
                <w:sz w:val="18"/>
                <w:szCs w:val="18"/>
              </w:rPr>
              <w:t>Especie n</w:t>
            </w:r>
          </w:p>
        </w:tc>
        <w:tc>
          <w:tcPr>
            <w:tcW w:w="1375"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24"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518" w:type="dxa"/>
          </w:tcPr>
          <w:p w:rsidR="008E7001" w:rsidRPr="00DF0747" w:rsidRDefault="008E7001" w:rsidP="008E7001">
            <w:pPr>
              <w:pStyle w:val="Sangradetextonormal"/>
              <w:spacing w:after="0"/>
              <w:ind w:left="0" w:firstLine="0"/>
              <w:jc w:val="left"/>
              <w:rPr>
                <w:rFonts w:ascii="Times New Roman" w:hAnsi="Times New Roman"/>
                <w:sz w:val="18"/>
                <w:szCs w:val="18"/>
              </w:rPr>
            </w:pPr>
          </w:p>
        </w:tc>
      </w:tr>
      <w:tr w:rsidR="008E7001" w:rsidRPr="00DF0747" w:rsidTr="008E7001">
        <w:tc>
          <w:tcPr>
            <w:tcW w:w="1319" w:type="dxa"/>
          </w:tcPr>
          <w:p w:rsidR="008E7001" w:rsidRPr="00DF0747" w:rsidRDefault="008E7001" w:rsidP="008E700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375" w:type="dxa"/>
          </w:tcPr>
          <w:p w:rsidR="008E7001" w:rsidRPr="00DF0747" w:rsidRDefault="008E7001" w:rsidP="008E700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524" w:type="dxa"/>
          </w:tcPr>
          <w:p w:rsidR="008E7001" w:rsidRPr="00DF0747" w:rsidRDefault="008E7001" w:rsidP="008E700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452" w:type="dxa"/>
          </w:tcPr>
          <w:p w:rsidR="008E7001" w:rsidRPr="00DF0747" w:rsidRDefault="008E7001" w:rsidP="008E7001">
            <w:pPr>
              <w:pStyle w:val="Sangradetextonormal"/>
              <w:spacing w:after="0"/>
              <w:ind w:left="0" w:firstLine="0"/>
              <w:jc w:val="left"/>
              <w:rPr>
                <w:rFonts w:ascii="Times New Roman" w:hAnsi="Times New Roman"/>
                <w:sz w:val="18"/>
                <w:szCs w:val="18"/>
              </w:rPr>
            </w:pPr>
          </w:p>
        </w:tc>
        <w:tc>
          <w:tcPr>
            <w:tcW w:w="1743" w:type="dxa"/>
          </w:tcPr>
          <w:p w:rsidR="008E7001" w:rsidRPr="00DF0747" w:rsidRDefault="008E7001" w:rsidP="008E700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518" w:type="dxa"/>
          </w:tcPr>
          <w:p w:rsidR="008E7001" w:rsidRPr="00DF0747" w:rsidRDefault="008E7001" w:rsidP="008E700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bl>
    <w:p w:rsidR="00AF75F4" w:rsidRDefault="00791B4E" w:rsidP="005F2DF4">
      <w:pPr>
        <w:pStyle w:val="Sangradetextonormal"/>
        <w:spacing w:before="240"/>
        <w:ind w:left="425" w:firstLine="0"/>
        <w:rPr>
          <w:rFonts w:ascii="Times New Roman" w:hAnsi="Times New Roman"/>
        </w:rPr>
      </w:pPr>
      <w:r>
        <w:rPr>
          <w:rFonts w:ascii="Times New Roman" w:hAnsi="Times New Roman"/>
        </w:rPr>
        <w:t>Asimismo, deberá aclarar si su plan de negocios incluye la compraventa de los productos que se manejar</w:t>
      </w:r>
      <w:r w:rsidR="00AF75F4">
        <w:rPr>
          <w:rFonts w:ascii="Times New Roman" w:hAnsi="Times New Roman"/>
        </w:rPr>
        <w:t xml:space="preserve">án en la </w:t>
      </w:r>
      <w:r w:rsidR="00085F26">
        <w:rPr>
          <w:rFonts w:ascii="Times New Roman" w:hAnsi="Times New Roman"/>
          <w:smallCaps/>
        </w:rPr>
        <w:t>Terminal</w:t>
      </w:r>
      <w:r w:rsidR="00AF75F4">
        <w:rPr>
          <w:rFonts w:ascii="Times New Roman" w:hAnsi="Times New Roman"/>
        </w:rPr>
        <w:t>, y su transporte a las instalaciones de los usuarios. De ser el caso, deberá proporcionar</w:t>
      </w:r>
      <w:r w:rsidR="005F2DF4">
        <w:rPr>
          <w:rFonts w:ascii="Times New Roman" w:hAnsi="Times New Roman"/>
        </w:rPr>
        <w:t xml:space="preserve">, para los </w:t>
      </w:r>
      <w:r w:rsidR="005F2DF4" w:rsidRPr="00FD7E42">
        <w:rPr>
          <w:rFonts w:ascii="Times New Roman" w:hAnsi="Times New Roman"/>
        </w:rPr>
        <w:t>cinco años posteriores al inicio de operaciones</w:t>
      </w:r>
      <w:r w:rsidR="00AF75F4">
        <w:rPr>
          <w:rFonts w:ascii="Times New Roman" w:hAnsi="Times New Roman"/>
        </w:rPr>
        <w:t xml:space="preserve">: </w:t>
      </w:r>
    </w:p>
    <w:p w:rsidR="00791B4E"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El </w:t>
      </w:r>
      <w:r w:rsidR="007E2618">
        <w:rPr>
          <w:rFonts w:ascii="Times New Roman" w:hAnsi="Times New Roman"/>
        </w:rPr>
        <w:t xml:space="preserve">tipo de </w:t>
      </w:r>
      <w:r>
        <w:rPr>
          <w:rFonts w:ascii="Times New Roman" w:hAnsi="Times New Roman"/>
        </w:rPr>
        <w:t xml:space="preserve">productos </w:t>
      </w:r>
      <w:r w:rsidR="007E2618">
        <w:rPr>
          <w:rFonts w:ascii="Times New Roman" w:hAnsi="Times New Roman"/>
        </w:rPr>
        <w:t xml:space="preserve">y equipos </w:t>
      </w:r>
      <w:r>
        <w:rPr>
          <w:rFonts w:ascii="Times New Roman" w:hAnsi="Times New Roman"/>
        </w:rPr>
        <w:t xml:space="preserve">que </w:t>
      </w:r>
      <w:r w:rsidR="007E2618">
        <w:rPr>
          <w:rFonts w:ascii="Times New Roman" w:hAnsi="Times New Roman"/>
        </w:rPr>
        <w:t xml:space="preserve">importará o que recibirá en </w:t>
      </w:r>
      <w:r>
        <w:rPr>
          <w:rFonts w:ascii="Times New Roman" w:hAnsi="Times New Roman"/>
        </w:rPr>
        <w:t xml:space="preserve">la </w:t>
      </w:r>
      <w:r w:rsidR="00085F26">
        <w:rPr>
          <w:rFonts w:ascii="Times New Roman" w:hAnsi="Times New Roman"/>
          <w:smallCaps/>
        </w:rPr>
        <w:t>Terminal</w:t>
      </w:r>
      <w:r>
        <w:rPr>
          <w:rFonts w:ascii="Times New Roman" w:hAnsi="Times New Roman"/>
        </w:rPr>
        <w:t xml:space="preserve"> </w:t>
      </w:r>
      <w:r w:rsidR="007E2618">
        <w:rPr>
          <w:rFonts w:ascii="Times New Roman" w:hAnsi="Times New Roman"/>
        </w:rPr>
        <w:t>para las actividades y operaciones de maricultura que</w:t>
      </w:r>
      <w:r w:rsidR="00D632D9">
        <w:rPr>
          <w:rFonts w:ascii="Times New Roman" w:hAnsi="Times New Roman"/>
        </w:rPr>
        <w:t>, en su caso,</w:t>
      </w:r>
      <w:r w:rsidR="007E2618">
        <w:rPr>
          <w:rFonts w:ascii="Times New Roman" w:hAnsi="Times New Roman"/>
        </w:rPr>
        <w:t xml:space="preserve"> </w:t>
      </w:r>
      <w:r w:rsidR="00D632D9">
        <w:rPr>
          <w:rFonts w:ascii="Times New Roman" w:hAnsi="Times New Roman"/>
        </w:rPr>
        <w:t xml:space="preserve">llevará a cabo el </w:t>
      </w:r>
      <w:r w:rsidR="00D632D9" w:rsidRPr="00D632D9">
        <w:rPr>
          <w:rFonts w:ascii="Times New Roman" w:hAnsi="Times New Roman"/>
          <w:smallCaps/>
        </w:rPr>
        <w:t>Participante</w:t>
      </w:r>
      <w:r w:rsidR="00E95328" w:rsidRPr="00E95328">
        <w:rPr>
          <w:rFonts w:ascii="Times New Roman" w:hAnsi="Times New Roman"/>
          <w:bCs w:val="0"/>
          <w:smallCaps/>
        </w:rPr>
        <w:t xml:space="preserve"> </w:t>
      </w:r>
      <w:r w:rsidR="00E95328" w:rsidRPr="00410162">
        <w:rPr>
          <w:rFonts w:ascii="Times New Roman" w:hAnsi="Times New Roman"/>
          <w:bCs w:val="0"/>
          <w:smallCaps/>
        </w:rPr>
        <w:t>Individual</w:t>
      </w:r>
      <w:r w:rsidR="00D632D9">
        <w:rPr>
          <w:rFonts w:ascii="Times New Roman" w:hAnsi="Times New Roman"/>
        </w:rPr>
        <w:t xml:space="preserve"> o </w:t>
      </w:r>
      <w:r w:rsidR="00D632D9" w:rsidRPr="00D632D9">
        <w:rPr>
          <w:rFonts w:ascii="Times New Roman" w:hAnsi="Times New Roman"/>
          <w:smallCaps/>
        </w:rPr>
        <w:t>Participante en Grupo</w:t>
      </w:r>
      <w:r w:rsidR="00D632D9">
        <w:rPr>
          <w:rFonts w:ascii="Times New Roman" w:hAnsi="Times New Roman"/>
        </w:rPr>
        <w:t xml:space="preserve">, </w:t>
      </w:r>
      <w:r>
        <w:rPr>
          <w:rFonts w:ascii="Times New Roman" w:hAnsi="Times New Roman"/>
        </w:rPr>
        <w:t>y la(s)</w:t>
      </w:r>
      <w:r w:rsidR="007D754D">
        <w:rPr>
          <w:rFonts w:ascii="Times New Roman" w:hAnsi="Times New Roman"/>
        </w:rPr>
        <w:t xml:space="preserve"> denominación(es)</w:t>
      </w:r>
      <w:r>
        <w:rPr>
          <w:rFonts w:ascii="Times New Roman" w:hAnsi="Times New Roman"/>
        </w:rPr>
        <w:t xml:space="preserve"> </w:t>
      </w:r>
      <w:r w:rsidR="007D754D">
        <w:rPr>
          <w:rFonts w:ascii="Times New Roman" w:hAnsi="Times New Roman"/>
        </w:rPr>
        <w:t xml:space="preserve">y/o </w:t>
      </w:r>
      <w:r>
        <w:rPr>
          <w:rFonts w:ascii="Times New Roman" w:hAnsi="Times New Roman"/>
        </w:rPr>
        <w:t xml:space="preserve">razón(es) social(es) de los </w:t>
      </w:r>
      <w:r w:rsidR="007E2618">
        <w:rPr>
          <w:rFonts w:ascii="Times New Roman" w:hAnsi="Times New Roman"/>
        </w:rPr>
        <w:t>posibles proveedores</w:t>
      </w:r>
      <w:r w:rsidR="007D754D">
        <w:rPr>
          <w:rFonts w:ascii="Times New Roman" w:hAnsi="Times New Roman"/>
        </w:rPr>
        <w:t>;</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Los posibles clientes a los que </w:t>
      </w:r>
      <w:r w:rsidR="00EC5435">
        <w:rPr>
          <w:rFonts w:ascii="Times New Roman" w:hAnsi="Times New Roman"/>
        </w:rPr>
        <w:t>venderá las especies marinas</w:t>
      </w:r>
      <w:r>
        <w:rPr>
          <w:rFonts w:ascii="Times New Roman" w:hAnsi="Times New Roman"/>
        </w:rPr>
        <w:t>, indicando en cada caso el volum</w:t>
      </w:r>
      <w:r w:rsidR="007D754D">
        <w:rPr>
          <w:rFonts w:ascii="Times New Roman" w:hAnsi="Times New Roman"/>
        </w:rPr>
        <w:t>en anual que estima entregarles;</w:t>
      </w:r>
      <w:r>
        <w:rPr>
          <w:rFonts w:ascii="Times New Roman" w:hAnsi="Times New Roman"/>
        </w:rPr>
        <w:t xml:space="preserve"> </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La ubicación, por municipio y estado</w:t>
      </w:r>
      <w:r w:rsidR="007D754D">
        <w:rPr>
          <w:rFonts w:ascii="Times New Roman" w:hAnsi="Times New Roman"/>
        </w:rPr>
        <w:t xml:space="preserve"> de la República</w:t>
      </w:r>
      <w:r>
        <w:rPr>
          <w:rFonts w:ascii="Times New Roman" w:hAnsi="Times New Roman"/>
        </w:rPr>
        <w:t xml:space="preserve"> </w:t>
      </w:r>
      <w:r w:rsidR="002D4B2B">
        <w:rPr>
          <w:rFonts w:ascii="Times New Roman" w:hAnsi="Times New Roman"/>
        </w:rPr>
        <w:t xml:space="preserve">o país </w:t>
      </w:r>
      <w:r>
        <w:rPr>
          <w:rFonts w:ascii="Times New Roman" w:hAnsi="Times New Roman"/>
        </w:rPr>
        <w:t xml:space="preserve">de los posibles clientes a los que </w:t>
      </w:r>
      <w:r w:rsidR="00EC5435">
        <w:rPr>
          <w:rFonts w:ascii="Times New Roman" w:hAnsi="Times New Roman"/>
        </w:rPr>
        <w:t>venderá las especies marinas</w:t>
      </w:r>
      <w:r w:rsidR="007D754D">
        <w:rPr>
          <w:rFonts w:ascii="Times New Roman" w:hAnsi="Times New Roman"/>
        </w:rPr>
        <w:t>;</w:t>
      </w:r>
    </w:p>
    <w:p w:rsidR="00D632D9" w:rsidRDefault="00D632D9" w:rsidP="00D632D9">
      <w:pPr>
        <w:pStyle w:val="Sangradetextonormal"/>
        <w:numPr>
          <w:ilvl w:val="0"/>
          <w:numId w:val="16"/>
        </w:numPr>
        <w:spacing w:after="160"/>
        <w:ind w:left="782" w:hanging="357"/>
        <w:rPr>
          <w:rFonts w:ascii="Times New Roman" w:hAnsi="Times New Roman"/>
        </w:rPr>
      </w:pPr>
      <w:r>
        <w:rPr>
          <w:rFonts w:ascii="Times New Roman" w:hAnsi="Times New Roman"/>
        </w:rPr>
        <w:t xml:space="preserve">Los posibles usuarios (terceros, distintos al </w:t>
      </w:r>
      <w:r w:rsidRPr="00D632D9">
        <w:rPr>
          <w:rFonts w:ascii="Times New Roman" w:hAnsi="Times New Roman"/>
          <w:smallCaps/>
        </w:rPr>
        <w:t>Participante</w:t>
      </w:r>
      <w:r>
        <w:rPr>
          <w:rFonts w:ascii="Times New Roman" w:hAnsi="Times New Roman"/>
        </w:rPr>
        <w:t xml:space="preserve"> </w:t>
      </w:r>
      <w:r w:rsidR="00E95328" w:rsidRPr="00410162">
        <w:rPr>
          <w:rFonts w:ascii="Times New Roman" w:hAnsi="Times New Roman"/>
          <w:bCs w:val="0"/>
          <w:smallCaps/>
        </w:rPr>
        <w:t xml:space="preserve">Individual </w:t>
      </w:r>
      <w:r w:rsidR="00E95328">
        <w:rPr>
          <w:rFonts w:ascii="Times New Roman" w:hAnsi="Times New Roman"/>
        </w:rPr>
        <w:t xml:space="preserve">o </w:t>
      </w:r>
      <w:r w:rsidRPr="00D632D9">
        <w:rPr>
          <w:rFonts w:ascii="Times New Roman" w:hAnsi="Times New Roman"/>
          <w:smallCaps/>
        </w:rPr>
        <w:t>Participante en Grupo</w:t>
      </w:r>
      <w:r>
        <w:rPr>
          <w:rFonts w:ascii="Times New Roman" w:hAnsi="Times New Roman"/>
        </w:rPr>
        <w:t xml:space="preserve">) que realicen actividades de maricultura o pesca en general, que podrían ser </w:t>
      </w:r>
      <w:r w:rsidR="00E95328">
        <w:rPr>
          <w:rFonts w:ascii="Times New Roman" w:hAnsi="Times New Roman"/>
        </w:rPr>
        <w:t xml:space="preserve">usuarios de los servicios que se proporcionen en la </w:t>
      </w:r>
      <w:r w:rsidR="00E95328" w:rsidRPr="00E95328">
        <w:rPr>
          <w:rFonts w:ascii="Times New Roman" w:hAnsi="Times New Roman"/>
          <w:smallCaps/>
        </w:rPr>
        <w:t>Terminal</w:t>
      </w:r>
      <w:r w:rsidR="007D754D">
        <w:rPr>
          <w:rFonts w:ascii="Times New Roman" w:hAnsi="Times New Roman"/>
        </w:rPr>
        <w:t>;</w:t>
      </w:r>
      <w:r>
        <w:rPr>
          <w:rFonts w:ascii="Times New Roman" w:hAnsi="Times New Roman"/>
        </w:rPr>
        <w:t xml:space="preserve"> </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La(s)</w:t>
      </w:r>
      <w:r w:rsidR="007D754D">
        <w:rPr>
          <w:rFonts w:ascii="Times New Roman" w:hAnsi="Times New Roman"/>
        </w:rPr>
        <w:t xml:space="preserve"> denominación(es) y/o</w:t>
      </w:r>
      <w:r>
        <w:rPr>
          <w:rFonts w:ascii="Times New Roman" w:hAnsi="Times New Roman"/>
        </w:rPr>
        <w:t xml:space="preserve"> razón(es) social(es) de los agentes económicos que proporcionaría</w:t>
      </w:r>
      <w:r w:rsidR="00E95328">
        <w:rPr>
          <w:rFonts w:ascii="Times New Roman" w:hAnsi="Times New Roman"/>
        </w:rPr>
        <w:t>n</w:t>
      </w:r>
      <w:r>
        <w:rPr>
          <w:rFonts w:ascii="Times New Roman" w:hAnsi="Times New Roman"/>
        </w:rPr>
        <w:t xml:space="preserve"> el servicio de transporte desde la </w:t>
      </w:r>
      <w:r w:rsidR="00085F26">
        <w:rPr>
          <w:rFonts w:ascii="Times New Roman" w:hAnsi="Times New Roman"/>
          <w:smallCaps/>
        </w:rPr>
        <w:t>Terminal</w:t>
      </w:r>
      <w:r>
        <w:rPr>
          <w:rFonts w:ascii="Times New Roman" w:hAnsi="Times New Roman"/>
        </w:rPr>
        <w:t xml:space="preserve"> hasta </w:t>
      </w:r>
      <w:r w:rsidR="00085F26">
        <w:rPr>
          <w:rFonts w:ascii="Times New Roman" w:hAnsi="Times New Roman"/>
        </w:rPr>
        <w:t xml:space="preserve">las instalaciones </w:t>
      </w:r>
      <w:r>
        <w:rPr>
          <w:rFonts w:ascii="Times New Roman" w:hAnsi="Times New Roman"/>
        </w:rPr>
        <w:t xml:space="preserve">de los </w:t>
      </w:r>
      <w:r w:rsidR="00E95328">
        <w:rPr>
          <w:rFonts w:ascii="Times New Roman" w:hAnsi="Times New Roman"/>
        </w:rPr>
        <w:t>clientes</w:t>
      </w:r>
      <w:r w:rsidR="007D754D">
        <w:rPr>
          <w:rFonts w:ascii="Times New Roman" w:hAnsi="Times New Roman"/>
        </w:rPr>
        <w:t>; y</w:t>
      </w:r>
    </w:p>
    <w:p w:rsidR="00147E5C" w:rsidRDefault="00897B38"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Señalar si el </w:t>
      </w:r>
      <w:r w:rsidRPr="00410162">
        <w:rPr>
          <w:rFonts w:ascii="Times New Roman" w:hAnsi="Times New Roman"/>
          <w:bCs w:val="0"/>
          <w:smallCaps/>
        </w:rPr>
        <w:t xml:space="preserve">Participante Individual </w:t>
      </w:r>
      <w:r w:rsidRPr="00410162">
        <w:rPr>
          <w:rFonts w:ascii="Times New Roman" w:hAnsi="Times New Roman"/>
          <w:bCs w:val="0"/>
        </w:rPr>
        <w:t xml:space="preserve">o cada uno de los integrantes del </w:t>
      </w:r>
      <w:r w:rsidRPr="00410162">
        <w:rPr>
          <w:rFonts w:ascii="Times New Roman" w:hAnsi="Times New Roman"/>
          <w:bCs w:val="0"/>
          <w:smallCaps/>
        </w:rPr>
        <w:t>Participante en Grupo</w:t>
      </w:r>
      <w:r>
        <w:rPr>
          <w:rFonts w:ascii="Times New Roman" w:hAnsi="Times New Roman"/>
        </w:rPr>
        <w:t xml:space="preserve">, así como sus respectivos accionistas directos e indirectos, subsidiarias, filiales y empresas relacionadas </w:t>
      </w:r>
      <w:r w:rsidR="004C2049">
        <w:rPr>
          <w:rFonts w:ascii="Times New Roman" w:hAnsi="Times New Roman"/>
        </w:rPr>
        <w:t xml:space="preserve">tienen </w:t>
      </w:r>
      <w:r w:rsidR="00147E5C">
        <w:rPr>
          <w:rFonts w:ascii="Times New Roman" w:hAnsi="Times New Roman"/>
        </w:rPr>
        <w:t xml:space="preserve">alguna </w:t>
      </w:r>
      <w:r w:rsidR="004C2049">
        <w:rPr>
          <w:rFonts w:ascii="Times New Roman" w:hAnsi="Times New Roman"/>
        </w:rPr>
        <w:t xml:space="preserve">participación accionaria directa o indirecta en uno o más de los </w:t>
      </w:r>
      <w:r w:rsidR="008C203F">
        <w:rPr>
          <w:rFonts w:ascii="Times New Roman" w:hAnsi="Times New Roman"/>
        </w:rPr>
        <w:t xml:space="preserve">clientes que adquieran las especies que se manejen en </w:t>
      </w:r>
      <w:r w:rsidR="004C2049">
        <w:rPr>
          <w:rFonts w:ascii="Times New Roman" w:hAnsi="Times New Roman"/>
        </w:rPr>
        <w:t xml:space="preserve">la </w:t>
      </w:r>
      <w:r w:rsidR="00085F26">
        <w:rPr>
          <w:rFonts w:ascii="Times New Roman" w:hAnsi="Times New Roman"/>
          <w:smallCaps/>
        </w:rPr>
        <w:t>Terminal</w:t>
      </w:r>
      <w:r w:rsidR="004C2049">
        <w:rPr>
          <w:rFonts w:ascii="Times New Roman" w:hAnsi="Times New Roman"/>
        </w:rPr>
        <w:t xml:space="preserve">. </w:t>
      </w:r>
      <w:r w:rsidR="005D4417">
        <w:rPr>
          <w:rFonts w:ascii="Times New Roman" w:hAnsi="Times New Roman"/>
        </w:rPr>
        <w:t xml:space="preserve">En </w:t>
      </w:r>
      <w:r w:rsidR="00085F26">
        <w:rPr>
          <w:rFonts w:ascii="Times New Roman" w:hAnsi="Times New Roman"/>
        </w:rPr>
        <w:t xml:space="preserve">tal caso, deberá proporcionar: </w:t>
      </w:r>
    </w:p>
    <w:p w:rsidR="00897B38" w:rsidRDefault="008C203F" w:rsidP="007D754D">
      <w:pPr>
        <w:pStyle w:val="Sangradetextonormal"/>
        <w:numPr>
          <w:ilvl w:val="0"/>
          <w:numId w:val="17"/>
        </w:numPr>
        <w:spacing w:after="160"/>
        <w:ind w:left="1276" w:hanging="352"/>
        <w:rPr>
          <w:rFonts w:ascii="Times New Roman" w:hAnsi="Times New Roman"/>
        </w:rPr>
      </w:pPr>
      <w:r>
        <w:rPr>
          <w:rFonts w:ascii="Times New Roman" w:hAnsi="Times New Roman"/>
        </w:rPr>
        <w:t xml:space="preserve">El (los) nombre(s), denominación(es) o razón(es) social(les) de cada una de </w:t>
      </w:r>
      <w:r w:rsidR="007D754D">
        <w:rPr>
          <w:rFonts w:ascii="Times New Roman" w:hAnsi="Times New Roman"/>
        </w:rPr>
        <w:t>esas personas;</w:t>
      </w:r>
      <w:r>
        <w:rPr>
          <w:rFonts w:ascii="Times New Roman" w:hAnsi="Times New Roman"/>
        </w:rPr>
        <w:t xml:space="preserve"> </w:t>
      </w:r>
    </w:p>
    <w:p w:rsidR="007030F3" w:rsidRDefault="00D74CFF" w:rsidP="007D754D">
      <w:pPr>
        <w:pStyle w:val="Sangradetextonormal"/>
        <w:numPr>
          <w:ilvl w:val="0"/>
          <w:numId w:val="17"/>
        </w:numPr>
        <w:spacing w:after="160"/>
        <w:ind w:left="1276" w:hanging="352"/>
        <w:rPr>
          <w:rFonts w:ascii="Times New Roman" w:hAnsi="Times New Roman"/>
        </w:rPr>
      </w:pPr>
      <w:r>
        <w:rPr>
          <w:rFonts w:ascii="Times New Roman" w:hAnsi="Times New Roman"/>
        </w:rPr>
        <w:t>La descripción de las actividades que cada de las personas señaladas en su respuesta a la</w:t>
      </w:r>
      <w:r w:rsidR="007D754D">
        <w:rPr>
          <w:rFonts w:ascii="Times New Roman" w:hAnsi="Times New Roman"/>
        </w:rPr>
        <w:t xml:space="preserve"> pregunta anterior lleva a cabo;</w:t>
      </w:r>
      <w:r>
        <w:rPr>
          <w:rFonts w:ascii="Times New Roman" w:hAnsi="Times New Roman"/>
        </w:rPr>
        <w:t xml:space="preserve"> </w:t>
      </w:r>
      <w:r w:rsidR="007D754D">
        <w:rPr>
          <w:rFonts w:ascii="Times New Roman" w:hAnsi="Times New Roman"/>
        </w:rPr>
        <w:t>y</w:t>
      </w:r>
    </w:p>
    <w:p w:rsidR="00085F26" w:rsidRDefault="00D74CFF" w:rsidP="007D754D">
      <w:pPr>
        <w:pStyle w:val="Sangradetextonormal"/>
        <w:numPr>
          <w:ilvl w:val="0"/>
          <w:numId w:val="17"/>
        </w:numPr>
        <w:spacing w:after="160"/>
        <w:ind w:left="1276" w:hanging="352"/>
        <w:rPr>
          <w:rFonts w:ascii="Times New Roman" w:hAnsi="Times New Roman"/>
        </w:rPr>
      </w:pPr>
      <w:r>
        <w:rPr>
          <w:rFonts w:ascii="Times New Roman" w:hAnsi="Times New Roman"/>
        </w:rPr>
        <w:t>Indicar el lugar (localidad, municipio y estado de la República y/o país) en el que tengan unidades productivas y/o comerciales</w:t>
      </w:r>
      <w:r w:rsidR="007030F3">
        <w:rPr>
          <w:rFonts w:ascii="Times New Roman" w:hAnsi="Times New Roman"/>
        </w:rPr>
        <w:t xml:space="preserve">. </w:t>
      </w:r>
    </w:p>
    <w:p w:rsidR="00921657" w:rsidRPr="005D26CE" w:rsidRDefault="00921657" w:rsidP="00E55718">
      <w:pPr>
        <w:pStyle w:val="Sangradetextonormal"/>
        <w:numPr>
          <w:ilvl w:val="0"/>
          <w:numId w:val="2"/>
        </w:numPr>
        <w:spacing w:before="240"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410162">
        <w:rPr>
          <w:rFonts w:ascii="Times New Roman" w:hAnsi="Times New Roman"/>
          <w:smallCaps/>
        </w:rPr>
        <w:t>Concurso</w:t>
      </w:r>
      <w:r w:rsidRPr="005D26CE">
        <w:rPr>
          <w:rFonts w:ascii="Times New Roman" w:hAnsi="Times New Roman"/>
        </w:rPr>
        <w:t xml:space="preserve">. </w:t>
      </w:r>
    </w:p>
    <w:p w:rsidR="00F90766" w:rsidRPr="00F90766" w:rsidRDefault="007F046D" w:rsidP="00F90766">
      <w:pPr>
        <w:pStyle w:val="Sangradetextonormal"/>
        <w:numPr>
          <w:ilvl w:val="0"/>
          <w:numId w:val="2"/>
        </w:numPr>
        <w:spacing w:after="160"/>
        <w:ind w:left="425" w:hanging="425"/>
        <w:rPr>
          <w:rFonts w:ascii="Times New Roman" w:hAnsi="Times New Roman"/>
        </w:rPr>
      </w:pPr>
      <w:r w:rsidRPr="00F90766">
        <w:rPr>
          <w:rFonts w:ascii="Times New Roman" w:hAnsi="Times New Roman"/>
        </w:rPr>
        <w:t xml:space="preserve">En caso de resultar ganador del </w:t>
      </w:r>
      <w:r w:rsidRPr="00F90766">
        <w:rPr>
          <w:rFonts w:ascii="Times New Roman" w:hAnsi="Times New Roman"/>
          <w:smallCaps/>
        </w:rPr>
        <w:t>Concurso</w:t>
      </w:r>
      <w:r w:rsidRPr="00F90766">
        <w:rPr>
          <w:rFonts w:ascii="Times New Roman" w:hAnsi="Times New Roman"/>
        </w:rPr>
        <w:t xml:space="preserve">, deberá explicar a detalle: </w:t>
      </w:r>
      <w:r w:rsidR="00F90766" w:rsidRPr="00F90766">
        <w:rPr>
          <w:rFonts w:ascii="Times New Roman" w:hAnsi="Times New Roman"/>
          <w:b/>
        </w:rPr>
        <w:t>i)</w:t>
      </w:r>
      <w:r w:rsidR="00F90766" w:rsidRPr="00F90766">
        <w:rPr>
          <w:rFonts w:ascii="Times New Roman" w:hAnsi="Times New Roman"/>
        </w:rPr>
        <w:t xml:space="preserve"> los elementos y la forma en la que contribuirá a generar mayores eficiencias en la prestación de los servi</w:t>
      </w:r>
      <w:r w:rsidR="002215A2">
        <w:rPr>
          <w:rFonts w:ascii="Times New Roman" w:hAnsi="Times New Roman"/>
        </w:rPr>
        <w:t>cios de maniobras a fluidos el P</w:t>
      </w:r>
      <w:r w:rsidR="00F90766" w:rsidRPr="00F90766">
        <w:rPr>
          <w:rFonts w:ascii="Times New Roman" w:hAnsi="Times New Roman"/>
        </w:rPr>
        <w:t xml:space="preserve">uerto </w:t>
      </w:r>
      <w:r w:rsidR="00764732">
        <w:rPr>
          <w:rFonts w:ascii="Times New Roman" w:hAnsi="Times New Roman"/>
        </w:rPr>
        <w:t xml:space="preserve">de </w:t>
      </w:r>
      <w:r w:rsidR="002215A2">
        <w:rPr>
          <w:rFonts w:ascii="Times New Roman" w:hAnsi="Times New Roman"/>
        </w:rPr>
        <w:t>Pichilingue</w:t>
      </w:r>
      <w:r w:rsidR="00F90766" w:rsidRPr="00F90766">
        <w:rPr>
          <w:rFonts w:ascii="Times New Roman" w:hAnsi="Times New Roman"/>
        </w:rPr>
        <w:t xml:space="preserve">; y </w:t>
      </w:r>
      <w:r w:rsidR="00F90766" w:rsidRPr="00F90766">
        <w:rPr>
          <w:rFonts w:ascii="Times New Roman" w:hAnsi="Times New Roman"/>
          <w:b/>
        </w:rPr>
        <w:t>ii)</w:t>
      </w:r>
      <w:r w:rsidR="00F90766" w:rsidRPr="00F90766">
        <w:rPr>
          <w:rFonts w:ascii="Times New Roman" w:hAnsi="Times New Roman"/>
        </w:rPr>
        <w:t xml:space="preserve"> cómo estos elementos incidirían favorablemente en el proceso de competencia y libre concurrencia. Para que estas ganancias en eficiencia sean tomadas en cuenta por la </w:t>
      </w:r>
      <w:proofErr w:type="spellStart"/>
      <w:r w:rsidR="00F90766">
        <w:rPr>
          <w:rFonts w:ascii="Times New Roman" w:hAnsi="Times New Roman"/>
          <w:smallCaps/>
        </w:rPr>
        <w:t>Cofece</w:t>
      </w:r>
      <w:proofErr w:type="spellEnd"/>
      <w:r w:rsidR="00F90766" w:rsidRPr="00F90766">
        <w:rPr>
          <w:rFonts w:ascii="Times New Roman" w:hAnsi="Times New Roman"/>
        </w:rPr>
        <w:t>, deberá presentar análisis, estudios económicos, peritajes u otros documentos que acrediten que dichas ganancias incrementarán el bienestar del consumidor.</w:t>
      </w:r>
    </w:p>
    <w:p w:rsidR="00F90766" w:rsidRPr="00CC1662" w:rsidRDefault="00F90766" w:rsidP="00C846FC">
      <w:pPr>
        <w:spacing w:after="120"/>
        <w:ind w:left="426"/>
        <w:jc w:val="both"/>
      </w:pPr>
      <w:r w:rsidRPr="00CC1662">
        <w:t>Para efectos de lo anterior se entenderá por ganancias en eficiencia las siguientes:</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obtención de ahorros en recursos que permitan producir la misma cantidad del bien a menor costo o a una mayor cantidad del bien al mismo costo, sin disminuir la calidad del bien;</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reducción de costos si se producen dos o más bienes o servicios de manera conjunta que separadamente;</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transferencia o desarrollo de tecnología de producción;</w:t>
      </w:r>
    </w:p>
    <w:p w:rsidR="00F90766"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disminución del costo de producción o comercialización derivada de la expansión de una red de infraestructura o distribución;</w:t>
      </w:r>
      <w:r>
        <w:t xml:space="preserve"> y</w:t>
      </w:r>
    </w:p>
    <w:p w:rsidR="00F90766" w:rsidRPr="005D26CE" w:rsidRDefault="00F90766" w:rsidP="00F90766">
      <w:pPr>
        <w:shd w:val="clear" w:color="auto" w:fill="FFFFFF" w:themeFill="background1"/>
        <w:overflowPunct w:val="0"/>
        <w:autoSpaceDE w:val="0"/>
        <w:autoSpaceDN w:val="0"/>
        <w:adjustRightInd w:val="0"/>
        <w:spacing w:after="120"/>
        <w:ind w:left="425" w:right="50"/>
        <w:jc w:val="both"/>
        <w:textAlignment w:val="baseline"/>
      </w:pPr>
      <w:r w:rsidRPr="00FE5DEC">
        <w:t xml:space="preserve">Las demás que demuestren que las aportaciones netas al bienestar del consumidor derivadas de obtener la </w:t>
      </w:r>
      <w:r w:rsidR="007030F3">
        <w:rPr>
          <w:smallCaps/>
        </w:rPr>
        <w:t>Terminal</w:t>
      </w:r>
      <w:r w:rsidRPr="00F90766">
        <w:rPr>
          <w:smallCaps/>
        </w:rPr>
        <w:t xml:space="preserve"> </w:t>
      </w:r>
      <w:r w:rsidRPr="00FE5DEC">
        <w:t xml:space="preserve">objeto del </w:t>
      </w:r>
      <w:r w:rsidRPr="00F90766">
        <w:rPr>
          <w:smallCaps/>
        </w:rPr>
        <w:t>Concurso</w:t>
      </w:r>
      <w:r w:rsidRPr="00FE5DEC">
        <w:t xml:space="preserve"> superan los efectos anticompetitivos.</w:t>
      </w:r>
    </w:p>
    <w:sectPr w:rsidR="00F90766" w:rsidRPr="005D26CE" w:rsidSect="0048129A">
      <w:footerReference w:type="even" r:id="rId10"/>
      <w:footerReference w:type="default" r:id="rId11"/>
      <w:pgSz w:w="12242" w:h="15842" w:code="1"/>
      <w:pgMar w:top="1134"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57E" w:rsidRDefault="00CF457E">
      <w:r>
        <w:separator/>
      </w:r>
    </w:p>
  </w:endnote>
  <w:endnote w:type="continuationSeparator" w:id="0">
    <w:p w:rsidR="00CF457E" w:rsidRDefault="00CF457E">
      <w:r>
        <w:continuationSeparator/>
      </w:r>
    </w:p>
  </w:endnote>
  <w:endnote w:type="continuationNotice" w:id="1">
    <w:p w:rsidR="00CF457E" w:rsidRDefault="00CF4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A34494">
      <w:rPr>
        <w:noProof/>
        <w:sz w:val="22"/>
        <w:szCs w:val="22"/>
      </w:rPr>
      <w:t>2</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57E" w:rsidRDefault="00CF457E">
      <w:r>
        <w:separator/>
      </w:r>
    </w:p>
  </w:footnote>
  <w:footnote w:type="continuationSeparator" w:id="0">
    <w:p w:rsidR="00CF457E" w:rsidRDefault="00CF457E">
      <w:r>
        <w:continuationSeparator/>
      </w:r>
    </w:p>
  </w:footnote>
  <w:footnote w:type="continuationNotice" w:id="1">
    <w:p w:rsidR="00CF457E" w:rsidRDefault="00CF457E"/>
  </w:footnote>
  <w:footnote w:id="2">
    <w:p w:rsidR="0091269C"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w:t>
      </w:r>
      <w:r w:rsidR="007D754D">
        <w:rPr>
          <w:rFonts w:cs="Times New Roman"/>
          <w:b w:val="0"/>
        </w:rPr>
        <w:t xml:space="preserve"> Oficial de la Federación (DOF) </w:t>
      </w:r>
      <w:r w:rsidR="007D754D" w:rsidRPr="007D754D">
        <w:rPr>
          <w:rFonts w:cs="Times New Roman"/>
          <w:b w:val="0"/>
        </w:rPr>
        <w:t xml:space="preserve">y </w:t>
      </w:r>
      <w:r w:rsidR="007D754D" w:rsidRPr="007D754D">
        <w:rPr>
          <w:b w:val="0"/>
        </w:rPr>
        <w:t>modificada mediante publicación realizada en el mismo medio el veintisiete de enero de dos mil diecisiete.</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w:t>
      </w:r>
      <w:r w:rsidR="0056443F" w:rsidRPr="00145AEC">
        <w:rPr>
          <w:sz w:val="18"/>
          <w:szCs w:val="18"/>
        </w:rPr>
        <w:t>Publicadas el diez de noviembre de dos mil catorce en el DOF, modificadas mediante acuerdo publicado el c</w:t>
      </w:r>
      <w:r w:rsidR="0056443F">
        <w:rPr>
          <w:sz w:val="18"/>
          <w:szCs w:val="18"/>
        </w:rPr>
        <w:t>atorce</w:t>
      </w:r>
      <w:r w:rsidR="0056443F" w:rsidRPr="00145AEC">
        <w:rPr>
          <w:sz w:val="18"/>
          <w:szCs w:val="18"/>
        </w:rPr>
        <w:t xml:space="preserve"> de febrero de dos mil </w:t>
      </w:r>
      <w:r w:rsidR="0056443F">
        <w:rPr>
          <w:sz w:val="18"/>
          <w:szCs w:val="18"/>
        </w:rPr>
        <w:t>dieciocho</w:t>
      </w:r>
      <w:r w:rsidR="0056443F" w:rsidRPr="00145AEC">
        <w:rPr>
          <w:sz w:val="18"/>
          <w:szCs w:val="18"/>
        </w:rPr>
        <w:t xml:space="preserve"> en dicho órgano de difusión.</w:t>
      </w:r>
    </w:p>
  </w:footnote>
  <w:footnote w:id="4">
    <w:p w:rsidR="00EA41FF" w:rsidRPr="00A81CDF" w:rsidRDefault="00EA41FF" w:rsidP="00EA41FF">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 xml:space="preserve">Los residentes en el extranjero que no estén obligados a presentar la solicitud de inscripción en el Registro Federal de </w:t>
      </w:r>
      <w:proofErr w:type="gramStart"/>
      <w:r>
        <w:rPr>
          <w:sz w:val="18"/>
          <w:szCs w:val="18"/>
        </w:rPr>
        <w:t>Contribuyentes,</w:t>
      </w:r>
      <w:proofErr w:type="gramEnd"/>
      <w:r>
        <w:rPr>
          <w:sz w:val="18"/>
          <w:szCs w:val="18"/>
        </w:rPr>
        <w:t xml:space="preserve">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4FE"/>
    <w:multiLevelType w:val="hybridMultilevel"/>
    <w:tmpl w:val="00FE6E3C"/>
    <w:lvl w:ilvl="0" w:tplc="80582A5A">
      <w:start w:val="1"/>
      <w:numFmt w:val="lowerRoman"/>
      <w:lvlText w:val="%1)"/>
      <w:lvlJc w:val="left"/>
      <w:pPr>
        <w:ind w:left="1145" w:hanging="72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08097EAD"/>
    <w:multiLevelType w:val="hybridMultilevel"/>
    <w:tmpl w:val="9FC25E12"/>
    <w:lvl w:ilvl="0" w:tplc="68248E84">
      <w:start w:val="1"/>
      <w:numFmt w:val="lowerLetter"/>
      <w:lvlText w:val="%1."/>
      <w:lvlJc w:val="left"/>
      <w:pPr>
        <w:ind w:left="785" w:hanging="360"/>
      </w:pPr>
      <w:rPr>
        <w:b/>
      </w:r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6C770E"/>
    <w:multiLevelType w:val="hybridMultilevel"/>
    <w:tmpl w:val="BB1252E4"/>
    <w:lvl w:ilvl="0" w:tplc="611CE408">
      <w:numFmt w:val="bullet"/>
      <w:lvlText w:val="*"/>
      <w:lvlJc w:val="left"/>
      <w:pPr>
        <w:ind w:left="1494" w:hanging="360"/>
      </w:pPr>
      <w:rPr>
        <w:rFonts w:ascii="Times New Roman" w:eastAsia="SimSun" w:hAnsi="Times New Roman" w:cs="Times New Roman"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7" w15:restartNumberingAfterBreak="0">
    <w:nsid w:val="23C14B03"/>
    <w:multiLevelType w:val="hybridMultilevel"/>
    <w:tmpl w:val="3606E738"/>
    <w:lvl w:ilvl="0" w:tplc="CE122C44">
      <w:start w:val="1"/>
      <w:numFmt w:val="lowerRoman"/>
      <w:lvlText w:val="%1)"/>
      <w:lvlJc w:val="left"/>
      <w:pPr>
        <w:ind w:left="1502" w:hanging="720"/>
      </w:pPr>
      <w:rPr>
        <w:rFonts w:hint="default"/>
        <w:b/>
      </w:rPr>
    </w:lvl>
    <w:lvl w:ilvl="1" w:tplc="080A0019" w:tentative="1">
      <w:start w:val="1"/>
      <w:numFmt w:val="lowerLetter"/>
      <w:lvlText w:val="%2."/>
      <w:lvlJc w:val="left"/>
      <w:pPr>
        <w:ind w:left="1862" w:hanging="360"/>
      </w:pPr>
    </w:lvl>
    <w:lvl w:ilvl="2" w:tplc="080A001B" w:tentative="1">
      <w:start w:val="1"/>
      <w:numFmt w:val="lowerRoman"/>
      <w:lvlText w:val="%3."/>
      <w:lvlJc w:val="right"/>
      <w:pPr>
        <w:ind w:left="2582" w:hanging="180"/>
      </w:p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8"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5D14AF"/>
    <w:multiLevelType w:val="hybridMultilevel"/>
    <w:tmpl w:val="BBDECD64"/>
    <w:lvl w:ilvl="0" w:tplc="33AA89A0">
      <w:start w:val="1"/>
      <w:numFmt w:val="lowerLetter"/>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11"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830E0E"/>
    <w:multiLevelType w:val="hybridMultilevel"/>
    <w:tmpl w:val="9820998E"/>
    <w:lvl w:ilvl="0" w:tplc="5326639C">
      <w:start w:val="1"/>
      <w:numFmt w:val="lowerLetter"/>
      <w:lvlText w:val="%1."/>
      <w:lvlJc w:val="left"/>
      <w:pPr>
        <w:ind w:left="785" w:hanging="360"/>
      </w:pPr>
      <w:rPr>
        <w:b/>
      </w:r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7"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
  </w:num>
  <w:num w:numId="2">
    <w:abstractNumId w:val="5"/>
  </w:num>
  <w:num w:numId="3">
    <w:abstractNumId w:val="13"/>
  </w:num>
  <w:num w:numId="4">
    <w:abstractNumId w:val="8"/>
  </w:num>
  <w:num w:numId="5">
    <w:abstractNumId w:val="2"/>
  </w:num>
  <w:num w:numId="6">
    <w:abstractNumId w:val="4"/>
  </w:num>
  <w:num w:numId="7">
    <w:abstractNumId w:val="10"/>
  </w:num>
  <w:num w:numId="8">
    <w:abstractNumId w:val="16"/>
  </w:num>
  <w:num w:numId="9">
    <w:abstractNumId w:val="11"/>
  </w:num>
  <w:num w:numId="10">
    <w:abstractNumId w:val="14"/>
  </w:num>
  <w:num w:numId="11">
    <w:abstractNumId w:val="17"/>
  </w:num>
  <w:num w:numId="12">
    <w:abstractNumId w:val="15"/>
  </w:num>
  <w:num w:numId="13">
    <w:abstractNumId w:val="12"/>
  </w:num>
  <w:num w:numId="14">
    <w:abstractNumId w:val="1"/>
  </w:num>
  <w:num w:numId="15">
    <w:abstractNumId w:val="6"/>
  </w:num>
  <w:num w:numId="16">
    <w:abstractNumId w:val="9"/>
  </w:num>
  <w:num w:numId="17">
    <w:abstractNumId w:val="7"/>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14E"/>
    <w:rsid w:val="000028AB"/>
    <w:rsid w:val="00004596"/>
    <w:rsid w:val="00005593"/>
    <w:rsid w:val="00006A89"/>
    <w:rsid w:val="00010981"/>
    <w:rsid w:val="00010DAB"/>
    <w:rsid w:val="00013495"/>
    <w:rsid w:val="00014F22"/>
    <w:rsid w:val="00016E2B"/>
    <w:rsid w:val="00017225"/>
    <w:rsid w:val="00021F79"/>
    <w:rsid w:val="00022D0E"/>
    <w:rsid w:val="00024067"/>
    <w:rsid w:val="000273A2"/>
    <w:rsid w:val="000304DF"/>
    <w:rsid w:val="00030C09"/>
    <w:rsid w:val="000357FA"/>
    <w:rsid w:val="0003671B"/>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2F4D"/>
    <w:rsid w:val="000836C2"/>
    <w:rsid w:val="000849D5"/>
    <w:rsid w:val="00085F26"/>
    <w:rsid w:val="00092A6A"/>
    <w:rsid w:val="00095317"/>
    <w:rsid w:val="00095EE7"/>
    <w:rsid w:val="00097ED5"/>
    <w:rsid w:val="00097F27"/>
    <w:rsid w:val="000A5F9F"/>
    <w:rsid w:val="000A6D5B"/>
    <w:rsid w:val="000B4AB0"/>
    <w:rsid w:val="000C468A"/>
    <w:rsid w:val="000C7D0F"/>
    <w:rsid w:val="000D0391"/>
    <w:rsid w:val="000D2045"/>
    <w:rsid w:val="000D382F"/>
    <w:rsid w:val="000D7BCE"/>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36982"/>
    <w:rsid w:val="0014034D"/>
    <w:rsid w:val="00140858"/>
    <w:rsid w:val="00141FA9"/>
    <w:rsid w:val="00142263"/>
    <w:rsid w:val="00142EFA"/>
    <w:rsid w:val="00142FF6"/>
    <w:rsid w:val="001449A4"/>
    <w:rsid w:val="001454E8"/>
    <w:rsid w:val="0014581C"/>
    <w:rsid w:val="0014626D"/>
    <w:rsid w:val="00147E5C"/>
    <w:rsid w:val="00151755"/>
    <w:rsid w:val="001525BF"/>
    <w:rsid w:val="00154E64"/>
    <w:rsid w:val="00157A3E"/>
    <w:rsid w:val="00163FC1"/>
    <w:rsid w:val="001656FF"/>
    <w:rsid w:val="00166AAA"/>
    <w:rsid w:val="00167F6E"/>
    <w:rsid w:val="0017486F"/>
    <w:rsid w:val="001766DA"/>
    <w:rsid w:val="001772F3"/>
    <w:rsid w:val="00183816"/>
    <w:rsid w:val="001840E3"/>
    <w:rsid w:val="001842BA"/>
    <w:rsid w:val="00184578"/>
    <w:rsid w:val="001862B2"/>
    <w:rsid w:val="00192578"/>
    <w:rsid w:val="00195D25"/>
    <w:rsid w:val="00195F4E"/>
    <w:rsid w:val="0019742E"/>
    <w:rsid w:val="001A0DB1"/>
    <w:rsid w:val="001A1705"/>
    <w:rsid w:val="001A5746"/>
    <w:rsid w:val="001A7984"/>
    <w:rsid w:val="001B0C60"/>
    <w:rsid w:val="001B58DB"/>
    <w:rsid w:val="001C3BC7"/>
    <w:rsid w:val="001C6A26"/>
    <w:rsid w:val="001C7DF3"/>
    <w:rsid w:val="001C7FD2"/>
    <w:rsid w:val="001D06CB"/>
    <w:rsid w:val="001D3195"/>
    <w:rsid w:val="001D7E51"/>
    <w:rsid w:val="001E0C99"/>
    <w:rsid w:val="001E0D2A"/>
    <w:rsid w:val="001E2A3A"/>
    <w:rsid w:val="001E6BF5"/>
    <w:rsid w:val="001F00A1"/>
    <w:rsid w:val="001F3A14"/>
    <w:rsid w:val="001F46FA"/>
    <w:rsid w:val="001F4A7B"/>
    <w:rsid w:val="001F7EE1"/>
    <w:rsid w:val="00202F6B"/>
    <w:rsid w:val="00203BE6"/>
    <w:rsid w:val="00207FA1"/>
    <w:rsid w:val="0021101F"/>
    <w:rsid w:val="002136FE"/>
    <w:rsid w:val="00213CC7"/>
    <w:rsid w:val="00216BBF"/>
    <w:rsid w:val="002210F1"/>
    <w:rsid w:val="00221151"/>
    <w:rsid w:val="002215A2"/>
    <w:rsid w:val="00221D6C"/>
    <w:rsid w:val="0022460A"/>
    <w:rsid w:val="002422B6"/>
    <w:rsid w:val="00244BBE"/>
    <w:rsid w:val="002456C9"/>
    <w:rsid w:val="00245E70"/>
    <w:rsid w:val="002506D5"/>
    <w:rsid w:val="00251736"/>
    <w:rsid w:val="0025668D"/>
    <w:rsid w:val="00257AA1"/>
    <w:rsid w:val="002612E0"/>
    <w:rsid w:val="00261EA6"/>
    <w:rsid w:val="00263E64"/>
    <w:rsid w:val="0026596D"/>
    <w:rsid w:val="002665D6"/>
    <w:rsid w:val="002721CE"/>
    <w:rsid w:val="00274552"/>
    <w:rsid w:val="002753FC"/>
    <w:rsid w:val="00276CBE"/>
    <w:rsid w:val="002776ED"/>
    <w:rsid w:val="0027784C"/>
    <w:rsid w:val="002807D3"/>
    <w:rsid w:val="002816F7"/>
    <w:rsid w:val="00284470"/>
    <w:rsid w:val="0028797E"/>
    <w:rsid w:val="00296BDD"/>
    <w:rsid w:val="002A1893"/>
    <w:rsid w:val="002A4221"/>
    <w:rsid w:val="002A63EA"/>
    <w:rsid w:val="002A79B3"/>
    <w:rsid w:val="002B2AAA"/>
    <w:rsid w:val="002B7051"/>
    <w:rsid w:val="002C18A5"/>
    <w:rsid w:val="002C6DE8"/>
    <w:rsid w:val="002D2EAE"/>
    <w:rsid w:val="002D3DF0"/>
    <w:rsid w:val="002D4B2B"/>
    <w:rsid w:val="002D4BE9"/>
    <w:rsid w:val="002E098F"/>
    <w:rsid w:val="002E5A96"/>
    <w:rsid w:val="002E69E0"/>
    <w:rsid w:val="002E7D23"/>
    <w:rsid w:val="002F5661"/>
    <w:rsid w:val="002F718A"/>
    <w:rsid w:val="00302FBD"/>
    <w:rsid w:val="00305791"/>
    <w:rsid w:val="00305D79"/>
    <w:rsid w:val="0030646E"/>
    <w:rsid w:val="00311A9D"/>
    <w:rsid w:val="003120B2"/>
    <w:rsid w:val="003169B4"/>
    <w:rsid w:val="00322CFB"/>
    <w:rsid w:val="00326A37"/>
    <w:rsid w:val="003342DD"/>
    <w:rsid w:val="00335280"/>
    <w:rsid w:val="00337A57"/>
    <w:rsid w:val="00340048"/>
    <w:rsid w:val="003403A6"/>
    <w:rsid w:val="0034122C"/>
    <w:rsid w:val="00346E62"/>
    <w:rsid w:val="00347BF4"/>
    <w:rsid w:val="00355E64"/>
    <w:rsid w:val="00356365"/>
    <w:rsid w:val="0036252A"/>
    <w:rsid w:val="00365A93"/>
    <w:rsid w:val="00373728"/>
    <w:rsid w:val="00373F3D"/>
    <w:rsid w:val="003747F3"/>
    <w:rsid w:val="00374F0F"/>
    <w:rsid w:val="00375EDC"/>
    <w:rsid w:val="003822BE"/>
    <w:rsid w:val="00384A1F"/>
    <w:rsid w:val="00397C96"/>
    <w:rsid w:val="003A1CC1"/>
    <w:rsid w:val="003A3EE1"/>
    <w:rsid w:val="003A5A3C"/>
    <w:rsid w:val="003A6576"/>
    <w:rsid w:val="003A6FDF"/>
    <w:rsid w:val="003A7AD9"/>
    <w:rsid w:val="003B107D"/>
    <w:rsid w:val="003C0BCA"/>
    <w:rsid w:val="003C1B8E"/>
    <w:rsid w:val="003C2B6C"/>
    <w:rsid w:val="003C3B3C"/>
    <w:rsid w:val="003C4252"/>
    <w:rsid w:val="003C4596"/>
    <w:rsid w:val="003D08A3"/>
    <w:rsid w:val="003D168C"/>
    <w:rsid w:val="003D6893"/>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C39"/>
    <w:rsid w:val="004211C6"/>
    <w:rsid w:val="00421DED"/>
    <w:rsid w:val="00422D16"/>
    <w:rsid w:val="0043177A"/>
    <w:rsid w:val="00432514"/>
    <w:rsid w:val="00442B78"/>
    <w:rsid w:val="004440FF"/>
    <w:rsid w:val="00450D26"/>
    <w:rsid w:val="004534A8"/>
    <w:rsid w:val="004573D6"/>
    <w:rsid w:val="00462509"/>
    <w:rsid w:val="00462760"/>
    <w:rsid w:val="00474D02"/>
    <w:rsid w:val="00475DAB"/>
    <w:rsid w:val="0048129A"/>
    <w:rsid w:val="00483051"/>
    <w:rsid w:val="00490D5D"/>
    <w:rsid w:val="004918DC"/>
    <w:rsid w:val="00494733"/>
    <w:rsid w:val="004A38EC"/>
    <w:rsid w:val="004A3C7F"/>
    <w:rsid w:val="004A4669"/>
    <w:rsid w:val="004B36A5"/>
    <w:rsid w:val="004B3E98"/>
    <w:rsid w:val="004C2049"/>
    <w:rsid w:val="004C32FC"/>
    <w:rsid w:val="004C75A1"/>
    <w:rsid w:val="004D0D02"/>
    <w:rsid w:val="004D0E13"/>
    <w:rsid w:val="004D3642"/>
    <w:rsid w:val="004D3E36"/>
    <w:rsid w:val="004D46AA"/>
    <w:rsid w:val="004D4E8E"/>
    <w:rsid w:val="004E1C0A"/>
    <w:rsid w:val="004E2110"/>
    <w:rsid w:val="004E272B"/>
    <w:rsid w:val="004E4EBE"/>
    <w:rsid w:val="004E7507"/>
    <w:rsid w:val="004E77A4"/>
    <w:rsid w:val="004E7FA0"/>
    <w:rsid w:val="004F08A7"/>
    <w:rsid w:val="004F1136"/>
    <w:rsid w:val="004F252F"/>
    <w:rsid w:val="004F4918"/>
    <w:rsid w:val="004F6D43"/>
    <w:rsid w:val="005011B3"/>
    <w:rsid w:val="00501DED"/>
    <w:rsid w:val="00503C7D"/>
    <w:rsid w:val="00507065"/>
    <w:rsid w:val="00507114"/>
    <w:rsid w:val="00510B9B"/>
    <w:rsid w:val="00512ACA"/>
    <w:rsid w:val="005143A3"/>
    <w:rsid w:val="00514B83"/>
    <w:rsid w:val="00515395"/>
    <w:rsid w:val="0052001B"/>
    <w:rsid w:val="00524B2D"/>
    <w:rsid w:val="00525E43"/>
    <w:rsid w:val="00526C10"/>
    <w:rsid w:val="00526F4B"/>
    <w:rsid w:val="00530D24"/>
    <w:rsid w:val="00531596"/>
    <w:rsid w:val="00531640"/>
    <w:rsid w:val="00534402"/>
    <w:rsid w:val="00534D99"/>
    <w:rsid w:val="00535BF4"/>
    <w:rsid w:val="00542C17"/>
    <w:rsid w:val="00543CC1"/>
    <w:rsid w:val="005444CB"/>
    <w:rsid w:val="0054730E"/>
    <w:rsid w:val="00550B93"/>
    <w:rsid w:val="00553858"/>
    <w:rsid w:val="00555153"/>
    <w:rsid w:val="005577BD"/>
    <w:rsid w:val="005619B0"/>
    <w:rsid w:val="00563F83"/>
    <w:rsid w:val="0056443F"/>
    <w:rsid w:val="00564F9A"/>
    <w:rsid w:val="00566252"/>
    <w:rsid w:val="00567F37"/>
    <w:rsid w:val="0057126B"/>
    <w:rsid w:val="00571342"/>
    <w:rsid w:val="00572914"/>
    <w:rsid w:val="005757E4"/>
    <w:rsid w:val="00583AE8"/>
    <w:rsid w:val="005843EE"/>
    <w:rsid w:val="0058725B"/>
    <w:rsid w:val="00587DE2"/>
    <w:rsid w:val="00591082"/>
    <w:rsid w:val="00591FCC"/>
    <w:rsid w:val="00592488"/>
    <w:rsid w:val="00593209"/>
    <w:rsid w:val="0059684C"/>
    <w:rsid w:val="00597045"/>
    <w:rsid w:val="005A3504"/>
    <w:rsid w:val="005B118B"/>
    <w:rsid w:val="005B799A"/>
    <w:rsid w:val="005B7CC4"/>
    <w:rsid w:val="005C3C5A"/>
    <w:rsid w:val="005C3F9B"/>
    <w:rsid w:val="005C51BB"/>
    <w:rsid w:val="005C5301"/>
    <w:rsid w:val="005C668C"/>
    <w:rsid w:val="005C793B"/>
    <w:rsid w:val="005D0301"/>
    <w:rsid w:val="005D075A"/>
    <w:rsid w:val="005D0C10"/>
    <w:rsid w:val="005D26CE"/>
    <w:rsid w:val="005D3207"/>
    <w:rsid w:val="005D420E"/>
    <w:rsid w:val="005D4417"/>
    <w:rsid w:val="005D54C8"/>
    <w:rsid w:val="005D5731"/>
    <w:rsid w:val="005D5CA7"/>
    <w:rsid w:val="005F2DF4"/>
    <w:rsid w:val="005F2EDB"/>
    <w:rsid w:val="00603C54"/>
    <w:rsid w:val="00604BFF"/>
    <w:rsid w:val="0060672F"/>
    <w:rsid w:val="00606899"/>
    <w:rsid w:val="00614754"/>
    <w:rsid w:val="00620129"/>
    <w:rsid w:val="00620DA3"/>
    <w:rsid w:val="00622CA6"/>
    <w:rsid w:val="006275F0"/>
    <w:rsid w:val="006309FB"/>
    <w:rsid w:val="00643ABE"/>
    <w:rsid w:val="006441AD"/>
    <w:rsid w:val="006514A2"/>
    <w:rsid w:val="00653332"/>
    <w:rsid w:val="006610D6"/>
    <w:rsid w:val="00662864"/>
    <w:rsid w:val="006639CE"/>
    <w:rsid w:val="00663DAB"/>
    <w:rsid w:val="00667BEC"/>
    <w:rsid w:val="00670D76"/>
    <w:rsid w:val="006765E4"/>
    <w:rsid w:val="00676F5B"/>
    <w:rsid w:val="00680899"/>
    <w:rsid w:val="006825D3"/>
    <w:rsid w:val="006913D5"/>
    <w:rsid w:val="0069684D"/>
    <w:rsid w:val="006A2162"/>
    <w:rsid w:val="006A2207"/>
    <w:rsid w:val="006A4124"/>
    <w:rsid w:val="006A4B8E"/>
    <w:rsid w:val="006B05C8"/>
    <w:rsid w:val="006B60E9"/>
    <w:rsid w:val="006C020C"/>
    <w:rsid w:val="006C31FB"/>
    <w:rsid w:val="006C3E39"/>
    <w:rsid w:val="006C6224"/>
    <w:rsid w:val="006C790B"/>
    <w:rsid w:val="006C7D2C"/>
    <w:rsid w:val="006D3FDB"/>
    <w:rsid w:val="006D50C2"/>
    <w:rsid w:val="006D56DC"/>
    <w:rsid w:val="006E0F80"/>
    <w:rsid w:val="006E17B3"/>
    <w:rsid w:val="006E25C2"/>
    <w:rsid w:val="006E3B7C"/>
    <w:rsid w:val="006E5DB8"/>
    <w:rsid w:val="006E71C4"/>
    <w:rsid w:val="006E7274"/>
    <w:rsid w:val="006F23F4"/>
    <w:rsid w:val="006F5774"/>
    <w:rsid w:val="006F581F"/>
    <w:rsid w:val="0070134A"/>
    <w:rsid w:val="007030F3"/>
    <w:rsid w:val="00705770"/>
    <w:rsid w:val="00713553"/>
    <w:rsid w:val="007305A3"/>
    <w:rsid w:val="00730830"/>
    <w:rsid w:val="007317E1"/>
    <w:rsid w:val="00731EE1"/>
    <w:rsid w:val="00735699"/>
    <w:rsid w:val="0073687B"/>
    <w:rsid w:val="00736A55"/>
    <w:rsid w:val="007404A7"/>
    <w:rsid w:val="007412D7"/>
    <w:rsid w:val="00744CF9"/>
    <w:rsid w:val="00747DC9"/>
    <w:rsid w:val="007501F6"/>
    <w:rsid w:val="0075240C"/>
    <w:rsid w:val="00753509"/>
    <w:rsid w:val="00760100"/>
    <w:rsid w:val="00760F6E"/>
    <w:rsid w:val="007640D6"/>
    <w:rsid w:val="00764732"/>
    <w:rsid w:val="007658BA"/>
    <w:rsid w:val="007659EE"/>
    <w:rsid w:val="00765B0B"/>
    <w:rsid w:val="00767F00"/>
    <w:rsid w:val="00770AF4"/>
    <w:rsid w:val="0077264B"/>
    <w:rsid w:val="00775FD6"/>
    <w:rsid w:val="007762CB"/>
    <w:rsid w:val="00780D0F"/>
    <w:rsid w:val="00781723"/>
    <w:rsid w:val="00782838"/>
    <w:rsid w:val="0078637B"/>
    <w:rsid w:val="007912D1"/>
    <w:rsid w:val="00791B4E"/>
    <w:rsid w:val="00791BCA"/>
    <w:rsid w:val="0079390F"/>
    <w:rsid w:val="007941C4"/>
    <w:rsid w:val="00795428"/>
    <w:rsid w:val="00797959"/>
    <w:rsid w:val="007A104E"/>
    <w:rsid w:val="007A3381"/>
    <w:rsid w:val="007A6BA4"/>
    <w:rsid w:val="007A7F34"/>
    <w:rsid w:val="007B3CE5"/>
    <w:rsid w:val="007C1E3C"/>
    <w:rsid w:val="007C3255"/>
    <w:rsid w:val="007C7D3B"/>
    <w:rsid w:val="007D06B2"/>
    <w:rsid w:val="007D11BA"/>
    <w:rsid w:val="007D262C"/>
    <w:rsid w:val="007D754D"/>
    <w:rsid w:val="007E0068"/>
    <w:rsid w:val="007E2072"/>
    <w:rsid w:val="007E2618"/>
    <w:rsid w:val="007E49AF"/>
    <w:rsid w:val="007F0432"/>
    <w:rsid w:val="007F046D"/>
    <w:rsid w:val="007F0F0E"/>
    <w:rsid w:val="00800D2D"/>
    <w:rsid w:val="0080276B"/>
    <w:rsid w:val="008057A0"/>
    <w:rsid w:val="00806794"/>
    <w:rsid w:val="0081269B"/>
    <w:rsid w:val="00814858"/>
    <w:rsid w:val="008154D1"/>
    <w:rsid w:val="00817B06"/>
    <w:rsid w:val="0082076A"/>
    <w:rsid w:val="00821284"/>
    <w:rsid w:val="0082194E"/>
    <w:rsid w:val="0082311D"/>
    <w:rsid w:val="00832967"/>
    <w:rsid w:val="00840AF2"/>
    <w:rsid w:val="00840DCD"/>
    <w:rsid w:val="008434BD"/>
    <w:rsid w:val="00844FC6"/>
    <w:rsid w:val="008500B5"/>
    <w:rsid w:val="008553E7"/>
    <w:rsid w:val="008566D0"/>
    <w:rsid w:val="0085697E"/>
    <w:rsid w:val="00861BE8"/>
    <w:rsid w:val="00862D2E"/>
    <w:rsid w:val="008645B9"/>
    <w:rsid w:val="00864D3B"/>
    <w:rsid w:val="0087046D"/>
    <w:rsid w:val="00871BF2"/>
    <w:rsid w:val="008729B6"/>
    <w:rsid w:val="00872DAF"/>
    <w:rsid w:val="00872F2C"/>
    <w:rsid w:val="00874835"/>
    <w:rsid w:val="008750B6"/>
    <w:rsid w:val="00882624"/>
    <w:rsid w:val="008847F9"/>
    <w:rsid w:val="00884DDB"/>
    <w:rsid w:val="00884E24"/>
    <w:rsid w:val="00885037"/>
    <w:rsid w:val="00885682"/>
    <w:rsid w:val="00891CEB"/>
    <w:rsid w:val="008955DA"/>
    <w:rsid w:val="00896892"/>
    <w:rsid w:val="00897B38"/>
    <w:rsid w:val="008A07D9"/>
    <w:rsid w:val="008A51A3"/>
    <w:rsid w:val="008A76E6"/>
    <w:rsid w:val="008B2960"/>
    <w:rsid w:val="008B4A78"/>
    <w:rsid w:val="008B52B1"/>
    <w:rsid w:val="008C0671"/>
    <w:rsid w:val="008C203F"/>
    <w:rsid w:val="008E035C"/>
    <w:rsid w:val="008E1885"/>
    <w:rsid w:val="008E7001"/>
    <w:rsid w:val="008E7045"/>
    <w:rsid w:val="008F14A5"/>
    <w:rsid w:val="008F2208"/>
    <w:rsid w:val="008F2ABA"/>
    <w:rsid w:val="008F77D6"/>
    <w:rsid w:val="00902B2B"/>
    <w:rsid w:val="00902D56"/>
    <w:rsid w:val="00905D0A"/>
    <w:rsid w:val="0091269C"/>
    <w:rsid w:val="00917AAC"/>
    <w:rsid w:val="00917F7A"/>
    <w:rsid w:val="00921036"/>
    <w:rsid w:val="00921624"/>
    <w:rsid w:val="00921657"/>
    <w:rsid w:val="00923100"/>
    <w:rsid w:val="00932755"/>
    <w:rsid w:val="00933C39"/>
    <w:rsid w:val="00944D73"/>
    <w:rsid w:val="00945298"/>
    <w:rsid w:val="00946EBF"/>
    <w:rsid w:val="00947989"/>
    <w:rsid w:val="00950229"/>
    <w:rsid w:val="00950E91"/>
    <w:rsid w:val="00951B6F"/>
    <w:rsid w:val="00952323"/>
    <w:rsid w:val="00952594"/>
    <w:rsid w:val="00952755"/>
    <w:rsid w:val="009557B7"/>
    <w:rsid w:val="009557E3"/>
    <w:rsid w:val="00955FDA"/>
    <w:rsid w:val="00963504"/>
    <w:rsid w:val="0096627F"/>
    <w:rsid w:val="00970101"/>
    <w:rsid w:val="009702AA"/>
    <w:rsid w:val="009705D8"/>
    <w:rsid w:val="00974B89"/>
    <w:rsid w:val="009779B5"/>
    <w:rsid w:val="00977A75"/>
    <w:rsid w:val="0098546B"/>
    <w:rsid w:val="0098559D"/>
    <w:rsid w:val="00985F04"/>
    <w:rsid w:val="00987B8F"/>
    <w:rsid w:val="00990151"/>
    <w:rsid w:val="009A1FC6"/>
    <w:rsid w:val="009B4285"/>
    <w:rsid w:val="009B5280"/>
    <w:rsid w:val="009B637F"/>
    <w:rsid w:val="009C7040"/>
    <w:rsid w:val="009D04F7"/>
    <w:rsid w:val="009D0557"/>
    <w:rsid w:val="009D0B24"/>
    <w:rsid w:val="009D5771"/>
    <w:rsid w:val="009D6211"/>
    <w:rsid w:val="009E04F0"/>
    <w:rsid w:val="009E2F72"/>
    <w:rsid w:val="009E423B"/>
    <w:rsid w:val="009E5BBF"/>
    <w:rsid w:val="009E7F96"/>
    <w:rsid w:val="009F22CF"/>
    <w:rsid w:val="009F2F2F"/>
    <w:rsid w:val="009F33AD"/>
    <w:rsid w:val="009F6350"/>
    <w:rsid w:val="009F63F7"/>
    <w:rsid w:val="00A01686"/>
    <w:rsid w:val="00A020CF"/>
    <w:rsid w:val="00A066FC"/>
    <w:rsid w:val="00A11679"/>
    <w:rsid w:val="00A12834"/>
    <w:rsid w:val="00A12D8F"/>
    <w:rsid w:val="00A14C33"/>
    <w:rsid w:val="00A15443"/>
    <w:rsid w:val="00A212C7"/>
    <w:rsid w:val="00A232E5"/>
    <w:rsid w:val="00A26D21"/>
    <w:rsid w:val="00A27DCF"/>
    <w:rsid w:val="00A3055E"/>
    <w:rsid w:val="00A32EF1"/>
    <w:rsid w:val="00A33D80"/>
    <w:rsid w:val="00A34494"/>
    <w:rsid w:val="00A36CFA"/>
    <w:rsid w:val="00A40807"/>
    <w:rsid w:val="00A41B66"/>
    <w:rsid w:val="00A41DA8"/>
    <w:rsid w:val="00A420B6"/>
    <w:rsid w:val="00A42D68"/>
    <w:rsid w:val="00A430C8"/>
    <w:rsid w:val="00A44E2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4BC3"/>
    <w:rsid w:val="00AA62EF"/>
    <w:rsid w:val="00AA65D5"/>
    <w:rsid w:val="00AA7D82"/>
    <w:rsid w:val="00AB00DC"/>
    <w:rsid w:val="00AB2A68"/>
    <w:rsid w:val="00AB7C2F"/>
    <w:rsid w:val="00AC2551"/>
    <w:rsid w:val="00AC52FA"/>
    <w:rsid w:val="00AC5F70"/>
    <w:rsid w:val="00AC6963"/>
    <w:rsid w:val="00AD3587"/>
    <w:rsid w:val="00AD5D88"/>
    <w:rsid w:val="00AD6E40"/>
    <w:rsid w:val="00AE0FF7"/>
    <w:rsid w:val="00AE16B6"/>
    <w:rsid w:val="00AE1D0F"/>
    <w:rsid w:val="00AF22F0"/>
    <w:rsid w:val="00AF434D"/>
    <w:rsid w:val="00AF57C7"/>
    <w:rsid w:val="00AF70F9"/>
    <w:rsid w:val="00AF710A"/>
    <w:rsid w:val="00AF75F4"/>
    <w:rsid w:val="00B01A4A"/>
    <w:rsid w:val="00B05A7E"/>
    <w:rsid w:val="00B1725E"/>
    <w:rsid w:val="00B20649"/>
    <w:rsid w:val="00B224A5"/>
    <w:rsid w:val="00B22E51"/>
    <w:rsid w:val="00B30CEF"/>
    <w:rsid w:val="00B33EEB"/>
    <w:rsid w:val="00B373B1"/>
    <w:rsid w:val="00B4718F"/>
    <w:rsid w:val="00B47E02"/>
    <w:rsid w:val="00B52E5E"/>
    <w:rsid w:val="00B53B86"/>
    <w:rsid w:val="00B54939"/>
    <w:rsid w:val="00B56BC4"/>
    <w:rsid w:val="00B61630"/>
    <w:rsid w:val="00B621E8"/>
    <w:rsid w:val="00B62F89"/>
    <w:rsid w:val="00B63F44"/>
    <w:rsid w:val="00B720EB"/>
    <w:rsid w:val="00B72CDB"/>
    <w:rsid w:val="00B74DFB"/>
    <w:rsid w:val="00B75D65"/>
    <w:rsid w:val="00B83AAD"/>
    <w:rsid w:val="00B83DBB"/>
    <w:rsid w:val="00B84ADF"/>
    <w:rsid w:val="00B9077B"/>
    <w:rsid w:val="00B91B82"/>
    <w:rsid w:val="00B93BAC"/>
    <w:rsid w:val="00B968AC"/>
    <w:rsid w:val="00BA65C5"/>
    <w:rsid w:val="00BA6F85"/>
    <w:rsid w:val="00BB17FF"/>
    <w:rsid w:val="00BB37FC"/>
    <w:rsid w:val="00BB4E97"/>
    <w:rsid w:val="00BC0781"/>
    <w:rsid w:val="00BC1098"/>
    <w:rsid w:val="00BC1D23"/>
    <w:rsid w:val="00BC687B"/>
    <w:rsid w:val="00BD0631"/>
    <w:rsid w:val="00BD3A84"/>
    <w:rsid w:val="00BD5648"/>
    <w:rsid w:val="00BD60D2"/>
    <w:rsid w:val="00BD77F2"/>
    <w:rsid w:val="00BE08A5"/>
    <w:rsid w:val="00BE115A"/>
    <w:rsid w:val="00BE2175"/>
    <w:rsid w:val="00BE2E16"/>
    <w:rsid w:val="00BE3E8A"/>
    <w:rsid w:val="00BF41EC"/>
    <w:rsid w:val="00BF7931"/>
    <w:rsid w:val="00C004E8"/>
    <w:rsid w:val="00C04567"/>
    <w:rsid w:val="00C1211B"/>
    <w:rsid w:val="00C14286"/>
    <w:rsid w:val="00C151AE"/>
    <w:rsid w:val="00C20AB7"/>
    <w:rsid w:val="00C21B3D"/>
    <w:rsid w:val="00C233E1"/>
    <w:rsid w:val="00C23CA4"/>
    <w:rsid w:val="00C24845"/>
    <w:rsid w:val="00C31DB4"/>
    <w:rsid w:val="00C32D54"/>
    <w:rsid w:val="00C33B89"/>
    <w:rsid w:val="00C35E70"/>
    <w:rsid w:val="00C37216"/>
    <w:rsid w:val="00C41C25"/>
    <w:rsid w:val="00C42C9E"/>
    <w:rsid w:val="00C46DCB"/>
    <w:rsid w:val="00C47D6D"/>
    <w:rsid w:val="00C570F3"/>
    <w:rsid w:val="00C603A5"/>
    <w:rsid w:val="00C63049"/>
    <w:rsid w:val="00C6379C"/>
    <w:rsid w:val="00C640D1"/>
    <w:rsid w:val="00C64718"/>
    <w:rsid w:val="00C66D68"/>
    <w:rsid w:val="00C70F5A"/>
    <w:rsid w:val="00C71B94"/>
    <w:rsid w:val="00C73654"/>
    <w:rsid w:val="00C771A9"/>
    <w:rsid w:val="00C80866"/>
    <w:rsid w:val="00C813BC"/>
    <w:rsid w:val="00C813ED"/>
    <w:rsid w:val="00C83288"/>
    <w:rsid w:val="00C846FC"/>
    <w:rsid w:val="00C87F4E"/>
    <w:rsid w:val="00C91880"/>
    <w:rsid w:val="00C92171"/>
    <w:rsid w:val="00C93320"/>
    <w:rsid w:val="00C93509"/>
    <w:rsid w:val="00C937DD"/>
    <w:rsid w:val="00C9716F"/>
    <w:rsid w:val="00CA0AA8"/>
    <w:rsid w:val="00CA3665"/>
    <w:rsid w:val="00CA4BC3"/>
    <w:rsid w:val="00CA55B2"/>
    <w:rsid w:val="00CA7E81"/>
    <w:rsid w:val="00CB04CF"/>
    <w:rsid w:val="00CB7228"/>
    <w:rsid w:val="00CB7ED7"/>
    <w:rsid w:val="00CC2842"/>
    <w:rsid w:val="00CC3A70"/>
    <w:rsid w:val="00CD1E34"/>
    <w:rsid w:val="00CD242E"/>
    <w:rsid w:val="00CD2E07"/>
    <w:rsid w:val="00CD3121"/>
    <w:rsid w:val="00CD4363"/>
    <w:rsid w:val="00CD6D24"/>
    <w:rsid w:val="00CE1646"/>
    <w:rsid w:val="00CE29F9"/>
    <w:rsid w:val="00CF151F"/>
    <w:rsid w:val="00CF1593"/>
    <w:rsid w:val="00CF30D8"/>
    <w:rsid w:val="00CF457E"/>
    <w:rsid w:val="00CF4C24"/>
    <w:rsid w:val="00CF5555"/>
    <w:rsid w:val="00CF666F"/>
    <w:rsid w:val="00D0029B"/>
    <w:rsid w:val="00D01733"/>
    <w:rsid w:val="00D01EDA"/>
    <w:rsid w:val="00D21078"/>
    <w:rsid w:val="00D214EA"/>
    <w:rsid w:val="00D33902"/>
    <w:rsid w:val="00D35CA7"/>
    <w:rsid w:val="00D371FD"/>
    <w:rsid w:val="00D377F0"/>
    <w:rsid w:val="00D44D73"/>
    <w:rsid w:val="00D45057"/>
    <w:rsid w:val="00D50853"/>
    <w:rsid w:val="00D56DAF"/>
    <w:rsid w:val="00D632D9"/>
    <w:rsid w:val="00D6342C"/>
    <w:rsid w:val="00D653D9"/>
    <w:rsid w:val="00D67F0E"/>
    <w:rsid w:val="00D72D34"/>
    <w:rsid w:val="00D74CFF"/>
    <w:rsid w:val="00D811FA"/>
    <w:rsid w:val="00D84767"/>
    <w:rsid w:val="00D9330C"/>
    <w:rsid w:val="00D96D92"/>
    <w:rsid w:val="00DA2DF1"/>
    <w:rsid w:val="00DA4B25"/>
    <w:rsid w:val="00DA7D68"/>
    <w:rsid w:val="00DB7795"/>
    <w:rsid w:val="00DC06BA"/>
    <w:rsid w:val="00DC15D3"/>
    <w:rsid w:val="00DC7292"/>
    <w:rsid w:val="00DD50AC"/>
    <w:rsid w:val="00DD792B"/>
    <w:rsid w:val="00DD7E82"/>
    <w:rsid w:val="00DE619B"/>
    <w:rsid w:val="00DF03A3"/>
    <w:rsid w:val="00DF17B9"/>
    <w:rsid w:val="00DF3AFB"/>
    <w:rsid w:val="00DF74DA"/>
    <w:rsid w:val="00E01043"/>
    <w:rsid w:val="00E07EF7"/>
    <w:rsid w:val="00E124A1"/>
    <w:rsid w:val="00E16800"/>
    <w:rsid w:val="00E17D9F"/>
    <w:rsid w:val="00E2149D"/>
    <w:rsid w:val="00E2289C"/>
    <w:rsid w:val="00E24EDF"/>
    <w:rsid w:val="00E255CE"/>
    <w:rsid w:val="00E27C15"/>
    <w:rsid w:val="00E34FB2"/>
    <w:rsid w:val="00E42770"/>
    <w:rsid w:val="00E444FB"/>
    <w:rsid w:val="00E453D1"/>
    <w:rsid w:val="00E4651C"/>
    <w:rsid w:val="00E50B37"/>
    <w:rsid w:val="00E55718"/>
    <w:rsid w:val="00E5613B"/>
    <w:rsid w:val="00E56D5C"/>
    <w:rsid w:val="00E65112"/>
    <w:rsid w:val="00E65D7A"/>
    <w:rsid w:val="00E678F9"/>
    <w:rsid w:val="00E7029B"/>
    <w:rsid w:val="00E708B2"/>
    <w:rsid w:val="00E71651"/>
    <w:rsid w:val="00E71D97"/>
    <w:rsid w:val="00E74EEF"/>
    <w:rsid w:val="00E7635A"/>
    <w:rsid w:val="00E82749"/>
    <w:rsid w:val="00E87BA6"/>
    <w:rsid w:val="00E919C1"/>
    <w:rsid w:val="00E9201B"/>
    <w:rsid w:val="00E92085"/>
    <w:rsid w:val="00E92EDD"/>
    <w:rsid w:val="00E93AC3"/>
    <w:rsid w:val="00E95328"/>
    <w:rsid w:val="00E957F9"/>
    <w:rsid w:val="00E9583E"/>
    <w:rsid w:val="00E97E81"/>
    <w:rsid w:val="00EA0EE6"/>
    <w:rsid w:val="00EA2823"/>
    <w:rsid w:val="00EA2933"/>
    <w:rsid w:val="00EA41FF"/>
    <w:rsid w:val="00EB14E6"/>
    <w:rsid w:val="00EB3026"/>
    <w:rsid w:val="00EC00D1"/>
    <w:rsid w:val="00EC41A4"/>
    <w:rsid w:val="00EC5435"/>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845"/>
    <w:rsid w:val="00F15AF9"/>
    <w:rsid w:val="00F201A5"/>
    <w:rsid w:val="00F210B2"/>
    <w:rsid w:val="00F30C26"/>
    <w:rsid w:val="00F3633C"/>
    <w:rsid w:val="00F36EB9"/>
    <w:rsid w:val="00F3728A"/>
    <w:rsid w:val="00F51616"/>
    <w:rsid w:val="00F52ED3"/>
    <w:rsid w:val="00F6192F"/>
    <w:rsid w:val="00F64104"/>
    <w:rsid w:val="00F657FB"/>
    <w:rsid w:val="00F65852"/>
    <w:rsid w:val="00F66100"/>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292E"/>
    <w:rsid w:val="00FC5220"/>
    <w:rsid w:val="00FC6EB2"/>
    <w:rsid w:val="00FC6F5C"/>
    <w:rsid w:val="00FD17F1"/>
    <w:rsid w:val="00FD2258"/>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FF2C-91B1-47C7-9578-2B1907CD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4562</Words>
  <Characters>25093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González Molina Edgar Orlando</cp:lastModifiedBy>
  <cp:revision>2</cp:revision>
  <cp:lastPrinted>2018-09-12T14:45:00Z</cp:lastPrinted>
  <dcterms:created xsi:type="dcterms:W3CDTF">2018-09-17T16:34:00Z</dcterms:created>
  <dcterms:modified xsi:type="dcterms:W3CDTF">2018-09-17T16:34:00Z</dcterms:modified>
</cp:coreProperties>
</file>