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74" w:rsidRPr="00EA41FF" w:rsidRDefault="0030646E" w:rsidP="009E7F96">
      <w:pPr>
        <w:pStyle w:val="Ttulo"/>
        <w:spacing w:before="360" w:after="240"/>
        <w:rPr>
          <w:sz w:val="24"/>
        </w:rPr>
      </w:pPr>
      <w:bookmarkStart w:id="0" w:name="_GoBack"/>
      <w:bookmarkEnd w:id="0"/>
      <w:r w:rsidRPr="00EA41FF">
        <w:rPr>
          <w:noProof/>
          <w:sz w:val="24"/>
          <w:lang w:eastAsia="es-MX"/>
        </w:rPr>
        <w:drawing>
          <wp:anchor distT="0" distB="0" distL="114300" distR="114300" simplePos="0" relativeHeight="251658240" behindDoc="0" locked="0" layoutInCell="1" allowOverlap="1">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EA41FF" w:rsidRDefault="003E7CD8" w:rsidP="003E7CD8">
      <w:pPr>
        <w:pStyle w:val="Ttulo"/>
        <w:spacing w:after="240"/>
        <w:jc w:val="both"/>
        <w:rPr>
          <w:sz w:val="24"/>
        </w:rPr>
      </w:pPr>
      <w:r w:rsidRPr="00EA41FF">
        <w:rPr>
          <w:sz w:val="24"/>
        </w:rPr>
        <w:t xml:space="preserve">Solicitud de </w:t>
      </w:r>
      <w:r w:rsidR="009557B7" w:rsidRPr="00EA41FF">
        <w:rPr>
          <w:sz w:val="24"/>
        </w:rPr>
        <w:t xml:space="preserve">opinión </w:t>
      </w:r>
      <w:r w:rsidR="00C63049" w:rsidRPr="00EA41FF">
        <w:rPr>
          <w:sz w:val="24"/>
        </w:rPr>
        <w:t xml:space="preserve">de </w:t>
      </w:r>
      <w:r w:rsidR="0025668D" w:rsidRPr="00EA41FF">
        <w:rPr>
          <w:sz w:val="24"/>
        </w:rPr>
        <w:t>la Comisión Fed</w:t>
      </w:r>
      <w:r w:rsidR="0096627F" w:rsidRPr="00EA41FF">
        <w:rPr>
          <w:sz w:val="24"/>
        </w:rPr>
        <w:t>eral de Competencia Económica (C</w:t>
      </w:r>
      <w:r w:rsidR="003747F3" w:rsidRPr="00EA41FF">
        <w:rPr>
          <w:sz w:val="24"/>
        </w:rPr>
        <w:t>ofece</w:t>
      </w:r>
      <w:r w:rsidR="0025668D" w:rsidRPr="00EA41FF">
        <w:rPr>
          <w:sz w:val="24"/>
        </w:rPr>
        <w:t>)</w:t>
      </w:r>
      <w:r w:rsidRPr="00EA41FF">
        <w:rPr>
          <w:sz w:val="24"/>
        </w:rPr>
        <w:t>,</w:t>
      </w:r>
      <w:r w:rsidR="0025668D" w:rsidRPr="00EA41FF">
        <w:rPr>
          <w:sz w:val="24"/>
        </w:rPr>
        <w:t xml:space="preserve"> </w:t>
      </w:r>
      <w:r w:rsidRPr="00EA41FF">
        <w:rPr>
          <w:sz w:val="24"/>
        </w:rPr>
        <w:t xml:space="preserve">con la finalidad de </w:t>
      </w:r>
      <w:r w:rsidR="009557B7" w:rsidRPr="00EA41FF">
        <w:rPr>
          <w:sz w:val="24"/>
        </w:rPr>
        <w:t xml:space="preserve">participar en </w:t>
      </w:r>
      <w:r w:rsidR="00A94CA6" w:rsidRPr="00EA41FF">
        <w:rPr>
          <w:sz w:val="24"/>
          <w:lang w:eastAsia="zh-CN"/>
        </w:rPr>
        <w:t xml:space="preserve">el </w:t>
      </w:r>
      <w:r w:rsidR="00A94CA6" w:rsidRPr="00EA41FF">
        <w:rPr>
          <w:sz w:val="24"/>
        </w:rPr>
        <w:t xml:space="preserve">concurso público </w:t>
      </w:r>
      <w:r w:rsidR="00EC25E3">
        <w:rPr>
          <w:rFonts w:ascii="Times New Roman,SimSun" w:eastAsia="Times New Roman,SimSun" w:hAnsi="Times New Roman,SimSun" w:cs="Times New Roman,SimSun"/>
          <w:sz w:val="24"/>
        </w:rPr>
        <w:t>APIVER/TERMINERAL-3/5</w:t>
      </w:r>
      <w:r w:rsidR="00EC25E3" w:rsidRPr="3527C080">
        <w:rPr>
          <w:rFonts w:ascii="Times New Roman,SimSun" w:eastAsia="Times New Roman,SimSun" w:hAnsi="Times New Roman,SimSun" w:cs="Times New Roman,SimSun"/>
          <w:sz w:val="24"/>
        </w:rPr>
        <w:t>/16</w:t>
      </w:r>
      <w:r w:rsidR="00A94CA6" w:rsidRPr="00EA41FF">
        <w:rPr>
          <w:sz w:val="24"/>
        </w:rPr>
        <w:t xml:space="preserve">, cuyo objeto es la adjudicación de un contrato de cesión parcial de derechos y obligaciones, para </w:t>
      </w:r>
      <w:r w:rsidR="004911A3">
        <w:rPr>
          <w:sz w:val="24"/>
        </w:rPr>
        <w:t xml:space="preserve">la </w:t>
      </w:r>
      <w:r w:rsidR="000355DE" w:rsidRPr="004B5855">
        <w:rPr>
          <w:sz w:val="24"/>
        </w:rPr>
        <w:t>construcción, equipamiento, uso, aprove</w:t>
      </w:r>
      <w:r w:rsidR="000355DE">
        <w:rPr>
          <w:sz w:val="24"/>
        </w:rPr>
        <w:t xml:space="preserve">chamiento y explotación de una terminal de uso público para </w:t>
      </w:r>
      <w:r w:rsidR="00EC25E3" w:rsidRPr="00EC25E3">
        <w:rPr>
          <w:sz w:val="24"/>
        </w:rPr>
        <w:t>para el manejo</w:t>
      </w:r>
      <w:r w:rsidR="00EC25E3">
        <w:rPr>
          <w:sz w:val="24"/>
        </w:rPr>
        <w:t xml:space="preserve"> </w:t>
      </w:r>
      <w:r w:rsidR="00EC25E3" w:rsidRPr="00EC25E3">
        <w:rPr>
          <w:sz w:val="24"/>
        </w:rPr>
        <w:t xml:space="preserve">en maniobra semi especializada de granel mineral y demás productos que se señalen </w:t>
      </w:r>
      <w:r w:rsidR="00EC25E3">
        <w:rPr>
          <w:sz w:val="24"/>
        </w:rPr>
        <w:t xml:space="preserve">en las bases, </w:t>
      </w:r>
      <w:r w:rsidR="00E24EDF" w:rsidRPr="00E24EDF">
        <w:rPr>
          <w:sz w:val="24"/>
        </w:rPr>
        <w:t xml:space="preserve">y </w:t>
      </w:r>
      <w:r w:rsidR="000355DE">
        <w:rPr>
          <w:sz w:val="24"/>
        </w:rPr>
        <w:t xml:space="preserve">prestar </w:t>
      </w:r>
      <w:r w:rsidR="00E24EDF" w:rsidRPr="00E24EDF">
        <w:rPr>
          <w:sz w:val="24"/>
        </w:rPr>
        <w:t xml:space="preserve">el servicio de maniobras en </w:t>
      </w:r>
      <w:r w:rsidR="000355DE">
        <w:rPr>
          <w:sz w:val="24"/>
        </w:rPr>
        <w:t>la Zona de Ampliación del P</w:t>
      </w:r>
      <w:r w:rsidR="00A020CF" w:rsidRPr="00A020CF">
        <w:rPr>
          <w:sz w:val="24"/>
        </w:rPr>
        <w:t xml:space="preserve">uerto de </w:t>
      </w:r>
      <w:r w:rsidR="000355DE">
        <w:rPr>
          <w:sz w:val="24"/>
        </w:rPr>
        <w:t>Veracruz</w:t>
      </w:r>
      <w:r w:rsidR="00A020CF" w:rsidRPr="00A020CF">
        <w:rPr>
          <w:sz w:val="24"/>
        </w:rPr>
        <w:t xml:space="preserve">, </w:t>
      </w:r>
      <w:r w:rsidR="000355DE">
        <w:rPr>
          <w:sz w:val="24"/>
        </w:rPr>
        <w:t>Veracruz</w:t>
      </w:r>
      <w:r w:rsidR="003B63BA">
        <w:rPr>
          <w:sz w:val="24"/>
        </w:rPr>
        <w:t xml:space="preserve"> (Concurso)</w:t>
      </w:r>
      <w:r w:rsidR="00A94CA6" w:rsidRPr="00EA41FF">
        <w:rPr>
          <w:sz w:val="24"/>
        </w:rPr>
        <w:t xml:space="preserve">, </w:t>
      </w:r>
      <w:r w:rsidR="0030646E" w:rsidRPr="00EA41FF">
        <w:rPr>
          <w:sz w:val="24"/>
        </w:rPr>
        <w:t xml:space="preserve">de conformidad con el procedimiento establecido en </w:t>
      </w:r>
      <w:r w:rsidR="004A38EC" w:rsidRPr="00EA41FF">
        <w:rPr>
          <w:sz w:val="24"/>
        </w:rPr>
        <w:t xml:space="preserve">los </w:t>
      </w:r>
      <w:r w:rsidR="0030646E" w:rsidRPr="00EA41FF">
        <w:rPr>
          <w:sz w:val="24"/>
        </w:rPr>
        <w:t>artículo</w:t>
      </w:r>
      <w:r w:rsidR="004A38EC" w:rsidRPr="00EA41FF">
        <w:rPr>
          <w:sz w:val="24"/>
        </w:rPr>
        <w:t>s</w:t>
      </w:r>
      <w:r w:rsidR="0030646E" w:rsidRPr="00EA41FF">
        <w:rPr>
          <w:sz w:val="24"/>
        </w:rPr>
        <w:t xml:space="preserve"> </w:t>
      </w:r>
      <w:r w:rsidR="004A38EC" w:rsidRPr="00EA41FF">
        <w:rPr>
          <w:sz w:val="24"/>
        </w:rPr>
        <w:t xml:space="preserve">98 </w:t>
      </w:r>
      <w:r w:rsidR="0030646E" w:rsidRPr="00EA41FF">
        <w:rPr>
          <w:sz w:val="24"/>
        </w:rPr>
        <w:t>de la Ley Federal de Competencia Económica (LFCE)</w:t>
      </w:r>
      <w:r w:rsidR="0091269C" w:rsidRPr="0091269C">
        <w:rPr>
          <w:rStyle w:val="Refdenotaalpie"/>
          <w:sz w:val="24"/>
        </w:rPr>
        <w:footnoteReference w:id="2"/>
      </w:r>
      <w:r w:rsidR="0030646E" w:rsidRPr="00EA41FF">
        <w:rPr>
          <w:sz w:val="24"/>
        </w:rPr>
        <w:t xml:space="preserve"> </w:t>
      </w:r>
      <w:r w:rsidR="0030646E" w:rsidRPr="0091269C">
        <w:rPr>
          <w:sz w:val="24"/>
        </w:rPr>
        <w:t xml:space="preserve">y </w:t>
      </w:r>
      <w:r w:rsidR="0091269C" w:rsidRPr="0091269C">
        <w:rPr>
          <w:bCs w:val="0"/>
          <w:color w:val="000000"/>
          <w:sz w:val="24"/>
        </w:rPr>
        <w:t>112 de las Disposiciones Regulatorias de la LFCE</w:t>
      </w:r>
      <w:r w:rsidR="0091269C" w:rsidRPr="0091269C">
        <w:rPr>
          <w:color w:val="000000"/>
          <w:sz w:val="24"/>
        </w:rPr>
        <w:t xml:space="preserve"> (DRLFCE).</w:t>
      </w:r>
      <w:r w:rsidR="0091269C" w:rsidRPr="0091269C">
        <w:rPr>
          <w:rStyle w:val="Refdenotaalpie"/>
          <w:sz w:val="24"/>
          <w:lang w:eastAsia="zh-CN"/>
        </w:rPr>
        <w:footnoteReference w:id="3"/>
      </w:r>
    </w:p>
    <w:p w:rsidR="003B63BA" w:rsidRPr="00EA41FF" w:rsidRDefault="003B63BA" w:rsidP="003B63BA">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Pr>
          <w:b/>
          <w:bCs/>
          <w:smallCaps/>
          <w:color w:val="000000"/>
          <w:lang w:val="es-MX"/>
        </w:rPr>
        <w:t>112</w:t>
      </w:r>
      <w:r w:rsidRPr="00EA41FF">
        <w:rPr>
          <w:b/>
          <w:bCs/>
          <w:smallCaps/>
          <w:color w:val="000000"/>
          <w:lang w:val="es-MX"/>
        </w:rPr>
        <w:t xml:space="preserve"> </w:t>
      </w:r>
      <w:r w:rsidRPr="00EA41FF">
        <w:rPr>
          <w:b/>
          <w:color w:val="000000"/>
          <w:lang w:val="es-MX"/>
        </w:rPr>
        <w:t>DRLFCE).</w:t>
      </w:r>
    </w:p>
    <w:p w:rsidR="003B63BA" w:rsidRPr="00EA41FF" w:rsidRDefault="003B63BA" w:rsidP="003B63BA">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que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3B63BA" w:rsidRPr="00EA41FF" w:rsidRDefault="003B63BA" w:rsidP="003B63BA">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Pr>
          <w:color w:val="000000"/>
          <w:lang w:val="es-MX"/>
        </w:rPr>
        <w:t xml:space="preserve"> (</w:t>
      </w:r>
      <w:r w:rsidRPr="00276CBE">
        <w:rPr>
          <w:smallCaps/>
          <w:color w:val="000000"/>
          <w:lang w:val="es-MX"/>
        </w:rPr>
        <w:t>Cuestionario</w:t>
      </w:r>
      <w:r>
        <w:rPr>
          <w:color w:val="000000"/>
          <w:lang w:val="es-MX"/>
        </w:rPr>
        <w:t>)</w:t>
      </w:r>
      <w:r w:rsidRPr="00EA41FF">
        <w:rPr>
          <w:color w:val="000000"/>
          <w:lang w:val="es-MX"/>
        </w:rPr>
        <w:t>, grabada en disco compacto en archivos compatibles con Microsoft Office 2000</w:t>
      </w:r>
      <w:r>
        <w:rPr>
          <w:bCs/>
          <w:color w:val="000000"/>
          <w:vertAlign w:val="superscript"/>
          <w:lang w:val="es-MX"/>
        </w:rPr>
        <w:t>MR</w:t>
      </w:r>
      <w:r w:rsidRPr="00EA41FF">
        <w:rPr>
          <w:bCs/>
          <w:color w:val="000000"/>
          <w:lang w:val="es-MX"/>
        </w:rPr>
        <w:t xml:space="preserve"> para PC.</w:t>
      </w:r>
    </w:p>
    <w:p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Pr="00EA41FF">
        <w:rPr>
          <w:color w:val="000000"/>
          <w:lang w:val="es-MX"/>
        </w:rPr>
        <w:t xml:space="preserve">en </w:t>
      </w:r>
      <w:r>
        <w:rPr>
          <w:color w:val="000000"/>
          <w:lang w:val="es-MX"/>
        </w:rPr>
        <w:t xml:space="preserve">las fechas y </w:t>
      </w:r>
      <w:r w:rsidRPr="00EA41FF">
        <w:rPr>
          <w:color w:val="000000"/>
          <w:lang w:val="es-MX"/>
        </w:rPr>
        <w:t>términos de lo dispuesto en</w:t>
      </w:r>
      <w:r w:rsidRPr="00EA41FF">
        <w:rPr>
          <w:color w:val="000000"/>
          <w:lang w:val="es-MX" w:eastAsia="zh-CN"/>
        </w:rPr>
        <w:t xml:space="preserve"> </w:t>
      </w:r>
      <w:r w:rsidRPr="00EA41FF">
        <w:rPr>
          <w:color w:val="000000"/>
          <w:lang w:val="es-MX"/>
        </w:rPr>
        <w:t>la</w:t>
      </w:r>
      <w:r w:rsidRPr="00EA41FF">
        <w:rPr>
          <w:color w:val="000000"/>
          <w:lang w:val="es-MX" w:eastAsia="zh-CN"/>
        </w:rPr>
        <w:t>s</w:t>
      </w:r>
      <w:r w:rsidRPr="00EA41FF">
        <w:rPr>
          <w:color w:val="000000"/>
          <w:lang w:val="es-MX"/>
        </w:rPr>
        <w:t xml:space="preserve"> Bases respectivas (</w:t>
      </w:r>
      <w:r w:rsidRPr="00EA41FF">
        <w:rPr>
          <w:smallCaps/>
          <w:color w:val="000000"/>
          <w:lang w:val="es-MX"/>
        </w:rPr>
        <w:t>Bases</w:t>
      </w:r>
      <w:r w:rsidRPr="00EA41FF">
        <w:rPr>
          <w:color w:val="000000"/>
          <w:lang w:val="es-MX"/>
        </w:rPr>
        <w:t>)</w:t>
      </w:r>
      <w:r>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w:t>
      </w:r>
      <w:r w:rsidRPr="00EA41FF">
        <w:rPr>
          <w:bCs/>
          <w:color w:val="000000"/>
          <w:lang w:val="es-MX"/>
        </w:rPr>
        <w:lastRenderedPageBreak/>
        <w:t>dentro del horario de 8:00 a 14:00 y de 15:00 a 16:30 horas, en el domicilio ubicado en Av. Santa Fe 505, piso 14, Colonia Cruz Manca, Delegación Cuajimalpa, C.P. 05349, México, D.F.</w:t>
      </w:r>
    </w:p>
    <w:p w:rsidR="003B63BA" w:rsidRPr="00EA41FF" w:rsidRDefault="003B63BA" w:rsidP="003B63BA">
      <w:pPr>
        <w:spacing w:before="240" w:after="120"/>
        <w:jc w:val="both"/>
        <w:rPr>
          <w:b/>
          <w:bCs/>
          <w:smallCaps/>
          <w:color w:val="000000"/>
          <w:lang w:val="es-MX"/>
        </w:rPr>
      </w:pPr>
      <w:r w:rsidRPr="00EA41FF">
        <w:rPr>
          <w:b/>
          <w:bCs/>
          <w:smallCaps/>
          <w:color w:val="000000"/>
          <w:lang w:val="es-MX"/>
        </w:rPr>
        <w:t>B. Representación legal ante la Cofece (Art. 111 LFCE)</w:t>
      </w:r>
    </w:p>
    <w:p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Pr>
          <w:rFonts w:ascii="Times New Roman" w:hAnsi="Times New Roman" w:cs="Times New Roman"/>
          <w:color w:val="000000"/>
          <w:lang w:val="es-MX"/>
        </w:rPr>
        <w:t xml:space="preserve"> </w:t>
      </w:r>
      <w:r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Pr>
          <w:rFonts w:ascii="Times New Roman" w:hAnsi="Times New Roman" w:cs="Times New Roman"/>
          <w:smallCaps/>
          <w:color w:val="000000"/>
          <w:lang w:val="es-MX"/>
        </w:rPr>
        <w:t>Participante en Grupo</w:t>
      </w:r>
      <w:r w:rsidRPr="00EA41FF">
        <w:rPr>
          <w:rFonts w:ascii="Times New Roman" w:hAnsi="Times New Roman" w:cs="Times New Roman"/>
          <w:color w:val="000000"/>
          <w:lang w:val="es-MX"/>
        </w:rPr>
        <w:t xml:space="preserve">), deberán acreditar la personalidad de cada uno de los integrantes del </w:t>
      </w:r>
      <w:r>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Pr>
          <w:rFonts w:ascii="Times New Roman" w:hAnsi="Times New Roman" w:cs="Times New Roman"/>
          <w:color w:val="000000"/>
          <w:lang w:val="es-MX"/>
        </w:rPr>
        <w:t xml:space="preserve">y domicilio de los </w:t>
      </w:r>
      <w:r>
        <w:rPr>
          <w:rFonts w:ascii="Times New Roman" w:hAnsi="Times New Roman" w:cs="Times New Roman"/>
          <w:smallCaps/>
          <w:color w:val="000000"/>
          <w:lang w:val="es-MX"/>
        </w:rPr>
        <w:t xml:space="preserve">Participantes en Grupo </w:t>
      </w:r>
      <w:r w:rsidRPr="00EA41FF">
        <w:rPr>
          <w:rFonts w:ascii="Times New Roman" w:hAnsi="Times New Roman" w:cs="Times New Roman"/>
          <w:color w:val="000000"/>
          <w:lang w:val="es-MX"/>
        </w:rPr>
        <w:t>conforme al párrafo anterior, deberán ser comunes para todas las personas que lo integren.</w:t>
      </w:r>
    </w:p>
    <w:p w:rsidR="003B63BA" w:rsidRPr="00EA41FF" w:rsidRDefault="003B63BA" w:rsidP="003B63BA">
      <w:pPr>
        <w:spacing w:before="240" w:after="120"/>
        <w:jc w:val="both"/>
        <w:rPr>
          <w:b/>
          <w:bCs/>
          <w:smallCaps/>
          <w:color w:val="000000"/>
          <w:lang w:val="es-MX"/>
        </w:rPr>
      </w:pPr>
      <w:r w:rsidRPr="00EA41FF">
        <w:rPr>
          <w:b/>
          <w:bCs/>
          <w:smallCaps/>
          <w:color w:val="000000"/>
          <w:lang w:val="es-MX"/>
        </w:rPr>
        <w:t>C.</w:t>
      </w:r>
      <w:r w:rsidRPr="00EA41FF">
        <w:rPr>
          <w:b/>
          <w:bCs/>
          <w:smallCaps/>
          <w:color w:val="000000"/>
          <w:lang w:val="es-MX"/>
        </w:rPr>
        <w:tab/>
        <w:t>Reserva y Confidencialidad de Documentación e Información (arts. 124 y 125 LFCE)</w:t>
      </w:r>
    </w:p>
    <w:p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3B63BA" w:rsidRPr="00EA41FF" w:rsidRDefault="003B63BA" w:rsidP="003B63BA">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3B63BA" w:rsidRPr="00EA41FF" w:rsidRDefault="003B63BA" w:rsidP="003B63BA">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Pr>
          <w:rFonts w:ascii="Times New Roman" w:hAnsi="Times New Roman" w:cs="Times New Roman"/>
          <w:color w:val="000000"/>
          <w:lang w:val="es-MX"/>
        </w:rPr>
        <w:t>egal se prohíba su divulgación.</w:t>
      </w:r>
    </w:p>
    <w:p w:rsidR="003B63BA" w:rsidRPr="00EA41FF" w:rsidRDefault="003B63BA" w:rsidP="003B63BA">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lastRenderedPageBreak/>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3B63BA" w:rsidRPr="00EA41FF" w:rsidRDefault="003B63BA" w:rsidP="003B63BA">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3B63BA" w:rsidRPr="00EA41FF" w:rsidRDefault="003B63BA" w:rsidP="003B63BA">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3B63BA" w:rsidRPr="00EA41FF" w:rsidRDefault="003B63BA" w:rsidP="003B63BA">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3B63BA" w:rsidRPr="00EA41FF" w:rsidRDefault="003B63BA" w:rsidP="003B63BA">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3B63BA" w:rsidRPr="00EA41FF" w:rsidRDefault="003B63BA" w:rsidP="003B63BA">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3B63BA" w:rsidRPr="00EA41FF" w:rsidRDefault="003B63BA" w:rsidP="003B63BA">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3B63BA" w:rsidRPr="00EA41FF" w:rsidRDefault="003B63BA" w:rsidP="003B63BA">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3B63BA" w:rsidRPr="00EA41FF" w:rsidRDefault="003B63BA" w:rsidP="003B63BA">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3B63BA" w:rsidRPr="00EA41FF" w:rsidRDefault="003B63BA" w:rsidP="003B63BA">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rsidR="003B63BA" w:rsidRPr="00EA41FF" w:rsidRDefault="003B63BA" w:rsidP="003B63BA">
      <w:pPr>
        <w:spacing w:after="140"/>
        <w:jc w:val="both"/>
        <w:rPr>
          <w:color w:val="000000"/>
          <w:lang w:val="es-MX"/>
        </w:rPr>
      </w:pPr>
      <w:r w:rsidRPr="00EA41FF">
        <w:rPr>
          <w:color w:val="000000"/>
          <w:lang w:val="es-MX"/>
        </w:rPr>
        <w:t>El escrito deberá contener la siguiente información:</w:t>
      </w:r>
    </w:p>
    <w:p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Pr>
          <w:color w:val="000000"/>
          <w:lang w:val="es-MX"/>
        </w:rPr>
        <w:t>el</w:t>
      </w:r>
      <w:r w:rsidRPr="00EA41FF">
        <w:rPr>
          <w:color w:val="000000"/>
          <w:lang w:val="es-MX"/>
        </w:rPr>
        <w:t xml:space="preserve"> </w:t>
      </w:r>
      <w:r>
        <w:rPr>
          <w:smallCaps/>
          <w:color w:val="000000"/>
          <w:lang w:val="es-MX"/>
        </w:rPr>
        <w:t>Concurso</w:t>
      </w:r>
      <w:r w:rsidRPr="00EA41FF">
        <w:rPr>
          <w:color w:val="000000"/>
          <w:lang w:val="es-MX"/>
        </w:rPr>
        <w:t>, indicando el nombre, denominación o razón social</w:t>
      </w:r>
      <w:r>
        <w:rPr>
          <w:color w:val="000000"/>
          <w:lang w:val="es-MX"/>
        </w:rPr>
        <w:t>,</w:t>
      </w:r>
      <w:r w:rsidRPr="00EA41FF">
        <w:rPr>
          <w:color w:val="000000"/>
          <w:lang w:val="es-MX"/>
        </w:rPr>
        <w:t xml:space="preserve"> </w:t>
      </w:r>
      <w:r>
        <w:rPr>
          <w:color w:val="000000"/>
          <w:lang w:val="es-MX"/>
        </w:rPr>
        <w:t>según corresponda (</w:t>
      </w:r>
      <w:r w:rsidRPr="004D0D02">
        <w:rPr>
          <w:smallCaps/>
          <w:color w:val="000000"/>
          <w:lang w:val="es-MX"/>
        </w:rPr>
        <w:t>Participante Individual</w:t>
      </w:r>
      <w:r>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Pr>
          <w:smallCaps/>
          <w:color w:val="000000"/>
          <w:lang w:val="es-MX"/>
        </w:rPr>
        <w:t>Participante en Grupo</w:t>
      </w:r>
      <w:r w:rsidRPr="00EA41FF">
        <w:rPr>
          <w:color w:val="000000"/>
          <w:lang w:val="es-MX"/>
        </w:rPr>
        <w:t>.</w:t>
      </w:r>
    </w:p>
    <w:p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Pr>
          <w:smallCaps/>
          <w:color w:val="000000"/>
          <w:lang w:val="es-MX"/>
        </w:rPr>
        <w:t>Participante en Grupo</w:t>
      </w:r>
      <w:r w:rsidRPr="00EA41FF">
        <w:rPr>
          <w:color w:val="000000"/>
          <w:lang w:val="es-MX"/>
        </w:rPr>
        <w:t xml:space="preserve">.   </w:t>
      </w:r>
    </w:p>
    <w:p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3B63BA" w:rsidRPr="00EA41FF" w:rsidRDefault="003B63BA" w:rsidP="003B63BA">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B63BA" w:rsidRDefault="003B63BA" w:rsidP="003B63BA">
      <w:pPr>
        <w:rPr>
          <w:b/>
          <w:bCs/>
          <w:smallCaps/>
          <w:lang w:val="es-MX"/>
        </w:rPr>
      </w:pPr>
      <w:r>
        <w:rPr>
          <w:b/>
          <w:bCs/>
          <w:smallCaps/>
          <w:lang w:val="es-MX"/>
        </w:rPr>
        <w:br w:type="page"/>
      </w:r>
    </w:p>
    <w:p w:rsidR="007C7D3B" w:rsidRPr="006A4124" w:rsidRDefault="00F15AF9" w:rsidP="00123038">
      <w:pPr>
        <w:spacing w:after="160"/>
        <w:ind w:left="1276" w:hanging="1276"/>
        <w:jc w:val="both"/>
        <w:rPr>
          <w:b/>
          <w:bCs/>
          <w:smallCaps/>
        </w:rPr>
      </w:pPr>
      <w:r w:rsidRPr="006A4124">
        <w:rPr>
          <w:b/>
          <w:bCs/>
          <w:smallCaps/>
        </w:rPr>
        <w:lastRenderedPageBreak/>
        <w:t>Sección  II.</w:t>
      </w:r>
      <w:r w:rsidRPr="006A4124">
        <w:rPr>
          <w:b/>
          <w:bCs/>
          <w:smallCaps/>
        </w:rPr>
        <w:tab/>
        <w:t xml:space="preserve">Cuestionario </w:t>
      </w:r>
    </w:p>
    <w:p w:rsidR="00B97FA9" w:rsidRPr="006A4124"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Pr>
          <w:rFonts w:ascii="Times New Roman" w:hAnsi="Times New Roman"/>
        </w:rPr>
        <w:t>(s)</w:t>
      </w:r>
      <w:r w:rsidRPr="006A4124">
        <w:rPr>
          <w:rFonts w:ascii="Times New Roman" w:hAnsi="Times New Roman"/>
        </w:rPr>
        <w:t xml:space="preserve"> escritura</w:t>
      </w:r>
      <w:r>
        <w:rPr>
          <w:rFonts w:ascii="Times New Roman" w:hAnsi="Times New Roman"/>
        </w:rPr>
        <w:t>(s)</w:t>
      </w:r>
      <w:r w:rsidRPr="006A4124">
        <w:rPr>
          <w:rFonts w:ascii="Times New Roman" w:hAnsi="Times New Roman"/>
        </w:rPr>
        <w:t xml:space="preserve"> que contenga</w:t>
      </w:r>
      <w:r>
        <w:rPr>
          <w:rFonts w:ascii="Times New Roman" w:hAnsi="Times New Roman"/>
        </w:rPr>
        <w:t>(n)</w:t>
      </w:r>
      <w:r w:rsidRPr="006A4124">
        <w:rPr>
          <w:rFonts w:ascii="Times New Roman" w:hAnsi="Times New Roman"/>
        </w:rPr>
        <w:t xml:space="preserve"> la </w:t>
      </w:r>
      <w:r>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B97FA9" w:rsidRPr="006A4124"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describir detalladamente las proporciones en que participará cada una de las personas que lo integran, así como sus funciones dentro del mismo derivadas de cualquier tipo de convenio, acuerdo o distribución formal o informal de obligaciones y </w:t>
      </w:r>
      <w:r>
        <w:rPr>
          <w:rFonts w:ascii="Times New Roman" w:hAnsi="Times New Roman"/>
        </w:rPr>
        <w:t>derechos</w:t>
      </w:r>
      <w:r w:rsidRPr="006A4124">
        <w:rPr>
          <w:rFonts w:ascii="Times New Roman" w:hAnsi="Times New Roman"/>
        </w:rPr>
        <w:t xml:space="preserve">. </w:t>
      </w:r>
    </w:p>
    <w:p w:rsidR="00B97FA9" w:rsidRPr="006A4124" w:rsidRDefault="00B97FA9" w:rsidP="00B97FA9">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Pr="006A4124">
        <w:rPr>
          <w:rFonts w:ascii="Times New Roman" w:hAnsi="Times New Roman"/>
        </w:rPr>
        <w:t xml:space="preserve">n su caso, señalar las personas que conformarían la sociedad mexicana que sería el titular del </w:t>
      </w:r>
      <w:r>
        <w:rPr>
          <w:rFonts w:ascii="Times New Roman" w:hAnsi="Times New Roman"/>
        </w:rPr>
        <w:t xml:space="preserve">contrato </w:t>
      </w:r>
      <w:r w:rsidRPr="006A4124">
        <w:rPr>
          <w:rFonts w:ascii="Times New Roman" w:hAnsi="Times New Roman"/>
        </w:rPr>
        <w:t xml:space="preserve">en caso de resultar ganador, ya sea que se trate de un </w:t>
      </w:r>
      <w:r w:rsidRPr="006A4124">
        <w:rPr>
          <w:rFonts w:ascii="Times New Roman" w:hAnsi="Times New Roman"/>
          <w:bCs w:val="0"/>
          <w:smallCaps/>
        </w:rPr>
        <w:t xml:space="preserve">Participante Individual </w:t>
      </w:r>
      <w:r w:rsidRPr="006A4124">
        <w:rPr>
          <w:rFonts w:ascii="Times New Roman" w:hAnsi="Times New Roman"/>
        </w:rPr>
        <w:t xml:space="preserve">o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Especificar la estructura accionaria de la sociedad a constituir, precisando las personas morales y físicas que cederían los derechos como ganadores del </w:t>
      </w:r>
      <w:r w:rsidRPr="006A4124">
        <w:rPr>
          <w:rFonts w:ascii="Times New Roman" w:hAnsi="Times New Roman"/>
          <w:smallCaps/>
        </w:rPr>
        <w:t>Concurso</w:t>
      </w:r>
      <w:r w:rsidRPr="006A4124">
        <w:rPr>
          <w:rFonts w:ascii="Times New Roman" w:hAnsi="Times New Roman"/>
        </w:rPr>
        <w:t xml:space="preserve">. Respecto de las personas antes referidas, proporcionar en cada caso, toda la información y documentación requerida en el </w:t>
      </w:r>
      <w:r w:rsidRPr="006A4124">
        <w:rPr>
          <w:rFonts w:ascii="Times New Roman" w:hAnsi="Times New Roman"/>
          <w:bCs w:val="0"/>
          <w:smallCaps/>
        </w:rPr>
        <w:t>Instructivo</w:t>
      </w:r>
      <w:r w:rsidRPr="006A4124">
        <w:rPr>
          <w:rFonts w:ascii="Times New Roman" w:hAnsi="Times New Roman"/>
        </w:rPr>
        <w:t xml:space="preserve"> y el presente </w:t>
      </w:r>
      <w:r w:rsidRPr="006A4124">
        <w:rPr>
          <w:rFonts w:ascii="Times New Roman" w:hAnsi="Times New Roman"/>
          <w:bCs w:val="0"/>
          <w:smallCaps/>
        </w:rPr>
        <w:t>Cuestionario</w:t>
      </w:r>
      <w:r w:rsidRPr="006A4124">
        <w:rPr>
          <w:rFonts w:ascii="Times New Roman" w:hAnsi="Times New Roman"/>
        </w:rPr>
        <w:t xml:space="preserve">. </w:t>
      </w:r>
    </w:p>
    <w:p w:rsidR="00B97FA9" w:rsidRPr="006A4124"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Pr="006A4124">
        <w:rPr>
          <w:rFonts w:ascii="Times New Roman" w:hAnsi="Times New Roman"/>
        </w:rPr>
        <w:t xml:space="preserve">, o bien de cada una de las personas que integren al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emitida por el Presidente del Consejo de Administración, Administrador Único o persona facultada para ello, ya sea que se trate de sociedades mexicanas o extranjeras, identificando la participación de cada socio o accionista directo e indirecto. </w:t>
      </w:r>
    </w:p>
    <w:p w:rsidR="00B97FA9" w:rsidRPr="006A4124" w:rsidRDefault="00B97FA9" w:rsidP="00B97FA9">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del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B97FA9" w:rsidRPr="006A4124" w:rsidRDefault="00B97FA9" w:rsidP="00B97FA9">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En ambos casos, indicar si cuentan con e</w:t>
      </w:r>
      <w:r>
        <w:rPr>
          <w:rFonts w:ascii="Times New Roman" w:hAnsi="Times New Roman"/>
        </w:rPr>
        <w:t>mpresas filiales, subsidiarias,</w:t>
      </w:r>
      <w:r w:rsidRPr="006A4124">
        <w:rPr>
          <w:rFonts w:ascii="Times New Roman" w:hAnsi="Times New Roman"/>
        </w:rPr>
        <w:t xml:space="preserve"> relacionadas</w:t>
      </w:r>
      <w:r>
        <w:rPr>
          <w:rFonts w:ascii="Times New Roman" w:hAnsi="Times New Roman"/>
        </w:rPr>
        <w:t xml:space="preserve"> y coinversiones en otras empresas</w:t>
      </w:r>
      <w:r w:rsidRPr="006A4124">
        <w:rPr>
          <w:rFonts w:ascii="Times New Roman" w:hAnsi="Times New Roman"/>
        </w:rPr>
        <w:t xml:space="preserve">. Precisar si forma parte de un grupo de interés económico y si dependen directa o indirectamente de una empresa controladora. En su caso, proporcionar la descripción del o los grupos de interés económico involucrados, en particular: </w:t>
      </w:r>
      <w:r w:rsidRPr="006A4124">
        <w:rPr>
          <w:rFonts w:ascii="Times New Roman" w:hAnsi="Times New Roman"/>
          <w:b/>
        </w:rPr>
        <w:t>i)</w:t>
      </w:r>
      <w:r w:rsidRPr="006A4124">
        <w:rPr>
          <w:rFonts w:ascii="Times New Roman" w:hAnsi="Times New Roman"/>
        </w:rPr>
        <w:t xml:space="preserve"> las razones sociales y nacionalidades de las sociedades que lo 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 </w:t>
      </w:r>
      <w:r>
        <w:rPr>
          <w:rFonts w:ascii="Times New Roman" w:hAnsi="Times New Roman"/>
        </w:rPr>
        <w:t xml:space="preserve">y </w:t>
      </w:r>
      <w:r w:rsidRPr="006A4124">
        <w:rPr>
          <w:rFonts w:ascii="Times New Roman" w:hAnsi="Times New Roman"/>
          <w:b/>
        </w:rPr>
        <w:t>iv)</w:t>
      </w:r>
      <w:r w:rsidRPr="006A4124">
        <w:rPr>
          <w:rFonts w:ascii="Times New Roman" w:hAnsi="Times New Roman"/>
        </w:rPr>
        <w:t xml:space="preserve"> las concesiones, permisos, autorizaciones o cualquier otro contrato que detenten o sean titulares dichas empresas en el sector portuario en México o el extranjero. </w:t>
      </w:r>
      <w:r w:rsidRPr="006A4124">
        <w:rPr>
          <w:rFonts w:ascii="Times New Roman" w:hAnsi="Times New Roman"/>
          <w:b/>
        </w:rPr>
        <w:t>Esta información también deberá ser presentada a través de un diagrama corporativo.</w:t>
      </w:r>
      <w:bookmarkEnd w:id="1"/>
    </w:p>
    <w:p w:rsidR="00B97FA9"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Pr="006A4124">
        <w:rPr>
          <w:rFonts w:ascii="Times New Roman" w:hAnsi="Times New Roman"/>
        </w:rPr>
        <w:t xml:space="preserve"> cada uno de sus accionistas, subsidiarias, filiales,</w:t>
      </w:r>
      <w:r>
        <w:rPr>
          <w:rFonts w:ascii="Times New Roman" w:hAnsi="Times New Roman"/>
        </w:rPr>
        <w:t xml:space="preserve"> </w:t>
      </w:r>
      <w:r w:rsidRPr="006A4124">
        <w:rPr>
          <w:rFonts w:ascii="Times New Roman" w:hAnsi="Times New Roman"/>
        </w:rPr>
        <w:t>empresa</w:t>
      </w:r>
      <w:r>
        <w:rPr>
          <w:rFonts w:ascii="Times New Roman" w:hAnsi="Times New Roman"/>
        </w:rPr>
        <w:t>s</w:t>
      </w:r>
      <w:r w:rsidRPr="006A4124">
        <w:rPr>
          <w:rFonts w:ascii="Times New Roman" w:hAnsi="Times New Roman"/>
        </w:rPr>
        <w:t xml:space="preserve"> relacionadas</w:t>
      </w:r>
      <w:r>
        <w:rPr>
          <w:rFonts w:ascii="Times New Roman" w:hAnsi="Times New Roman"/>
        </w:rPr>
        <w:t xml:space="preserve"> y empresas con las que tienen coinversiones</w:t>
      </w:r>
      <w:r w:rsidRPr="006A4124">
        <w:rPr>
          <w:rFonts w:ascii="Times New Roman" w:hAnsi="Times New Roman"/>
        </w:rPr>
        <w:t xml:space="preserve">. Esta información deberá ser proporcionada por cada integrante del </w:t>
      </w:r>
      <w:r w:rsidRPr="006A4124">
        <w:rPr>
          <w:rFonts w:ascii="Times New Roman" w:hAnsi="Times New Roman"/>
          <w:bCs w:val="0"/>
          <w:smallCaps/>
        </w:rPr>
        <w:t xml:space="preserve">Participante en </w:t>
      </w:r>
      <w:r>
        <w:rPr>
          <w:rFonts w:ascii="Times New Roman" w:hAnsi="Times New Roman"/>
          <w:bCs w:val="0"/>
          <w:smallCaps/>
        </w:rPr>
        <w:t xml:space="preserve">Grupo </w:t>
      </w:r>
      <w:r w:rsidRPr="006A4124">
        <w:rPr>
          <w:rFonts w:ascii="Times New Roman" w:hAnsi="Times New Roman"/>
        </w:rPr>
        <w:t xml:space="preserve">y sus respectivos accionistas, </w:t>
      </w:r>
      <w:r>
        <w:rPr>
          <w:rFonts w:ascii="Times New Roman" w:hAnsi="Times New Roman"/>
        </w:rPr>
        <w:t xml:space="preserve">subsidiarias, filiales, </w:t>
      </w:r>
      <w:r w:rsidRPr="006A4124">
        <w:rPr>
          <w:rFonts w:ascii="Times New Roman" w:hAnsi="Times New Roman"/>
        </w:rPr>
        <w:t>empresa relacionadas</w:t>
      </w:r>
      <w:r>
        <w:rPr>
          <w:rFonts w:ascii="Times New Roman" w:hAnsi="Times New Roman"/>
        </w:rPr>
        <w:t xml:space="preserve"> y con las que tenga celebradas coinversiones</w:t>
      </w:r>
      <w:r w:rsidRPr="006A4124">
        <w:rPr>
          <w:rFonts w:ascii="Times New Roman" w:hAnsi="Times New Roman"/>
        </w:rPr>
        <w:t>. En todos los casos se deberán indicar cada uno de los mercados en los que participen.</w:t>
      </w:r>
    </w:p>
    <w:p w:rsidR="00B97FA9"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Para todas y cada una de las personas señaladas en la respuesta a los numerales 5 y 6 anteriores, describir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w:t>
      </w:r>
      <w:r w:rsidRPr="006A4124">
        <w:rPr>
          <w:rFonts w:ascii="Times New Roman" w:hAnsi="Times New Roman"/>
        </w:rPr>
        <w:lastRenderedPageBreak/>
        <w:t xml:space="preserve">sean titulares, que guarden relación con la actividad materia del </w:t>
      </w:r>
      <w:r w:rsidRPr="006A4124">
        <w:rPr>
          <w:rFonts w:ascii="Times New Roman" w:hAnsi="Times New Roman"/>
          <w:bCs w:val="0"/>
          <w:smallCaps/>
        </w:rPr>
        <w:t>Concurso,</w:t>
      </w:r>
      <w:r w:rsidRPr="006A4124">
        <w:rPr>
          <w:rFonts w:ascii="Times New Roman" w:hAnsi="Times New Roman"/>
        </w:rPr>
        <w:t xml:space="preserve"> así como </w:t>
      </w:r>
      <w:r>
        <w:rPr>
          <w:rFonts w:ascii="Times New Roman" w:hAnsi="Times New Roman"/>
        </w:rPr>
        <w:t xml:space="preserve">para </w:t>
      </w:r>
      <w:r w:rsidRPr="006A4124">
        <w:rPr>
          <w:rFonts w:ascii="Times New Roman" w:hAnsi="Times New Roman"/>
        </w:rPr>
        <w:t xml:space="preserve">la prestación de los servicios portuarios. </w:t>
      </w:r>
    </w:p>
    <w:p w:rsidR="00B97FA9" w:rsidRPr="00E66A04" w:rsidRDefault="00B97FA9" w:rsidP="00B97FA9">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Presentar copia de los estados financieros de los últimos tres años</w:t>
      </w:r>
      <w:r>
        <w:rPr>
          <w:rFonts w:ascii="Times New Roman" w:hAnsi="Times New Roman"/>
        </w:rPr>
        <w:t xml:space="preserve"> fiscales</w:t>
      </w:r>
      <w:r w:rsidRPr="006A4124">
        <w:rPr>
          <w:rFonts w:ascii="Times New Roman" w:hAnsi="Times New Roman"/>
        </w:rPr>
        <w:t xml:space="preserve"> de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Pr>
          <w:rFonts w:ascii="Times New Roman" w:hAnsi="Times New Roman"/>
          <w:bCs w:val="0"/>
        </w:rPr>
        <w:t xml:space="preserve">de cada uno de los integrantes del </w:t>
      </w:r>
      <w:r w:rsidRPr="006A4124">
        <w:rPr>
          <w:rFonts w:ascii="Times New Roman" w:hAnsi="Times New Roman"/>
          <w:bCs w:val="0"/>
          <w:smallCaps/>
        </w:rPr>
        <w:t xml:space="preserve">Participante en </w:t>
      </w:r>
      <w:r>
        <w:rPr>
          <w:rFonts w:ascii="Times New Roman" w:hAnsi="Times New Roman"/>
          <w:bCs w:val="0"/>
          <w:smallCaps/>
        </w:rPr>
        <w:t>Grupo</w:t>
      </w:r>
      <w:r w:rsidRPr="002807D3">
        <w:rPr>
          <w:rFonts w:ascii="Times New Roman" w:hAnsi="Times New Roman"/>
          <w:bCs w:val="0"/>
        </w:rPr>
        <w:t>, según corresponda</w:t>
      </w:r>
      <w:r>
        <w:rPr>
          <w:rFonts w:ascii="Times New Roman" w:hAnsi="Times New Roman"/>
          <w:bCs w:val="0"/>
          <w:smallCaps/>
        </w:rPr>
        <w:t>.</w:t>
      </w:r>
    </w:p>
    <w:p w:rsidR="00E66A04" w:rsidRPr="00E17D9F" w:rsidRDefault="00E66A04" w:rsidP="00E66A04">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o si les proporcionan servicios de asesoría y asistencia</w:t>
      </w:r>
      <w:r>
        <w:rPr>
          <w:rFonts w:ascii="Times New Roman" w:hAnsi="Times New Roman"/>
          <w:bCs w:val="0"/>
        </w:rPr>
        <w:t xml:space="preserve">. Al respecto, también se deberá describir las actividades y trabajos que llevarán a cabo dichos prestadores de servicios. </w:t>
      </w:r>
    </w:p>
    <w:p w:rsidR="00E11ACC" w:rsidRDefault="00E11ACC" w:rsidP="00E11ACC">
      <w:pPr>
        <w:pStyle w:val="Sangradetextonormal"/>
        <w:numPr>
          <w:ilvl w:val="0"/>
          <w:numId w:val="2"/>
        </w:numPr>
        <w:spacing w:after="60"/>
        <w:ind w:left="567" w:hanging="425"/>
        <w:rPr>
          <w:rFonts w:ascii="Times New Roman" w:hAnsi="Times New Roman"/>
        </w:rPr>
      </w:pPr>
      <w:r>
        <w:rPr>
          <w:rFonts w:ascii="Times New Roman" w:hAnsi="Times New Roman"/>
        </w:rPr>
        <w:t>Proporcionar una descripción detallada de cada una de las maniobras que en términos del artículo 44 fracción III de la Ley de Puertos (carga,</w:t>
      </w:r>
      <w:r w:rsidRPr="009702AA">
        <w:rPr>
          <w:rFonts w:ascii="Times New Roman" w:hAnsi="Times New Roman"/>
        </w:rPr>
        <w:t xml:space="preserve"> descarga, alij</w:t>
      </w:r>
      <w:r>
        <w:rPr>
          <w:rFonts w:ascii="Times New Roman" w:hAnsi="Times New Roman"/>
        </w:rPr>
        <w:t xml:space="preserve">o, almacenaje, estiba y acarreo), se llevarán a cabo en la </w:t>
      </w:r>
      <w:r w:rsidRPr="00154E64">
        <w:rPr>
          <w:rFonts w:ascii="Times New Roman" w:hAnsi="Times New Roman"/>
          <w:smallCaps/>
        </w:rPr>
        <w:t>Terminal</w:t>
      </w:r>
      <w:r>
        <w:rPr>
          <w:rFonts w:ascii="Times New Roman" w:hAnsi="Times New Roman"/>
        </w:rPr>
        <w:t xml:space="preserve"> considerando:</w:t>
      </w:r>
    </w:p>
    <w:p w:rsidR="00E11ACC" w:rsidRPr="00A40807" w:rsidRDefault="004A4CFB" w:rsidP="00E11ACC">
      <w:pPr>
        <w:pStyle w:val="Sangradetextonormal"/>
        <w:numPr>
          <w:ilvl w:val="0"/>
          <w:numId w:val="8"/>
        </w:numPr>
        <w:spacing w:after="60"/>
        <w:ind w:left="993" w:hanging="425"/>
        <w:rPr>
          <w:rFonts w:ascii="Times New Roman" w:hAnsi="Times New Roman"/>
        </w:rPr>
      </w:pPr>
      <w:r>
        <w:rPr>
          <w:rFonts w:ascii="Times New Roman" w:hAnsi="Times New Roman"/>
        </w:rPr>
        <w:t xml:space="preserve">Los distintos productos a granel </w:t>
      </w:r>
      <w:r w:rsidR="00E11ACC" w:rsidRPr="00BF7931">
        <w:rPr>
          <w:rFonts w:ascii="Times New Roman" w:hAnsi="Times New Roman"/>
        </w:rPr>
        <w:t>que planea atender</w:t>
      </w:r>
      <w:r w:rsidR="00E11ACC" w:rsidRPr="00A40807">
        <w:rPr>
          <w:rFonts w:ascii="Times New Roman" w:hAnsi="Times New Roman"/>
        </w:rPr>
        <w:t>; y</w:t>
      </w:r>
    </w:p>
    <w:p w:rsidR="00E11ACC" w:rsidRDefault="00E11ACC" w:rsidP="00E11ACC">
      <w:pPr>
        <w:pStyle w:val="Sangradetextonormal"/>
        <w:numPr>
          <w:ilvl w:val="0"/>
          <w:numId w:val="8"/>
        </w:numPr>
        <w:ind w:left="993"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utilizarán en cada caso.</w:t>
      </w:r>
    </w:p>
    <w:p w:rsidR="00E11ACC" w:rsidRDefault="00E11ACC" w:rsidP="00E11ACC">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Presentar una lista de los </w:t>
      </w:r>
      <w:r w:rsidR="001C2704">
        <w:rPr>
          <w:rFonts w:ascii="Times New Roman" w:hAnsi="Times New Roman"/>
        </w:rPr>
        <w:t xml:space="preserve">minerales a granel </w:t>
      </w:r>
      <w:r>
        <w:rPr>
          <w:rFonts w:ascii="Times New Roman" w:hAnsi="Times New Roman"/>
        </w:rPr>
        <w:t xml:space="preserve">que a la fecha se manejan en el Puerto de Veracruz. </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Identificar a los clientes que prevé atender en la </w:t>
      </w:r>
      <w:r w:rsidRPr="00BE2E16">
        <w:rPr>
          <w:rFonts w:ascii="Times New Roman" w:hAnsi="Times New Roman"/>
          <w:smallCaps/>
        </w:rPr>
        <w:t>Terminal</w:t>
      </w:r>
      <w:r w:rsidRPr="00BE2E16">
        <w:rPr>
          <w:rFonts w:ascii="Times New Roman" w:hAnsi="Times New Roman"/>
        </w:rPr>
        <w:t xml:space="preserve"> y 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Indicar los puertos del país que </w:t>
      </w:r>
      <w:r w:rsidR="00043991">
        <w:rPr>
          <w:rFonts w:ascii="Times New Roman" w:hAnsi="Times New Roman"/>
        </w:rPr>
        <w:t xml:space="preserve">por </w:t>
      </w:r>
      <w:r w:rsidR="00510BD4" w:rsidRPr="00BE2E16">
        <w:rPr>
          <w:rFonts w:ascii="Times New Roman" w:hAnsi="Times New Roman"/>
        </w:rPr>
        <w:t xml:space="preserve">su ubicación </w:t>
      </w:r>
      <w:r w:rsidR="00510BD4">
        <w:rPr>
          <w:rFonts w:ascii="Times New Roman" w:hAnsi="Times New Roman"/>
        </w:rPr>
        <w:t xml:space="preserve">y las vías de comunicación que los conectan </w:t>
      </w:r>
      <w:r w:rsidRPr="00BE2E16">
        <w:rPr>
          <w:rFonts w:ascii="Times New Roman" w:hAnsi="Times New Roman"/>
        </w:rPr>
        <w:t xml:space="preserve">podrían constituir una alternativa para </w:t>
      </w:r>
      <w:r>
        <w:rPr>
          <w:rFonts w:ascii="Times New Roman" w:hAnsi="Times New Roman"/>
        </w:rPr>
        <w:t xml:space="preserve">los posibles usuarios de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p>
    <w:p w:rsidR="006129D5" w:rsidRPr="00BE2E16"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Indicar los puertos del país </w:t>
      </w:r>
      <w:r w:rsidR="00510BD4" w:rsidRPr="00BE2E16">
        <w:rPr>
          <w:rFonts w:ascii="Times New Roman" w:hAnsi="Times New Roman"/>
        </w:rPr>
        <w:t xml:space="preserve">que por su ubicación </w:t>
      </w:r>
      <w:r w:rsidR="00510BD4">
        <w:rPr>
          <w:rFonts w:ascii="Times New Roman" w:hAnsi="Times New Roman"/>
        </w:rPr>
        <w:t xml:space="preserve">y las vías de comunicación que los conectan </w:t>
      </w:r>
      <w:r>
        <w:rPr>
          <w:rFonts w:ascii="Times New Roman" w:hAnsi="Times New Roman"/>
        </w:rPr>
        <w:t>podrían constituir un</w:t>
      </w:r>
      <w:r w:rsidRPr="00BE2E16">
        <w:rPr>
          <w:rFonts w:ascii="Times New Roman" w:hAnsi="Times New Roman"/>
        </w:rPr>
        <w:t xml:space="preserve"> </w:t>
      </w:r>
      <w:r>
        <w:rPr>
          <w:rFonts w:ascii="Times New Roman" w:hAnsi="Times New Roman"/>
        </w:rPr>
        <w:t xml:space="preserve">complemento como receptoras o embarcadoras de mercancías de o hacia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oferentes de otros servicios (e.g. maniobristas), identificando a los titulares de los contratos respectivos, en </w:t>
      </w:r>
      <w:r w:rsidRPr="00B9077B">
        <w:rPr>
          <w:rFonts w:ascii="Times New Roman" w:hAnsi="Times New Roman"/>
        </w:rPr>
        <w:t xml:space="preserve">puertos </w:t>
      </w:r>
      <w:r>
        <w:rPr>
          <w:rFonts w:ascii="Times New Roman" w:hAnsi="Times New Roman"/>
        </w:rPr>
        <w:t>del país, incluido el Puerto de Veracruz</w:t>
      </w:r>
      <w:r w:rsidRPr="00BE2E16">
        <w:rPr>
          <w:rFonts w:ascii="Times New Roman" w:hAnsi="Times New Roman"/>
        </w:rPr>
        <w:t xml:space="preserve">, que podrían competir con la </w:t>
      </w:r>
      <w:r w:rsidRPr="00BE2E16">
        <w:rPr>
          <w:rFonts w:ascii="Times New Roman" w:hAnsi="Times New Roman"/>
          <w:smallCaps/>
        </w:rPr>
        <w:t>Terminal</w:t>
      </w:r>
      <w:r>
        <w:rPr>
          <w:rFonts w:ascii="Times New Roman" w:hAnsi="Times New Roman"/>
          <w:smallCaps/>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p>
    <w:p w:rsidR="006129D5" w:rsidRDefault="006129D5" w:rsidP="006129D5">
      <w:pPr>
        <w:pStyle w:val="Sangradetextonormal"/>
        <w:numPr>
          <w:ilvl w:val="0"/>
          <w:numId w:val="2"/>
        </w:numPr>
        <w:tabs>
          <w:tab w:val="num" w:pos="567"/>
        </w:tabs>
        <w:spacing w:after="60"/>
        <w:ind w:left="567"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el </w:t>
      </w:r>
      <w:r w:rsidRPr="002807D3">
        <w:rPr>
          <w:rFonts w:ascii="Times New Roman" w:hAnsi="Times New Roman"/>
          <w:smallCaps/>
        </w:rPr>
        <w:t>Participante Individual</w:t>
      </w:r>
      <w:r>
        <w:rPr>
          <w:rFonts w:ascii="Times New Roman" w:hAnsi="Times New Roman"/>
          <w:smallCaps/>
        </w:rPr>
        <w:t>,</w:t>
      </w:r>
      <w:r>
        <w:rPr>
          <w:rFonts w:ascii="Times New Roman" w:hAnsi="Times New Roman"/>
        </w:rPr>
        <w:t xml:space="preserve"> sus accionistas o alguna(s) de las personas mencionadas en su respuesta a las preguntas 4</w:t>
      </w:r>
      <w:r w:rsidR="00510BD4">
        <w:rPr>
          <w:rFonts w:ascii="Times New Roman" w:hAnsi="Times New Roman"/>
        </w:rPr>
        <w:t>,</w:t>
      </w:r>
      <w:r>
        <w:rPr>
          <w:rFonts w:ascii="Times New Roman" w:hAnsi="Times New Roman"/>
        </w:rPr>
        <w:t xml:space="preserve"> 5 </w:t>
      </w:r>
      <w:r w:rsidR="00510BD4">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que llevará a cabo en 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en puertos del país, incluido el Puerto de Veracruz, </w:t>
      </w:r>
      <w:r w:rsidRPr="00BE2E16">
        <w:rPr>
          <w:rFonts w:ascii="Times New Roman" w:hAnsi="Times New Roman"/>
        </w:rPr>
        <w:t xml:space="preserve">indicar cada una las instalaciones o terminales </w:t>
      </w:r>
      <w:r>
        <w:rPr>
          <w:rFonts w:ascii="Times New Roman" w:hAnsi="Times New Roman"/>
        </w:rPr>
        <w:t>y/</w:t>
      </w:r>
      <w:r w:rsidRPr="00BE2E16">
        <w:rPr>
          <w:rFonts w:ascii="Times New Roman" w:hAnsi="Times New Roman"/>
        </w:rPr>
        <w:t xml:space="preserve">o </w:t>
      </w:r>
      <w:r>
        <w:rPr>
          <w:rFonts w:ascii="Times New Roman" w:hAnsi="Times New Roman"/>
        </w:rPr>
        <w:t xml:space="preserve">áreas de uso común </w:t>
      </w:r>
      <w:r w:rsidRPr="00BE2E16">
        <w:rPr>
          <w:rFonts w:ascii="Times New Roman" w:hAnsi="Times New Roman"/>
        </w:rPr>
        <w:t xml:space="preserve">donde las lleve a cabo, </w:t>
      </w:r>
      <w:r>
        <w:rPr>
          <w:rFonts w:ascii="Times New Roman" w:hAnsi="Times New Roman"/>
        </w:rPr>
        <w:t xml:space="preserve">ya sea a través de contratos de cesión parcial de derechos, contratos de servicios, permisos u otro tipo de títulos o concesiones. En cada caso deberá: </w:t>
      </w:r>
    </w:p>
    <w:p w:rsidR="006129D5" w:rsidRDefault="006129D5" w:rsidP="006129D5">
      <w:pPr>
        <w:pStyle w:val="Sangradetextonormal"/>
        <w:numPr>
          <w:ilvl w:val="0"/>
          <w:numId w:val="10"/>
        </w:numPr>
        <w:spacing w:after="60"/>
        <w:ind w:left="993" w:hanging="437"/>
        <w:rPr>
          <w:rFonts w:ascii="Times New Roman" w:hAnsi="Times New Roman"/>
        </w:rPr>
      </w:pPr>
      <w:r>
        <w:rPr>
          <w:rFonts w:ascii="Times New Roman" w:hAnsi="Times New Roman"/>
        </w:rPr>
        <w:t>Presentar copia de los contratos, permisos, títulos o concesiones;</w:t>
      </w:r>
    </w:p>
    <w:p w:rsidR="006129D5" w:rsidRDefault="006129D5" w:rsidP="006129D5">
      <w:pPr>
        <w:pStyle w:val="Sangradetextonormal"/>
        <w:numPr>
          <w:ilvl w:val="0"/>
          <w:numId w:val="10"/>
        </w:numPr>
        <w:spacing w:after="60"/>
        <w:ind w:left="993" w:hanging="437"/>
        <w:rPr>
          <w:rFonts w:ascii="Times New Roman" w:hAnsi="Times New Roman"/>
        </w:rPr>
      </w:pPr>
      <w:r>
        <w:rPr>
          <w:rFonts w:ascii="Times New Roman" w:hAnsi="Times New Roman"/>
        </w:rPr>
        <w:t xml:space="preserve">Identificar </w:t>
      </w:r>
      <w:r w:rsidRPr="00BE2E16">
        <w:rPr>
          <w:rFonts w:ascii="Times New Roman" w:hAnsi="Times New Roman"/>
        </w:rPr>
        <w:t>a sus respectivos clientes</w:t>
      </w:r>
      <w:r>
        <w:rPr>
          <w:rFonts w:ascii="Times New Roman" w:hAnsi="Times New Roman"/>
        </w:rPr>
        <w:t xml:space="preserve">, indicando la actividad económica a la que se dedican, especificando los productos que envían y/o reciben en la instalación o terminal; </w:t>
      </w:r>
    </w:p>
    <w:p w:rsidR="006129D5" w:rsidRDefault="006129D5" w:rsidP="006129D5">
      <w:pPr>
        <w:pStyle w:val="Sangradetextonormal"/>
        <w:numPr>
          <w:ilvl w:val="0"/>
          <w:numId w:val="10"/>
        </w:numPr>
        <w:ind w:left="993" w:hanging="437"/>
        <w:rPr>
          <w:rFonts w:ascii="Times New Roman" w:hAnsi="Times New Roman"/>
        </w:rPr>
      </w:pPr>
      <w:r>
        <w:rPr>
          <w:rFonts w:ascii="Times New Roman" w:hAnsi="Times New Roman"/>
        </w:rPr>
        <w:t xml:space="preserve">Para los productos </w:t>
      </w:r>
      <w:r w:rsidR="00F04650">
        <w:rPr>
          <w:rFonts w:ascii="Times New Roman" w:hAnsi="Times New Roman"/>
        </w:rPr>
        <w:t>minerales</w:t>
      </w:r>
      <w:r w:rsidR="005D6540">
        <w:rPr>
          <w:rFonts w:ascii="Times New Roman" w:hAnsi="Times New Roman"/>
        </w:rPr>
        <w:t xml:space="preserve"> a granel </w:t>
      </w:r>
      <w:r>
        <w:rPr>
          <w:rFonts w:ascii="Times New Roman" w:hAnsi="Times New Roman"/>
        </w:rPr>
        <w:t>que se desembarcan, señalar los lugares de origen y destino (por municipio y estado de la República o país, según corresponda), el volumen anual en toneladas</w:t>
      </w:r>
      <w:r w:rsidR="004F27A3">
        <w:rPr>
          <w:rFonts w:ascii="Times New Roman" w:hAnsi="Times New Roman"/>
        </w:rPr>
        <w:t xml:space="preserve"> para el periodo 2014</w:t>
      </w:r>
      <w:r>
        <w:rPr>
          <w:rFonts w:ascii="Times New Roman" w:hAnsi="Times New Roman"/>
        </w:rPr>
        <w:t xml:space="preserve">-2016, indicando el o los medios de transporte que utilizan para trasladar los bienes. </w:t>
      </w:r>
      <w:r w:rsidR="00B86FCB">
        <w:rPr>
          <w:rFonts w:ascii="Times New Roman" w:hAnsi="Times New Roman"/>
        </w:rPr>
        <w:t>Sírvase utilizar el siguiente cuadro para cada año del periodo, por cada terminal, instalación o contrato de maniobras u otro tipo de autorización:</w:t>
      </w:r>
    </w:p>
    <w:p w:rsidR="006129D5" w:rsidRDefault="006129D5" w:rsidP="006129D5">
      <w:pPr>
        <w:ind w:left="567"/>
      </w:pPr>
      <w:r>
        <w:rPr>
          <w:b/>
          <w:sz w:val="20"/>
          <w:szCs w:val="20"/>
        </w:rPr>
        <w:lastRenderedPageBreak/>
        <w:t xml:space="preserve">Indicar Terminal, Instalación o áreas de uso común y puerto___________________________________ </w:t>
      </w:r>
      <w:r>
        <w:rPr>
          <w:b/>
          <w:sz w:val="20"/>
          <w:szCs w:val="20"/>
        </w:rPr>
        <w:br/>
        <w:t>Año: _____</w:t>
      </w:r>
    </w:p>
    <w:tbl>
      <w:tblPr>
        <w:tblStyle w:val="Tablaconcuadrcula"/>
        <w:tblW w:w="9406" w:type="dxa"/>
        <w:tblInd w:w="426" w:type="dxa"/>
        <w:tblLook w:val="04A0" w:firstRow="1" w:lastRow="0" w:firstColumn="1" w:lastColumn="0" w:noHBand="0" w:noVBand="1"/>
      </w:tblPr>
      <w:tblGrid>
        <w:gridCol w:w="1412"/>
        <w:gridCol w:w="1701"/>
        <w:gridCol w:w="1134"/>
        <w:gridCol w:w="1134"/>
        <w:gridCol w:w="2494"/>
        <w:gridCol w:w="1531"/>
      </w:tblGrid>
      <w:tr w:rsidR="006129D5" w:rsidRPr="00CD2E07" w:rsidTr="00F92E55">
        <w:tc>
          <w:tcPr>
            <w:tcW w:w="1412"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Producto</w:t>
            </w:r>
          </w:p>
        </w:tc>
        <w:tc>
          <w:tcPr>
            <w:tcW w:w="1701"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13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c>
          <w:tcPr>
            <w:tcW w:w="113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Toneladas</w:t>
            </w:r>
          </w:p>
        </w:tc>
        <w:tc>
          <w:tcPr>
            <w:tcW w:w="249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1"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1</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2</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n</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701"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1"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6129D5" w:rsidRPr="002210F1" w:rsidRDefault="006129D5" w:rsidP="006129D5">
      <w:pPr>
        <w:pStyle w:val="Sangradetextonormal"/>
        <w:ind w:left="567" w:firstLine="0"/>
        <w:rPr>
          <w:rFonts w:ascii="Times New Roman" w:hAnsi="Times New Roman"/>
          <w:sz w:val="20"/>
          <w:szCs w:val="20"/>
        </w:rPr>
      </w:pPr>
    </w:p>
    <w:p w:rsidR="006129D5" w:rsidRDefault="006129D5" w:rsidP="006129D5">
      <w:pPr>
        <w:pStyle w:val="Sangradetextonormal"/>
        <w:numPr>
          <w:ilvl w:val="0"/>
          <w:numId w:val="10"/>
        </w:numPr>
        <w:spacing w:after="160"/>
        <w:ind w:left="993" w:hanging="437"/>
        <w:rPr>
          <w:rFonts w:ascii="Times New Roman" w:hAnsi="Times New Roman"/>
        </w:rPr>
      </w:pPr>
      <w:r>
        <w:rPr>
          <w:rFonts w:ascii="Times New Roman" w:hAnsi="Times New Roman"/>
        </w:rPr>
        <w:t xml:space="preserve">Para las mercancías que se embarcan, señalar el lugar de origen y destino (por municipio y estado de la República o país de origen, según corresponda), el volumen anual manejado </w:t>
      </w:r>
      <w:r w:rsidR="005D6540">
        <w:rPr>
          <w:rFonts w:ascii="Times New Roman" w:hAnsi="Times New Roman"/>
        </w:rPr>
        <w:t xml:space="preserve">en toneladas </w:t>
      </w:r>
      <w:r w:rsidR="004F27A3">
        <w:rPr>
          <w:rFonts w:ascii="Times New Roman" w:hAnsi="Times New Roman"/>
        </w:rPr>
        <w:t>para el periodo 2014</w:t>
      </w:r>
      <w:r>
        <w:rPr>
          <w:rFonts w:ascii="Times New Roman" w:hAnsi="Times New Roman"/>
        </w:rPr>
        <w:t xml:space="preserve">-2016 y el o los medios de transporte que utilizan para trasladar los bienes. </w:t>
      </w:r>
      <w:r w:rsidR="004F27A3">
        <w:rPr>
          <w:rFonts w:ascii="Times New Roman" w:hAnsi="Times New Roman"/>
        </w:rPr>
        <w:t>Sírvase utilizar el siguiente cuadro para cada año del periodo, por cada terminal, instalación o contrato de maniobras u otro tipo de autorización:</w:t>
      </w:r>
    </w:p>
    <w:p w:rsidR="006129D5" w:rsidRDefault="006129D5" w:rsidP="006129D5">
      <w:pPr>
        <w:ind w:left="567"/>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9406" w:type="dxa"/>
        <w:tblInd w:w="426" w:type="dxa"/>
        <w:tblLook w:val="04A0" w:firstRow="1" w:lastRow="0" w:firstColumn="1" w:lastColumn="0" w:noHBand="0" w:noVBand="1"/>
      </w:tblPr>
      <w:tblGrid>
        <w:gridCol w:w="1412"/>
        <w:gridCol w:w="1701"/>
        <w:gridCol w:w="1134"/>
        <w:gridCol w:w="1134"/>
        <w:gridCol w:w="2494"/>
        <w:gridCol w:w="1531"/>
      </w:tblGrid>
      <w:tr w:rsidR="006129D5" w:rsidRPr="00CD2E07" w:rsidTr="00F92E55">
        <w:tc>
          <w:tcPr>
            <w:tcW w:w="1412"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Producto</w:t>
            </w:r>
          </w:p>
        </w:tc>
        <w:tc>
          <w:tcPr>
            <w:tcW w:w="1701"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13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c>
          <w:tcPr>
            <w:tcW w:w="113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Toneladas</w:t>
            </w:r>
          </w:p>
        </w:tc>
        <w:tc>
          <w:tcPr>
            <w:tcW w:w="2494"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1" w:type="dxa"/>
            <w:shd w:val="clear" w:color="auto" w:fill="D9D9D9" w:themeFill="background1" w:themeFillShade="D9"/>
            <w:vAlign w:val="center"/>
          </w:tcPr>
          <w:p w:rsidR="006129D5" w:rsidRPr="00CD2E07" w:rsidRDefault="006129D5" w:rsidP="00F92E55">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1</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2</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n</w:t>
            </w:r>
          </w:p>
        </w:tc>
        <w:tc>
          <w:tcPr>
            <w:tcW w:w="170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1531" w:type="dxa"/>
          </w:tcPr>
          <w:p w:rsidR="006129D5" w:rsidRPr="00CD2E07" w:rsidRDefault="006129D5" w:rsidP="00F92E55">
            <w:pPr>
              <w:pStyle w:val="Sangradetextonormal"/>
              <w:spacing w:after="0"/>
              <w:ind w:left="0" w:firstLine="0"/>
              <w:jc w:val="left"/>
              <w:rPr>
                <w:rFonts w:ascii="Times New Roman" w:hAnsi="Times New Roman"/>
                <w:sz w:val="20"/>
                <w:szCs w:val="20"/>
              </w:rPr>
            </w:pPr>
          </w:p>
        </w:tc>
      </w:tr>
      <w:tr w:rsidR="006129D5" w:rsidRPr="00CD2E07" w:rsidTr="00F92E55">
        <w:tc>
          <w:tcPr>
            <w:tcW w:w="1412" w:type="dxa"/>
          </w:tcPr>
          <w:p w:rsidR="006129D5" w:rsidRPr="00CD2E07" w:rsidRDefault="006129D5" w:rsidP="00F92E55">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701"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6129D5" w:rsidRPr="00CD2E07" w:rsidRDefault="006129D5" w:rsidP="00F92E55">
            <w:pPr>
              <w:pStyle w:val="Sangradetextonormal"/>
              <w:spacing w:after="0"/>
              <w:ind w:left="0" w:firstLine="0"/>
              <w:jc w:val="left"/>
              <w:rPr>
                <w:rFonts w:ascii="Times New Roman" w:hAnsi="Times New Roman"/>
                <w:sz w:val="20"/>
                <w:szCs w:val="20"/>
              </w:rPr>
            </w:pPr>
          </w:p>
        </w:tc>
        <w:tc>
          <w:tcPr>
            <w:tcW w:w="2494"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1" w:type="dxa"/>
          </w:tcPr>
          <w:p w:rsidR="006129D5" w:rsidRPr="00CD2E07" w:rsidRDefault="006129D5" w:rsidP="00F92E55">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6129D5" w:rsidRPr="002210F1" w:rsidRDefault="006129D5" w:rsidP="006129D5">
      <w:pPr>
        <w:pStyle w:val="Sangradetextonormal"/>
        <w:spacing w:after="140"/>
        <w:rPr>
          <w:rFonts w:ascii="Times New Roman" w:hAnsi="Times New Roman"/>
          <w:sz w:val="20"/>
          <w:szCs w:val="20"/>
        </w:rPr>
      </w:pPr>
    </w:p>
    <w:p w:rsidR="006129D5" w:rsidRPr="00BE2E16"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respectivos accionistas o algunas de las personas mencionadas en su respuesta a las preguntas 4</w:t>
      </w:r>
      <w:r w:rsidR="004F27A3">
        <w:rPr>
          <w:rFonts w:ascii="Times New Roman" w:hAnsi="Times New Roman"/>
        </w:rPr>
        <w:t>,</w:t>
      </w:r>
      <w:r>
        <w:rPr>
          <w:rFonts w:ascii="Times New Roman" w:hAnsi="Times New Roman"/>
        </w:rPr>
        <w:t xml:space="preserve"> 5 </w:t>
      </w:r>
      <w:r w:rsidR="004F27A3">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que llevará a cabo en 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en otros puertos del país, deberá responder, para cada uno, toda la información señalada en el numeral anterior. </w:t>
      </w:r>
    </w:p>
    <w:p w:rsidR="006129D5" w:rsidRDefault="004F27A3" w:rsidP="006129D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Pr>
          <w:rFonts w:ascii="Times New Roman" w:hAnsi="Times New Roman"/>
        </w:rPr>
        <w:t xml:space="preserve"> el tipo de carga que manejan.</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Pr="00BE2E16">
        <w:rPr>
          <w:rFonts w:ascii="Times New Roman" w:hAnsi="Times New Roman"/>
          <w:smallCaps/>
        </w:rPr>
        <w:t>Terminal</w:t>
      </w:r>
      <w:r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de manera adecuada y competitivas una terminal similar a la que es objeto del </w:t>
      </w:r>
      <w:r w:rsidRPr="00BE2E16">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Pr>
          <w:rFonts w:ascii="Times New Roman" w:hAnsi="Times New Roman"/>
        </w:rPr>
        <w:t>las sustenten</w:t>
      </w:r>
      <w:r w:rsidRPr="00BE2E16">
        <w:rPr>
          <w:rFonts w:ascii="Times New Roman" w:hAnsi="Times New Roman"/>
        </w:rPr>
        <w:t>.</w:t>
      </w:r>
    </w:p>
    <w:p w:rsidR="006129D5" w:rsidRPr="00BE2E16" w:rsidRDefault="006129D5" w:rsidP="006129D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Indicar los distintos renglones de costos en que se incurre para proporcionar cada una de las maniobras que el ganador del </w:t>
      </w:r>
      <w:r w:rsidRPr="009D5771">
        <w:rPr>
          <w:rFonts w:ascii="Times New Roman" w:hAnsi="Times New Roman"/>
          <w:smallCaps/>
        </w:rPr>
        <w:t>Concurso</w:t>
      </w:r>
      <w:r>
        <w:rPr>
          <w:rFonts w:ascii="Times New Roman" w:hAnsi="Times New Roman"/>
        </w:rPr>
        <w:t xml:space="preserve"> deberá prestar y el porcentaje que representan del costo total en cada caso.</w:t>
      </w:r>
    </w:p>
    <w:p w:rsidR="006129D5" w:rsidRPr="00BE2E16" w:rsidRDefault="006129D5" w:rsidP="006129D5">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lastRenderedPageBreak/>
        <w:t xml:space="preserve">Proporcionar el plan de negocios </w:t>
      </w:r>
      <w:r>
        <w:rPr>
          <w:rFonts w:ascii="Times New Roman" w:hAnsi="Times New Roman"/>
        </w:rPr>
        <w:t>que pretende</w:t>
      </w:r>
      <w:r w:rsidRPr="00BE2E16">
        <w:rPr>
          <w:rFonts w:ascii="Times New Roman" w:hAnsi="Times New Roman"/>
        </w:rPr>
        <w:t xml:space="preserve"> desarrollar</w:t>
      </w:r>
      <w:r>
        <w:rPr>
          <w:rFonts w:ascii="Times New Roman" w:hAnsi="Times New Roman"/>
        </w:rPr>
        <w:t xml:space="preserve"> en caso de resultar ganador del </w:t>
      </w:r>
      <w:r w:rsidRPr="00154E64">
        <w:rPr>
          <w:rFonts w:ascii="Times New Roman" w:hAnsi="Times New Roman"/>
          <w:smallCaps/>
        </w:rPr>
        <w:t>Concurso</w:t>
      </w:r>
      <w:r>
        <w:rPr>
          <w:rFonts w:ascii="Times New Roman" w:hAnsi="Times New Roman"/>
        </w:rPr>
        <w:t>,</w:t>
      </w:r>
      <w:r w:rsidRPr="00BE2E16">
        <w:rPr>
          <w:rFonts w:ascii="Times New Roman" w:hAnsi="Times New Roman"/>
        </w:rPr>
        <w:t xml:space="preserve"> </w:t>
      </w:r>
      <w:r>
        <w:rPr>
          <w:rFonts w:ascii="Times New Roman" w:hAnsi="Times New Roman"/>
        </w:rPr>
        <w:t xml:space="preserve">por tipo de producto, incluyendo los porcentajes a manejar del total objetivo, así como los respectivos </w:t>
      </w:r>
      <w:r w:rsidRPr="00BE2E16">
        <w:rPr>
          <w:rFonts w:ascii="Times New Roman" w:hAnsi="Times New Roman"/>
        </w:rPr>
        <w:t>volúmenes anuales de carga que prevé</w:t>
      </w:r>
      <w:r w:rsidR="002B2D03">
        <w:rPr>
          <w:rFonts w:ascii="Times New Roman" w:hAnsi="Times New Roman"/>
        </w:rPr>
        <w:t xml:space="preserve"> alcanzar dentro </w:t>
      </w:r>
      <w:r w:rsidRPr="00BE2E16">
        <w:rPr>
          <w:rFonts w:ascii="Times New Roman" w:hAnsi="Times New Roman"/>
        </w:rPr>
        <w:t xml:space="preserve">los cinco años </w:t>
      </w:r>
      <w:r w:rsidR="002B2D03">
        <w:rPr>
          <w:rFonts w:ascii="Times New Roman" w:hAnsi="Times New Roman"/>
        </w:rPr>
        <w:t xml:space="preserve">a partir del </w:t>
      </w:r>
      <w:r w:rsidRPr="00BE2E16">
        <w:rPr>
          <w:rFonts w:ascii="Times New Roman" w:hAnsi="Times New Roman"/>
        </w:rPr>
        <w:t xml:space="preserve">inicio de operaciones. </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Explicar, con el mayor detalle posible, </w:t>
      </w:r>
      <w:r w:rsidRPr="00BE2E16">
        <w:rPr>
          <w:rFonts w:ascii="Times New Roman" w:hAnsi="Times New Roman"/>
        </w:rPr>
        <w:t xml:space="preserve">la motivación o razón principal de su participación en el </w:t>
      </w:r>
      <w:r w:rsidRPr="00BE2E16">
        <w:rPr>
          <w:rFonts w:ascii="Times New Roman" w:hAnsi="Times New Roman"/>
          <w:smallCaps/>
        </w:rPr>
        <w:t>Concurso</w:t>
      </w:r>
      <w:r w:rsidRPr="00BE2E16">
        <w:rPr>
          <w:rFonts w:ascii="Times New Roman" w:hAnsi="Times New Roman"/>
        </w:rPr>
        <w:t>.</w:t>
      </w:r>
      <w:r>
        <w:rPr>
          <w:rFonts w:ascii="Times New Roman" w:hAnsi="Times New Roman"/>
        </w:rPr>
        <w:t xml:space="preserve"> </w:t>
      </w:r>
    </w:p>
    <w:p w:rsidR="006129D5" w:rsidRDefault="006129D5" w:rsidP="006129D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Proporcionar copia de los estudios de mercado, análisis, presentaciones corporativas o internas y cualquier otro documento que utilizado para tomar la decisión de participar en el </w:t>
      </w:r>
      <w:r w:rsidRPr="00ED1038">
        <w:rPr>
          <w:rFonts w:ascii="Times New Roman" w:hAnsi="Times New Roman"/>
          <w:smallCaps/>
        </w:rPr>
        <w:t>Concurso</w:t>
      </w:r>
      <w:r>
        <w:rPr>
          <w:rFonts w:ascii="Times New Roman" w:hAnsi="Times New Roman"/>
        </w:rPr>
        <w:t xml:space="preserve">. </w:t>
      </w:r>
    </w:p>
    <w:p w:rsidR="006129D5" w:rsidRPr="001313B5" w:rsidRDefault="006129D5" w:rsidP="001313B5">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En caso de resultar ganador del </w:t>
      </w:r>
      <w:r w:rsidRPr="00154E64">
        <w:rPr>
          <w:rFonts w:ascii="Times New Roman" w:hAnsi="Times New Roman"/>
          <w:smallCaps/>
        </w:rPr>
        <w:t>Concurso</w:t>
      </w:r>
      <w:r>
        <w:rPr>
          <w:rFonts w:ascii="Times New Roman" w:hAnsi="Times New Roman"/>
          <w:smallCaps/>
        </w:rPr>
        <w:t xml:space="preserve">, </w:t>
      </w:r>
      <w:r w:rsidRPr="00154E64">
        <w:rPr>
          <w:rFonts w:ascii="Times New Roman" w:hAnsi="Times New Roman"/>
        </w:rPr>
        <w:t>deberá explicar a detalle</w:t>
      </w:r>
      <w:r>
        <w:rPr>
          <w:rFonts w:ascii="Times New Roman" w:hAnsi="Times New Roman"/>
        </w:rPr>
        <w:t xml:space="preserve">: </w:t>
      </w:r>
      <w:r w:rsidRPr="0073687B">
        <w:rPr>
          <w:rFonts w:ascii="Times New Roman" w:hAnsi="Times New Roman"/>
          <w:b/>
        </w:rPr>
        <w:t>i)</w:t>
      </w:r>
      <w:r>
        <w:rPr>
          <w:rFonts w:ascii="Times New Roman" w:hAnsi="Times New Roman"/>
        </w:rPr>
        <w:t xml:space="preserve"> los elementos y la forma en la que contribuirá a generar </w:t>
      </w:r>
      <w:r w:rsidRPr="00E34C19">
        <w:rPr>
          <w:rFonts w:ascii="Times New Roman" w:hAnsi="Times New Roman"/>
        </w:rPr>
        <w:t xml:space="preserve">mayores </w:t>
      </w:r>
      <w:r>
        <w:rPr>
          <w:rFonts w:ascii="Times New Roman" w:hAnsi="Times New Roman"/>
        </w:rPr>
        <w:t xml:space="preserve">eficiencias </w:t>
      </w:r>
      <w:r w:rsidRPr="00FB72CD">
        <w:rPr>
          <w:rFonts w:ascii="Times New Roman" w:hAnsi="Times New Roman"/>
        </w:rPr>
        <w:t>en</w:t>
      </w:r>
      <w:r>
        <w:rPr>
          <w:rFonts w:ascii="Times New Roman" w:hAnsi="Times New Roman"/>
        </w:rPr>
        <w:t xml:space="preserve"> la prestación de los servicios de maniobras para </w:t>
      </w:r>
      <w:r w:rsidR="002B2D03">
        <w:rPr>
          <w:rFonts w:ascii="Times New Roman" w:hAnsi="Times New Roman"/>
        </w:rPr>
        <w:t xml:space="preserve">productos </w:t>
      </w:r>
      <w:r w:rsidR="00C24C7D">
        <w:rPr>
          <w:rFonts w:ascii="Times New Roman" w:hAnsi="Times New Roman"/>
        </w:rPr>
        <w:t xml:space="preserve">minerales </w:t>
      </w:r>
      <w:r w:rsidR="002B2D03">
        <w:rPr>
          <w:rFonts w:ascii="Times New Roman" w:hAnsi="Times New Roman"/>
        </w:rPr>
        <w:t xml:space="preserve">a granel </w:t>
      </w:r>
      <w:r>
        <w:rPr>
          <w:rFonts w:ascii="Times New Roman" w:hAnsi="Times New Roman"/>
        </w:rPr>
        <w:t xml:space="preserve">en el puerto de Veracruz; y </w:t>
      </w:r>
      <w:r w:rsidRPr="0073687B">
        <w:rPr>
          <w:rFonts w:ascii="Times New Roman" w:hAnsi="Times New Roman"/>
          <w:b/>
        </w:rPr>
        <w:t>ii)</w:t>
      </w:r>
      <w:r>
        <w:rPr>
          <w:rFonts w:ascii="Times New Roman" w:hAnsi="Times New Roman"/>
        </w:rPr>
        <w:t xml:space="preserve"> cómo estos elementos incidirían </w:t>
      </w:r>
      <w:r w:rsidRPr="00E34C19">
        <w:rPr>
          <w:rFonts w:ascii="Times New Roman" w:hAnsi="Times New Roman"/>
        </w:rPr>
        <w:t>favorablemente en el proceso de competencia y libre concurrenci</w:t>
      </w:r>
      <w:r>
        <w:rPr>
          <w:rFonts w:ascii="Times New Roman" w:hAnsi="Times New Roman"/>
        </w:rPr>
        <w:t>a.</w:t>
      </w:r>
    </w:p>
    <w:sectPr w:rsidR="006129D5" w:rsidRPr="001313B5" w:rsidSect="009E7F96">
      <w:headerReference w:type="default" r:id="rId10"/>
      <w:footerReference w:type="even" r:id="rId11"/>
      <w:footerReference w:type="default" r:id="rId12"/>
      <w:pgSz w:w="12242" w:h="15842" w:code="123"/>
      <w:pgMar w:top="1134" w:right="1134" w:bottom="851"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3E2" w:rsidRDefault="00BA63E2">
      <w:r>
        <w:separator/>
      </w:r>
    </w:p>
  </w:endnote>
  <w:endnote w:type="continuationSeparator" w:id="0">
    <w:p w:rsidR="00BA63E2" w:rsidRDefault="00BA63E2">
      <w:r>
        <w:continuationSeparator/>
      </w:r>
    </w:p>
  </w:endnote>
  <w:endnote w:type="continuationNotice" w:id="1">
    <w:p w:rsidR="00BA63E2" w:rsidRDefault="00BA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E865C6">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3E2" w:rsidRDefault="00BA63E2">
      <w:r>
        <w:separator/>
      </w:r>
    </w:p>
  </w:footnote>
  <w:footnote w:type="continuationSeparator" w:id="0">
    <w:p w:rsidR="00BA63E2" w:rsidRDefault="00BA63E2">
      <w:r>
        <w:continuationSeparator/>
      </w:r>
    </w:p>
  </w:footnote>
  <w:footnote w:type="continuationNotice" w:id="1">
    <w:p w:rsidR="00BA63E2" w:rsidRDefault="00BA63E2"/>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 Oficial de la Federación (DOF).</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Pr="00DE5193">
        <w:rPr>
          <w:sz w:val="18"/>
        </w:rPr>
        <w:t xml:space="preserve"> de dos mil catorce.</w:t>
      </w:r>
    </w:p>
  </w:footnote>
  <w:footnote w:id="4">
    <w:p w:rsidR="003B63BA" w:rsidRPr="00A81CDF" w:rsidRDefault="003B63BA" w:rsidP="003B63BA">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3B63BA" w:rsidRPr="00F85205" w:rsidRDefault="003B63BA" w:rsidP="003B63BA">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A6" w:rsidRDefault="003403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A03E19BE"/>
    <w:lvl w:ilvl="0" w:tplc="CEB466E0">
      <w:start w:val="1"/>
      <w:numFmt w:val="decimal"/>
      <w:lvlText w:val="%1."/>
      <w:lvlJc w:val="left"/>
      <w:pPr>
        <w:tabs>
          <w:tab w:val="num" w:pos="2629"/>
        </w:tabs>
        <w:ind w:left="2629" w:hanging="360"/>
      </w:pPr>
      <w:rPr>
        <w:rFonts w:hint="default"/>
        <w:b/>
        <w:i w:val="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9"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num>
  <w:num w:numId="9">
    <w:abstractNumId w:val="6"/>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8AB"/>
    <w:rsid w:val="00005593"/>
    <w:rsid w:val="00006A89"/>
    <w:rsid w:val="00010981"/>
    <w:rsid w:val="00013495"/>
    <w:rsid w:val="00014F22"/>
    <w:rsid w:val="00017225"/>
    <w:rsid w:val="00020BF8"/>
    <w:rsid w:val="00024067"/>
    <w:rsid w:val="000273A2"/>
    <w:rsid w:val="000304DF"/>
    <w:rsid w:val="00030C09"/>
    <w:rsid w:val="000355DE"/>
    <w:rsid w:val="000357FA"/>
    <w:rsid w:val="0003671B"/>
    <w:rsid w:val="00037BB7"/>
    <w:rsid w:val="00040330"/>
    <w:rsid w:val="00043991"/>
    <w:rsid w:val="00043BC3"/>
    <w:rsid w:val="000546A5"/>
    <w:rsid w:val="000669BB"/>
    <w:rsid w:val="00067256"/>
    <w:rsid w:val="00077B31"/>
    <w:rsid w:val="00081A50"/>
    <w:rsid w:val="00081C28"/>
    <w:rsid w:val="000849D5"/>
    <w:rsid w:val="00095317"/>
    <w:rsid w:val="00095EE7"/>
    <w:rsid w:val="00097ED5"/>
    <w:rsid w:val="00097F27"/>
    <w:rsid w:val="000A5F9F"/>
    <w:rsid w:val="000A6D5B"/>
    <w:rsid w:val="000C7D0F"/>
    <w:rsid w:val="000D0391"/>
    <w:rsid w:val="000D2045"/>
    <w:rsid w:val="000D382F"/>
    <w:rsid w:val="000D7BCE"/>
    <w:rsid w:val="000E62BE"/>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13B5"/>
    <w:rsid w:val="00140858"/>
    <w:rsid w:val="00141FA9"/>
    <w:rsid w:val="00142263"/>
    <w:rsid w:val="001454E8"/>
    <w:rsid w:val="0014581C"/>
    <w:rsid w:val="00151755"/>
    <w:rsid w:val="00154C15"/>
    <w:rsid w:val="00163FC1"/>
    <w:rsid w:val="001656FF"/>
    <w:rsid w:val="00166AAA"/>
    <w:rsid w:val="00167F6E"/>
    <w:rsid w:val="00170335"/>
    <w:rsid w:val="0017486F"/>
    <w:rsid w:val="001766DA"/>
    <w:rsid w:val="00183816"/>
    <w:rsid w:val="001862B2"/>
    <w:rsid w:val="00192578"/>
    <w:rsid w:val="00195D25"/>
    <w:rsid w:val="0019742E"/>
    <w:rsid w:val="001A1705"/>
    <w:rsid w:val="001A1779"/>
    <w:rsid w:val="001A1CCA"/>
    <w:rsid w:val="001A5746"/>
    <w:rsid w:val="001B0C60"/>
    <w:rsid w:val="001B58DB"/>
    <w:rsid w:val="001C2704"/>
    <w:rsid w:val="001C3BC7"/>
    <w:rsid w:val="001C6A26"/>
    <w:rsid w:val="001C7DF3"/>
    <w:rsid w:val="001C7FD2"/>
    <w:rsid w:val="001D06CB"/>
    <w:rsid w:val="001D3195"/>
    <w:rsid w:val="001E0C99"/>
    <w:rsid w:val="001E0D2A"/>
    <w:rsid w:val="001E6BF5"/>
    <w:rsid w:val="001F46FA"/>
    <w:rsid w:val="001F4A7B"/>
    <w:rsid w:val="001F7EE1"/>
    <w:rsid w:val="00203BE6"/>
    <w:rsid w:val="00207FA1"/>
    <w:rsid w:val="0021101F"/>
    <w:rsid w:val="002136FE"/>
    <w:rsid w:val="00213CC7"/>
    <w:rsid w:val="002210F1"/>
    <w:rsid w:val="00221151"/>
    <w:rsid w:val="00221D6C"/>
    <w:rsid w:val="00244BBE"/>
    <w:rsid w:val="002456C9"/>
    <w:rsid w:val="00245E70"/>
    <w:rsid w:val="002506D5"/>
    <w:rsid w:val="00251736"/>
    <w:rsid w:val="0025668D"/>
    <w:rsid w:val="002612E0"/>
    <w:rsid w:val="00261EA6"/>
    <w:rsid w:val="00263E64"/>
    <w:rsid w:val="002665D6"/>
    <w:rsid w:val="002721CE"/>
    <w:rsid w:val="00274552"/>
    <w:rsid w:val="002753FC"/>
    <w:rsid w:val="002816F7"/>
    <w:rsid w:val="00284470"/>
    <w:rsid w:val="0028797E"/>
    <w:rsid w:val="00296BDD"/>
    <w:rsid w:val="002A1893"/>
    <w:rsid w:val="002A4221"/>
    <w:rsid w:val="002B2D03"/>
    <w:rsid w:val="002C18A5"/>
    <w:rsid w:val="002E69E0"/>
    <w:rsid w:val="002E7D23"/>
    <w:rsid w:val="002F718A"/>
    <w:rsid w:val="00302FBD"/>
    <w:rsid w:val="00305791"/>
    <w:rsid w:val="0030646E"/>
    <w:rsid w:val="003169B4"/>
    <w:rsid w:val="00322CFB"/>
    <w:rsid w:val="00335280"/>
    <w:rsid w:val="003403A6"/>
    <w:rsid w:val="0034122C"/>
    <w:rsid w:val="00346E62"/>
    <w:rsid w:val="00347BF4"/>
    <w:rsid w:val="00353F9D"/>
    <w:rsid w:val="00373728"/>
    <w:rsid w:val="00373F3D"/>
    <w:rsid w:val="003747F3"/>
    <w:rsid w:val="003822BE"/>
    <w:rsid w:val="00384A1F"/>
    <w:rsid w:val="003A1CC1"/>
    <w:rsid w:val="003A3EE1"/>
    <w:rsid w:val="003A5A3C"/>
    <w:rsid w:val="003A6576"/>
    <w:rsid w:val="003A6FDF"/>
    <w:rsid w:val="003A7AD9"/>
    <w:rsid w:val="003B107D"/>
    <w:rsid w:val="003B63BA"/>
    <w:rsid w:val="003C0BCA"/>
    <w:rsid w:val="003C1B8E"/>
    <w:rsid w:val="003C4252"/>
    <w:rsid w:val="003C4596"/>
    <w:rsid w:val="003D08A3"/>
    <w:rsid w:val="003D168C"/>
    <w:rsid w:val="003D7CCE"/>
    <w:rsid w:val="003E2E1A"/>
    <w:rsid w:val="003E7CD8"/>
    <w:rsid w:val="003F228C"/>
    <w:rsid w:val="003F4971"/>
    <w:rsid w:val="003F55C9"/>
    <w:rsid w:val="003F6F2B"/>
    <w:rsid w:val="00401AE6"/>
    <w:rsid w:val="00404740"/>
    <w:rsid w:val="004174B2"/>
    <w:rsid w:val="00420C39"/>
    <w:rsid w:val="00422D16"/>
    <w:rsid w:val="0043177A"/>
    <w:rsid w:val="00442B78"/>
    <w:rsid w:val="004440FF"/>
    <w:rsid w:val="004511AC"/>
    <w:rsid w:val="004534A8"/>
    <w:rsid w:val="004573D6"/>
    <w:rsid w:val="00462509"/>
    <w:rsid w:val="00475DAB"/>
    <w:rsid w:val="00483051"/>
    <w:rsid w:val="00490D5D"/>
    <w:rsid w:val="004911A3"/>
    <w:rsid w:val="004A38EC"/>
    <w:rsid w:val="004A3C7F"/>
    <w:rsid w:val="004A4CFB"/>
    <w:rsid w:val="004B36A5"/>
    <w:rsid w:val="004B3E98"/>
    <w:rsid w:val="004C32FC"/>
    <w:rsid w:val="004C75A1"/>
    <w:rsid w:val="004D0E13"/>
    <w:rsid w:val="004D3642"/>
    <w:rsid w:val="004E272B"/>
    <w:rsid w:val="004E77A4"/>
    <w:rsid w:val="004E7FA0"/>
    <w:rsid w:val="004F08A7"/>
    <w:rsid w:val="004F252F"/>
    <w:rsid w:val="004F27A3"/>
    <w:rsid w:val="004F6D43"/>
    <w:rsid w:val="005011B3"/>
    <w:rsid w:val="00507065"/>
    <w:rsid w:val="00507114"/>
    <w:rsid w:val="00510BD4"/>
    <w:rsid w:val="00512ACA"/>
    <w:rsid w:val="00514B83"/>
    <w:rsid w:val="00515395"/>
    <w:rsid w:val="00524B2D"/>
    <w:rsid w:val="00525E43"/>
    <w:rsid w:val="00526C10"/>
    <w:rsid w:val="00526F4B"/>
    <w:rsid w:val="00531640"/>
    <w:rsid w:val="00534402"/>
    <w:rsid w:val="00534D99"/>
    <w:rsid w:val="00535BF4"/>
    <w:rsid w:val="00543CC1"/>
    <w:rsid w:val="0054730E"/>
    <w:rsid w:val="00550B93"/>
    <w:rsid w:val="00553858"/>
    <w:rsid w:val="00555153"/>
    <w:rsid w:val="005577BD"/>
    <w:rsid w:val="005619B0"/>
    <w:rsid w:val="00563F83"/>
    <w:rsid w:val="0057126B"/>
    <w:rsid w:val="00571342"/>
    <w:rsid w:val="00572914"/>
    <w:rsid w:val="00583AE8"/>
    <w:rsid w:val="005843EE"/>
    <w:rsid w:val="00591FCC"/>
    <w:rsid w:val="00593209"/>
    <w:rsid w:val="005A3504"/>
    <w:rsid w:val="005B799A"/>
    <w:rsid w:val="005C3C5A"/>
    <w:rsid w:val="005C3F9B"/>
    <w:rsid w:val="005C5301"/>
    <w:rsid w:val="005C668C"/>
    <w:rsid w:val="005C793B"/>
    <w:rsid w:val="005D3207"/>
    <w:rsid w:val="005D54C8"/>
    <w:rsid w:val="005D6540"/>
    <w:rsid w:val="005F2EDB"/>
    <w:rsid w:val="0060672F"/>
    <w:rsid w:val="00606899"/>
    <w:rsid w:val="006129D5"/>
    <w:rsid w:val="00614754"/>
    <w:rsid w:val="00620129"/>
    <w:rsid w:val="00620DA3"/>
    <w:rsid w:val="006275F0"/>
    <w:rsid w:val="006309FB"/>
    <w:rsid w:val="006514A2"/>
    <w:rsid w:val="00653332"/>
    <w:rsid w:val="006639CE"/>
    <w:rsid w:val="00663DAB"/>
    <w:rsid w:val="00667BEC"/>
    <w:rsid w:val="00670D76"/>
    <w:rsid w:val="006765E4"/>
    <w:rsid w:val="00680899"/>
    <w:rsid w:val="006913D5"/>
    <w:rsid w:val="0069684D"/>
    <w:rsid w:val="006A2162"/>
    <w:rsid w:val="006A2207"/>
    <w:rsid w:val="006A4124"/>
    <w:rsid w:val="006A4B8E"/>
    <w:rsid w:val="006A5FB3"/>
    <w:rsid w:val="006B60E9"/>
    <w:rsid w:val="006C020C"/>
    <w:rsid w:val="006C31FB"/>
    <w:rsid w:val="006C3E39"/>
    <w:rsid w:val="006D50C2"/>
    <w:rsid w:val="006D56DC"/>
    <w:rsid w:val="006E17B3"/>
    <w:rsid w:val="006E3B7C"/>
    <w:rsid w:val="006E5DB8"/>
    <w:rsid w:val="006E71C4"/>
    <w:rsid w:val="006E7274"/>
    <w:rsid w:val="006F23F4"/>
    <w:rsid w:val="006F5774"/>
    <w:rsid w:val="00713553"/>
    <w:rsid w:val="007317E1"/>
    <w:rsid w:val="00731EE1"/>
    <w:rsid w:val="007404A7"/>
    <w:rsid w:val="00744CF9"/>
    <w:rsid w:val="007501F6"/>
    <w:rsid w:val="00760100"/>
    <w:rsid w:val="007640D6"/>
    <w:rsid w:val="007659EE"/>
    <w:rsid w:val="00765B0B"/>
    <w:rsid w:val="00770AF4"/>
    <w:rsid w:val="0077264B"/>
    <w:rsid w:val="00775FD6"/>
    <w:rsid w:val="007762CB"/>
    <w:rsid w:val="00781723"/>
    <w:rsid w:val="00782838"/>
    <w:rsid w:val="00791BCA"/>
    <w:rsid w:val="0079390F"/>
    <w:rsid w:val="007941C4"/>
    <w:rsid w:val="00797959"/>
    <w:rsid w:val="007A104E"/>
    <w:rsid w:val="007A3381"/>
    <w:rsid w:val="007A7F34"/>
    <w:rsid w:val="007C1E3C"/>
    <w:rsid w:val="007C7D3B"/>
    <w:rsid w:val="007E0068"/>
    <w:rsid w:val="007E2072"/>
    <w:rsid w:val="007E49AF"/>
    <w:rsid w:val="00800D2D"/>
    <w:rsid w:val="0080276B"/>
    <w:rsid w:val="008057A0"/>
    <w:rsid w:val="00806794"/>
    <w:rsid w:val="0082076A"/>
    <w:rsid w:val="00821284"/>
    <w:rsid w:val="0082194E"/>
    <w:rsid w:val="00832967"/>
    <w:rsid w:val="008434BD"/>
    <w:rsid w:val="008553E7"/>
    <w:rsid w:val="00861BE8"/>
    <w:rsid w:val="00862D2E"/>
    <w:rsid w:val="008645B9"/>
    <w:rsid w:val="00864D3B"/>
    <w:rsid w:val="00872DAF"/>
    <w:rsid w:val="00872F2C"/>
    <w:rsid w:val="00882624"/>
    <w:rsid w:val="00885682"/>
    <w:rsid w:val="00891CEB"/>
    <w:rsid w:val="008A07D9"/>
    <w:rsid w:val="008A51A3"/>
    <w:rsid w:val="008A76E6"/>
    <w:rsid w:val="008B2960"/>
    <w:rsid w:val="008B2FA6"/>
    <w:rsid w:val="008B4A78"/>
    <w:rsid w:val="008B52B1"/>
    <w:rsid w:val="008C0671"/>
    <w:rsid w:val="008E035C"/>
    <w:rsid w:val="008F2208"/>
    <w:rsid w:val="008F77D6"/>
    <w:rsid w:val="00902B2B"/>
    <w:rsid w:val="00905D0A"/>
    <w:rsid w:val="0091269C"/>
    <w:rsid w:val="00917AAC"/>
    <w:rsid w:val="00917F7A"/>
    <w:rsid w:val="00923100"/>
    <w:rsid w:val="00932755"/>
    <w:rsid w:val="00933C39"/>
    <w:rsid w:val="00934B60"/>
    <w:rsid w:val="00944D73"/>
    <w:rsid w:val="00945298"/>
    <w:rsid w:val="00951B6F"/>
    <w:rsid w:val="00952323"/>
    <w:rsid w:val="00952594"/>
    <w:rsid w:val="009557B7"/>
    <w:rsid w:val="00963504"/>
    <w:rsid w:val="0096627F"/>
    <w:rsid w:val="009702AA"/>
    <w:rsid w:val="00974B89"/>
    <w:rsid w:val="009779B5"/>
    <w:rsid w:val="0098546B"/>
    <w:rsid w:val="0098559D"/>
    <w:rsid w:val="00985F04"/>
    <w:rsid w:val="00987B8F"/>
    <w:rsid w:val="00990151"/>
    <w:rsid w:val="009A1FC6"/>
    <w:rsid w:val="009B5280"/>
    <w:rsid w:val="009B637F"/>
    <w:rsid w:val="009D04F7"/>
    <w:rsid w:val="009E2F72"/>
    <w:rsid w:val="009E7F96"/>
    <w:rsid w:val="009F22CF"/>
    <w:rsid w:val="009F2F2F"/>
    <w:rsid w:val="009F33AD"/>
    <w:rsid w:val="009F6350"/>
    <w:rsid w:val="009F63F7"/>
    <w:rsid w:val="00A020CF"/>
    <w:rsid w:val="00A066FC"/>
    <w:rsid w:val="00A12834"/>
    <w:rsid w:val="00A12D8F"/>
    <w:rsid w:val="00A14C33"/>
    <w:rsid w:val="00A15443"/>
    <w:rsid w:val="00A212C7"/>
    <w:rsid w:val="00A232E5"/>
    <w:rsid w:val="00A26D21"/>
    <w:rsid w:val="00A3055E"/>
    <w:rsid w:val="00A33D80"/>
    <w:rsid w:val="00A41B66"/>
    <w:rsid w:val="00A41DA8"/>
    <w:rsid w:val="00A420B6"/>
    <w:rsid w:val="00A42D68"/>
    <w:rsid w:val="00A430C8"/>
    <w:rsid w:val="00A44E27"/>
    <w:rsid w:val="00A464F0"/>
    <w:rsid w:val="00A470BC"/>
    <w:rsid w:val="00A56F66"/>
    <w:rsid w:val="00A6021A"/>
    <w:rsid w:val="00A620C8"/>
    <w:rsid w:val="00A623FE"/>
    <w:rsid w:val="00A62AD0"/>
    <w:rsid w:val="00A634F9"/>
    <w:rsid w:val="00A64CD2"/>
    <w:rsid w:val="00A654B6"/>
    <w:rsid w:val="00A70C04"/>
    <w:rsid w:val="00A72BC8"/>
    <w:rsid w:val="00A7416F"/>
    <w:rsid w:val="00A76F2E"/>
    <w:rsid w:val="00A77BD0"/>
    <w:rsid w:val="00A823DE"/>
    <w:rsid w:val="00A8705F"/>
    <w:rsid w:val="00A878BB"/>
    <w:rsid w:val="00A87E68"/>
    <w:rsid w:val="00A932B2"/>
    <w:rsid w:val="00A94BAC"/>
    <w:rsid w:val="00A94CA6"/>
    <w:rsid w:val="00AA4BC3"/>
    <w:rsid w:val="00AA65D5"/>
    <w:rsid w:val="00AB00DC"/>
    <w:rsid w:val="00AC2551"/>
    <w:rsid w:val="00AC52FA"/>
    <w:rsid w:val="00AC5F70"/>
    <w:rsid w:val="00AD3587"/>
    <w:rsid w:val="00AD5D88"/>
    <w:rsid w:val="00AE16B6"/>
    <w:rsid w:val="00AE1D0F"/>
    <w:rsid w:val="00AE1DC7"/>
    <w:rsid w:val="00AF434D"/>
    <w:rsid w:val="00AF4D17"/>
    <w:rsid w:val="00AF70F9"/>
    <w:rsid w:val="00B01A4A"/>
    <w:rsid w:val="00B0252F"/>
    <w:rsid w:val="00B224A5"/>
    <w:rsid w:val="00B30CEF"/>
    <w:rsid w:val="00B373B1"/>
    <w:rsid w:val="00B52E5E"/>
    <w:rsid w:val="00B53B86"/>
    <w:rsid w:val="00B54939"/>
    <w:rsid w:val="00B56BC4"/>
    <w:rsid w:val="00B61630"/>
    <w:rsid w:val="00B621E8"/>
    <w:rsid w:val="00B62F89"/>
    <w:rsid w:val="00B72CDB"/>
    <w:rsid w:val="00B75D65"/>
    <w:rsid w:val="00B83AAD"/>
    <w:rsid w:val="00B84ADF"/>
    <w:rsid w:val="00B86FCB"/>
    <w:rsid w:val="00B968AC"/>
    <w:rsid w:val="00B97FA9"/>
    <w:rsid w:val="00BA63E2"/>
    <w:rsid w:val="00BA65C5"/>
    <w:rsid w:val="00BA6F85"/>
    <w:rsid w:val="00BB17FF"/>
    <w:rsid w:val="00BB37FC"/>
    <w:rsid w:val="00BC1098"/>
    <w:rsid w:val="00BD0631"/>
    <w:rsid w:val="00BD3A84"/>
    <w:rsid w:val="00BD60D2"/>
    <w:rsid w:val="00BD77F2"/>
    <w:rsid w:val="00BE115A"/>
    <w:rsid w:val="00BE2175"/>
    <w:rsid w:val="00BE3E8A"/>
    <w:rsid w:val="00BF7931"/>
    <w:rsid w:val="00C004E8"/>
    <w:rsid w:val="00C151AE"/>
    <w:rsid w:val="00C20AB7"/>
    <w:rsid w:val="00C21B3D"/>
    <w:rsid w:val="00C23CA4"/>
    <w:rsid w:val="00C24845"/>
    <w:rsid w:val="00C24C7D"/>
    <w:rsid w:val="00C31DB4"/>
    <w:rsid w:val="00C32D54"/>
    <w:rsid w:val="00C35E70"/>
    <w:rsid w:val="00C37216"/>
    <w:rsid w:val="00C41C25"/>
    <w:rsid w:val="00C47D6D"/>
    <w:rsid w:val="00C570F3"/>
    <w:rsid w:val="00C63049"/>
    <w:rsid w:val="00C6379C"/>
    <w:rsid w:val="00C64718"/>
    <w:rsid w:val="00C66D68"/>
    <w:rsid w:val="00C70F5A"/>
    <w:rsid w:val="00C71B94"/>
    <w:rsid w:val="00C73654"/>
    <w:rsid w:val="00C80866"/>
    <w:rsid w:val="00C813BC"/>
    <w:rsid w:val="00C83288"/>
    <w:rsid w:val="00C93509"/>
    <w:rsid w:val="00CA0AA8"/>
    <w:rsid w:val="00CA3665"/>
    <w:rsid w:val="00CA4BC3"/>
    <w:rsid w:val="00CA55B2"/>
    <w:rsid w:val="00CB04CF"/>
    <w:rsid w:val="00CB7228"/>
    <w:rsid w:val="00CC2842"/>
    <w:rsid w:val="00CD1E34"/>
    <w:rsid w:val="00CD2E07"/>
    <w:rsid w:val="00CE1646"/>
    <w:rsid w:val="00CE29F9"/>
    <w:rsid w:val="00CF151F"/>
    <w:rsid w:val="00CF1593"/>
    <w:rsid w:val="00CF30D8"/>
    <w:rsid w:val="00CF4C24"/>
    <w:rsid w:val="00CF5555"/>
    <w:rsid w:val="00CF666F"/>
    <w:rsid w:val="00D01733"/>
    <w:rsid w:val="00D21078"/>
    <w:rsid w:val="00D35CA7"/>
    <w:rsid w:val="00D371FD"/>
    <w:rsid w:val="00D45057"/>
    <w:rsid w:val="00D50853"/>
    <w:rsid w:val="00D62BDC"/>
    <w:rsid w:val="00D6342C"/>
    <w:rsid w:val="00D67F0E"/>
    <w:rsid w:val="00D811FA"/>
    <w:rsid w:val="00D84767"/>
    <w:rsid w:val="00D96D92"/>
    <w:rsid w:val="00DA4B25"/>
    <w:rsid w:val="00DA7D68"/>
    <w:rsid w:val="00DB7795"/>
    <w:rsid w:val="00DC06BA"/>
    <w:rsid w:val="00DC15D3"/>
    <w:rsid w:val="00DD50AC"/>
    <w:rsid w:val="00DD7E82"/>
    <w:rsid w:val="00DE619B"/>
    <w:rsid w:val="00DF03A3"/>
    <w:rsid w:val="00DF17B9"/>
    <w:rsid w:val="00DF3AFB"/>
    <w:rsid w:val="00DF74DA"/>
    <w:rsid w:val="00E01043"/>
    <w:rsid w:val="00E11ACC"/>
    <w:rsid w:val="00E16800"/>
    <w:rsid w:val="00E2289C"/>
    <w:rsid w:val="00E24EDF"/>
    <w:rsid w:val="00E255CE"/>
    <w:rsid w:val="00E27C15"/>
    <w:rsid w:val="00E42770"/>
    <w:rsid w:val="00E50B37"/>
    <w:rsid w:val="00E65D7A"/>
    <w:rsid w:val="00E66A04"/>
    <w:rsid w:val="00E678F9"/>
    <w:rsid w:val="00E7029B"/>
    <w:rsid w:val="00E708B2"/>
    <w:rsid w:val="00E71651"/>
    <w:rsid w:val="00E865C6"/>
    <w:rsid w:val="00E87BA6"/>
    <w:rsid w:val="00E92EDD"/>
    <w:rsid w:val="00E93AC3"/>
    <w:rsid w:val="00E957F9"/>
    <w:rsid w:val="00E9583E"/>
    <w:rsid w:val="00EA2823"/>
    <w:rsid w:val="00EA2933"/>
    <w:rsid w:val="00EA41FF"/>
    <w:rsid w:val="00EB3026"/>
    <w:rsid w:val="00EC00D1"/>
    <w:rsid w:val="00EC25E3"/>
    <w:rsid w:val="00EC3818"/>
    <w:rsid w:val="00EC41A4"/>
    <w:rsid w:val="00EC5ED9"/>
    <w:rsid w:val="00EC741D"/>
    <w:rsid w:val="00ED5B2A"/>
    <w:rsid w:val="00EE3385"/>
    <w:rsid w:val="00EE5D9E"/>
    <w:rsid w:val="00EF0CC8"/>
    <w:rsid w:val="00EF2000"/>
    <w:rsid w:val="00EF5797"/>
    <w:rsid w:val="00EF79E3"/>
    <w:rsid w:val="00F03045"/>
    <w:rsid w:val="00F043A4"/>
    <w:rsid w:val="00F04650"/>
    <w:rsid w:val="00F05503"/>
    <w:rsid w:val="00F060DB"/>
    <w:rsid w:val="00F15AF9"/>
    <w:rsid w:val="00F30C26"/>
    <w:rsid w:val="00F36EB9"/>
    <w:rsid w:val="00F3728A"/>
    <w:rsid w:val="00F51616"/>
    <w:rsid w:val="00F52ED3"/>
    <w:rsid w:val="00F6192F"/>
    <w:rsid w:val="00F65852"/>
    <w:rsid w:val="00F7439F"/>
    <w:rsid w:val="00F758EA"/>
    <w:rsid w:val="00F77C26"/>
    <w:rsid w:val="00F84803"/>
    <w:rsid w:val="00F84F14"/>
    <w:rsid w:val="00F902F4"/>
    <w:rsid w:val="00F91507"/>
    <w:rsid w:val="00F965D0"/>
    <w:rsid w:val="00FA4149"/>
    <w:rsid w:val="00FA45C6"/>
    <w:rsid w:val="00FA49D5"/>
    <w:rsid w:val="00FA661A"/>
    <w:rsid w:val="00FB2553"/>
    <w:rsid w:val="00FB51A5"/>
    <w:rsid w:val="00FB72CD"/>
    <w:rsid w:val="00FC5220"/>
    <w:rsid w:val="00FC6EB2"/>
    <w:rsid w:val="00FC6F5C"/>
    <w:rsid w:val="00FD17F1"/>
    <w:rsid w:val="00FD2258"/>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3703-C342-44B5-9359-489B7E8D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3435</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2015-10-20T17:25:00Z</cp:lastPrinted>
  <dcterms:created xsi:type="dcterms:W3CDTF">2018-01-26T17:16:00Z</dcterms:created>
  <dcterms:modified xsi:type="dcterms:W3CDTF">2018-01-26T17:16:00Z</dcterms:modified>
</cp:coreProperties>
</file>